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F10DE">
        <w:fldChar w:fldCharType="begin"/>
      </w:r>
      <w:r w:rsidR="000F10DE">
        <w:instrText xml:space="preserve"> HYPERLINK "http://biosharing.org/" \h </w:instrText>
      </w:r>
      <w:r w:rsidR="000F10D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F10D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E323315"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9C1663" w:rsidRPr="003D5AF6" w:rsidRDefault="009C1663" w:rsidP="009C1663">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9C1663" w:rsidRDefault="009C1663" w:rsidP="009C1663">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C1663" w:rsidRDefault="009C1663" w:rsidP="009C1663">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5EEDB1"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C1663" w:rsidRPr="003D5AF6" w:rsidRDefault="009C1663" w:rsidP="009C166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C1663" w:rsidRDefault="009C1663" w:rsidP="009C1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C1663" w:rsidRDefault="009C1663" w:rsidP="009C1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C1663" w:rsidRDefault="009C1663" w:rsidP="009C16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DA397A"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C1663" w:rsidRPr="003D5AF6" w:rsidRDefault="009C1663" w:rsidP="009C166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C1663" w:rsidRDefault="009C1663" w:rsidP="009C166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C1663" w:rsidRDefault="009C1663" w:rsidP="009C166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C166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12589A"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22317A"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C1663" w:rsidRPr="003D5AF6" w:rsidRDefault="009C1663" w:rsidP="009C166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C1663" w:rsidRDefault="009C1663" w:rsidP="009C1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C1663" w:rsidRDefault="009C1663" w:rsidP="009C1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8808FF"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A1BC8F"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C1663" w:rsidRPr="003D5AF6" w:rsidRDefault="009C1663" w:rsidP="009C166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C1663" w:rsidRDefault="009C1663" w:rsidP="009C1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C1663" w:rsidRDefault="009C1663" w:rsidP="009C1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B6FA4F"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C1663" w:rsidRPr="003D5AF6" w:rsidRDefault="009C1663" w:rsidP="009C1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D85283" w:rsidR="009C1663" w:rsidRPr="003D5AF6" w:rsidRDefault="009C1663"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C1663" w:rsidRPr="003D5AF6" w:rsidRDefault="009C1663" w:rsidP="009C166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C1663" w:rsidRDefault="009C1663" w:rsidP="009C1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C1663" w:rsidRDefault="009C1663" w:rsidP="009C1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C1663" w:rsidRDefault="009C1663" w:rsidP="009C166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268D58F" w:rsidR="009C1663" w:rsidRPr="003D5AF6" w:rsidRDefault="00582334" w:rsidP="009C1663">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Demographics on study participants were reported in results, first paragraph (page10)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C1663" w:rsidRDefault="009C1663" w:rsidP="009C1663">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D81141"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C1663" w:rsidRPr="003D5AF6" w:rsidRDefault="009C1663" w:rsidP="009C16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C1663" w:rsidRDefault="009C1663" w:rsidP="009C16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C1663" w:rsidRDefault="009C1663" w:rsidP="009C16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9C8276"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C1663" w:rsidRPr="003D5AF6" w:rsidRDefault="009C1663" w:rsidP="009C16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C1663" w:rsidRDefault="009C1663" w:rsidP="009C16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C1663" w:rsidRDefault="009C1663" w:rsidP="009C16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9C166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776B72"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C1663" w:rsidRDefault="009C1663" w:rsidP="009C166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1C8D4A"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9C166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331405"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931BDE4"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C1663" w:rsidRPr="003D5AF6" w:rsidRDefault="009C1663" w:rsidP="009C166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C1663" w:rsidRDefault="009C1663" w:rsidP="009C16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C1663" w:rsidRDefault="009C1663" w:rsidP="009C16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4A28E5"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FC46B9" w:rsidR="009C1663" w:rsidRPr="003D5AF6" w:rsidRDefault="009C1663"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C1663" w:rsidRPr="003D5AF6" w:rsidRDefault="009C1663" w:rsidP="009C166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C1663" w:rsidRDefault="009C1663" w:rsidP="009C16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C1663" w:rsidRDefault="009C1663" w:rsidP="009C16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DB3BD62" w:rsidR="009C1663" w:rsidRPr="00327A00" w:rsidRDefault="00327A00" w:rsidP="00327A00">
            <w:pPr>
              <w:pStyle w:val="Body"/>
              <w:spacing w:after="120"/>
              <w:rPr>
                <w:rFonts w:ascii="Noto Sans" w:eastAsia="Noto Sans" w:hAnsi="Noto Sans" w:cs="Noto Sans"/>
                <w:color w:val="434343"/>
                <w:sz w:val="18"/>
                <w:szCs w:val="18"/>
                <w:bdr w:val="none" w:sz="0" w:space="0" w:color="auto"/>
                <w:lang w:val="en-US" w:eastAsia="en-GB"/>
              </w:rPr>
            </w:pPr>
            <w:r w:rsidRPr="00327A00">
              <w:rPr>
                <w:rFonts w:ascii="Noto Sans" w:eastAsia="Noto Sans" w:hAnsi="Noto Sans" w:cs="Noto Sans"/>
                <w:color w:val="434343"/>
                <w:sz w:val="18"/>
                <w:szCs w:val="18"/>
                <w:bdr w:val="none" w:sz="0" w:space="0" w:color="auto"/>
                <w:lang w:val="en-US" w:eastAsia="en-GB"/>
              </w:rPr>
              <w:t>Provided on Page 10: The study was approved by the Ethical Vetting Board in Stockholm, Sweden (</w:t>
            </w:r>
            <w:bookmarkStart w:id="2" w:name="_Hlk64796057"/>
            <w:r w:rsidRPr="00327A00">
              <w:rPr>
                <w:rFonts w:ascii="Noto Sans" w:eastAsia="Noto Sans" w:hAnsi="Noto Sans" w:cs="Noto Sans"/>
                <w:color w:val="434343"/>
                <w:sz w:val="18"/>
                <w:szCs w:val="18"/>
                <w:bdr w:val="none" w:sz="0" w:space="0" w:color="auto"/>
                <w:lang w:val="en-US" w:eastAsia="en-GB"/>
              </w:rPr>
              <w:t>DNRs 2012/1814-31/4</w:t>
            </w:r>
            <w:bookmarkEnd w:id="2"/>
            <w:r w:rsidRPr="00327A00">
              <w:rPr>
                <w:rFonts w:ascii="Noto Sans" w:eastAsia="Noto Sans" w:hAnsi="Noto Sans" w:cs="Noto Sans"/>
                <w:color w:val="434343"/>
                <w:sz w:val="18"/>
                <w:szCs w:val="18"/>
                <w:bdr w:val="none" w:sz="0" w:space="0" w:color="auto"/>
                <w:lang w:val="en-US" w:eastAsia="en-GB"/>
              </w:rPr>
              <w:t xml:space="preserve"> and 2015/1062-32).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C1663" w:rsidRPr="003D5AF6" w:rsidRDefault="009C1663" w:rsidP="009C1663">
            <w:pPr>
              <w:spacing w:line="225" w:lineRule="auto"/>
              <w:rPr>
                <w:rFonts w:ascii="Noto Sans" w:eastAsia="Noto Sans" w:hAnsi="Noto Sans" w:cs="Noto Sans"/>
                <w:bCs/>
                <w:color w:val="434343"/>
                <w:sz w:val="18"/>
                <w:szCs w:val="18"/>
              </w:rPr>
            </w:pPr>
          </w:p>
        </w:tc>
      </w:tr>
      <w:tr w:rsidR="009C166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BF7D88" w:rsidR="009C1663" w:rsidRPr="003D5AF6" w:rsidRDefault="002D4EE5"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3FABE3" w:rsidR="009C1663" w:rsidRPr="003D5AF6" w:rsidRDefault="002D4EE5"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166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C1663" w:rsidRPr="003D5AF6" w:rsidRDefault="009C1663" w:rsidP="009C16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C1663" w:rsidRDefault="009C1663" w:rsidP="009C16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C1663" w:rsidRDefault="009C1663" w:rsidP="009C16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166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C1663" w:rsidRDefault="009C1663" w:rsidP="009C166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C1663" w:rsidRDefault="009C1663" w:rsidP="009C1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166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C1663" w:rsidRDefault="009C1663" w:rsidP="009C166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C1663" w:rsidRPr="003D5AF6" w:rsidRDefault="009C1663" w:rsidP="009C16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B2095F" w:rsidR="009C1663" w:rsidRPr="003D5AF6" w:rsidRDefault="002D4EE5" w:rsidP="009C16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7AA8ED" w:rsidR="00F102CC" w:rsidRPr="003D5AF6" w:rsidRDefault="002D4E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materials and methods on Page 6, and in supplementary materials Figure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7F881A" w:rsidR="00F102CC" w:rsidRPr="003D5AF6" w:rsidRDefault="002D4E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under section “statistical analysis”, page 8-10.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55B875" w:rsidR="00F102CC" w:rsidRPr="003D5AF6" w:rsidRDefault="002A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provided on page 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A139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A1398" w:rsidRDefault="002A1398" w:rsidP="002A13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2A1398" w:rsidRPr="003D5AF6" w:rsidRDefault="002A1398" w:rsidP="002A13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2E20D2" w:rsidR="002A1398" w:rsidRPr="003D5AF6" w:rsidRDefault="002A1398" w:rsidP="002A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139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A1398" w:rsidRDefault="002A1398" w:rsidP="002A13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A1398" w:rsidRPr="003D5AF6" w:rsidRDefault="002A1398" w:rsidP="002A13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45FE5B" w:rsidR="002A1398" w:rsidRPr="003D5AF6" w:rsidRDefault="002A1398" w:rsidP="002A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139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A1398" w:rsidRPr="003D5AF6" w:rsidRDefault="002A1398" w:rsidP="002A139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A1398" w:rsidRDefault="002A1398" w:rsidP="002A13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A1398" w:rsidRDefault="002A1398" w:rsidP="002A13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139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A1398" w:rsidRDefault="002A1398" w:rsidP="002A139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A1398" w:rsidRDefault="002A1398" w:rsidP="002A13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A1398" w:rsidRDefault="002A1398" w:rsidP="002A13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139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A1398" w:rsidRDefault="002A1398" w:rsidP="002A139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5F9606" w:rsidR="002A1398" w:rsidRPr="003D5AF6" w:rsidRDefault="002A1398" w:rsidP="002A1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is provided on page 22.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A1398" w:rsidRPr="003D5AF6" w:rsidRDefault="002A1398" w:rsidP="002A1398">
            <w:pPr>
              <w:spacing w:line="225" w:lineRule="auto"/>
              <w:rPr>
                <w:rFonts w:ascii="Noto Sans" w:eastAsia="Noto Sans" w:hAnsi="Noto Sans" w:cs="Noto Sans"/>
                <w:bCs/>
                <w:color w:val="434343"/>
                <w:sz w:val="18"/>
                <w:szCs w:val="18"/>
              </w:rPr>
            </w:pPr>
          </w:p>
        </w:tc>
      </w:tr>
      <w:tr w:rsidR="00A235A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235A0" w:rsidRDefault="00A235A0" w:rsidP="00A235A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1381B7" w:rsidR="00A235A0" w:rsidRPr="003D5AF6" w:rsidRDefault="00A235A0" w:rsidP="00A235A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 is provided on page 22.</w:t>
            </w:r>
            <w:r w:rsidR="001345A9">
              <w:rPr>
                <w:rFonts w:ascii="Noto Sans" w:eastAsia="Noto Sans" w:hAnsi="Noto Sans" w:cs="Noto Sans"/>
                <w:bCs/>
                <w:color w:val="434343"/>
                <w:sz w:val="18"/>
                <w:szCs w:val="18"/>
              </w:rPr>
              <w:t xml:space="preserve"> Codes have been provided as supplementary file.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235A0" w:rsidRPr="003D5AF6" w:rsidRDefault="00A235A0" w:rsidP="00A235A0">
            <w:pPr>
              <w:spacing w:line="225" w:lineRule="auto"/>
              <w:rPr>
                <w:rFonts w:ascii="Noto Sans" w:eastAsia="Noto Sans" w:hAnsi="Noto Sans" w:cs="Noto Sans"/>
                <w:bCs/>
                <w:color w:val="434343"/>
                <w:sz w:val="18"/>
                <w:szCs w:val="18"/>
              </w:rPr>
            </w:pPr>
          </w:p>
        </w:tc>
      </w:tr>
      <w:tr w:rsidR="00A235A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235A0" w:rsidRDefault="00A235A0" w:rsidP="00A235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235A0" w:rsidRPr="003D5AF6" w:rsidRDefault="00A235A0" w:rsidP="00A235A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07690C" w:rsidR="00A235A0" w:rsidRPr="003D5AF6" w:rsidRDefault="00A235A0" w:rsidP="00A235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65B21C" w:rsidR="00F102CC" w:rsidRPr="003D5AF6" w:rsidRDefault="00CD0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 is provided as supplementary file for cohort study.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F10DE">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71C8" w14:textId="77777777" w:rsidR="000F10DE" w:rsidRDefault="000F10DE">
      <w:r>
        <w:separator/>
      </w:r>
    </w:p>
  </w:endnote>
  <w:endnote w:type="continuationSeparator" w:id="0">
    <w:p w14:paraId="665769CC" w14:textId="77777777" w:rsidR="000F10DE" w:rsidRDefault="000F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82AB" w14:textId="77777777" w:rsidR="000F10DE" w:rsidRDefault="000F10DE">
      <w:r>
        <w:separator/>
      </w:r>
    </w:p>
  </w:footnote>
  <w:footnote w:type="continuationSeparator" w:id="0">
    <w:p w14:paraId="0406F324" w14:textId="77777777" w:rsidR="000F10DE" w:rsidRDefault="000F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2494733">
    <w:abstractNumId w:val="2"/>
  </w:num>
  <w:num w:numId="2" w16cid:durableId="1006324707">
    <w:abstractNumId w:val="0"/>
  </w:num>
  <w:num w:numId="3" w16cid:durableId="301887597">
    <w:abstractNumId w:val="1"/>
  </w:num>
  <w:num w:numId="4" w16cid:durableId="1975594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10DE"/>
    <w:rsid w:val="001345A9"/>
    <w:rsid w:val="001B3BCC"/>
    <w:rsid w:val="002209A8"/>
    <w:rsid w:val="002A1398"/>
    <w:rsid w:val="002D4EE5"/>
    <w:rsid w:val="00327A00"/>
    <w:rsid w:val="003D5AF6"/>
    <w:rsid w:val="00427975"/>
    <w:rsid w:val="004E2C31"/>
    <w:rsid w:val="00582334"/>
    <w:rsid w:val="005B0259"/>
    <w:rsid w:val="007054B6"/>
    <w:rsid w:val="009C1663"/>
    <w:rsid w:val="009C7B26"/>
    <w:rsid w:val="00A11E52"/>
    <w:rsid w:val="00A235A0"/>
    <w:rsid w:val="00B26628"/>
    <w:rsid w:val="00BD41E9"/>
    <w:rsid w:val="00C84413"/>
    <w:rsid w:val="00CD0B7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Body">
    <w:name w:val="Body"/>
    <w:rsid w:val="00327A00"/>
    <w:pPr>
      <w:widowControl/>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qing shen</cp:lastModifiedBy>
  <cp:revision>9</cp:revision>
  <dcterms:created xsi:type="dcterms:W3CDTF">2022-02-28T12:21:00Z</dcterms:created>
  <dcterms:modified xsi:type="dcterms:W3CDTF">2022-06-27T10:45:00Z</dcterms:modified>
</cp:coreProperties>
</file>