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sidRPr="00B74539">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BD2ED9F" w:rsidR="00F102CC" w:rsidRPr="003D5AF6" w:rsidRDefault="0049065F">
            <w:pPr>
              <w:rPr>
                <w:rFonts w:ascii="Noto Sans" w:eastAsia="Noto Sans" w:hAnsi="Noto Sans" w:cs="Noto Sans"/>
                <w:bCs/>
                <w:color w:val="434343"/>
                <w:sz w:val="18"/>
                <w:szCs w:val="18"/>
              </w:rPr>
            </w:pPr>
            <w:r w:rsidRPr="00F46EB5">
              <w:rPr>
                <w:rFonts w:ascii="Noto Sans" w:eastAsia="Noto Sans" w:hAnsi="Noto Sans" w:cs="Noto Sans"/>
                <w:bCs/>
                <w:color w:val="434343"/>
                <w:sz w:val="18"/>
                <w:szCs w:val="18"/>
              </w:rPr>
              <w:t xml:space="preserve">Materials ad Methods - </w:t>
            </w:r>
            <w:r>
              <w:rPr>
                <w:rFonts w:ascii="Noto Sans" w:eastAsia="Noto Sans" w:hAnsi="Noto Sans" w:cs="Noto Sans"/>
                <w:bCs/>
                <w:color w:val="434343"/>
                <w:sz w:val="18"/>
                <w:szCs w:val="18"/>
              </w:rPr>
              <w:t>Software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E620D76" w:rsidR="0049065F" w:rsidRPr="003D5AF6" w:rsidRDefault="0049065F">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96EAAE9" w:rsidR="00F102CC" w:rsidRPr="003D5AF6" w:rsidRDefault="00383F1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59F78ED" w:rsidR="00F102CC" w:rsidRPr="003D5AF6" w:rsidRDefault="00383F1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1EECC21" w:rsidR="00F102CC" w:rsidRPr="003D5AF6" w:rsidRDefault="00383F1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03EF034" w:rsidR="00F102CC" w:rsidRPr="003D5AF6" w:rsidRDefault="00383F1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474B824" w:rsidR="00F102CC" w:rsidRPr="003D5AF6" w:rsidRDefault="00383F1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CC937BC" w:rsidR="00F102CC" w:rsidRPr="003D5AF6" w:rsidRDefault="00383F1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E6C0E7A" w:rsidR="00F102CC" w:rsidRPr="003D5AF6" w:rsidRDefault="00383F1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274165D" w:rsidR="00F102CC" w:rsidRPr="003D5AF6" w:rsidRDefault="00383F1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01B2D619" w:rsidR="00F102CC" w:rsidRPr="00F46EB5" w:rsidRDefault="005F768F">
            <w:pPr>
              <w:rPr>
                <w:rFonts w:ascii="Noto Sans" w:eastAsia="Noto Sans" w:hAnsi="Noto Sans" w:cs="Noto Sans"/>
                <w:bCs/>
                <w:color w:val="434343"/>
                <w:sz w:val="18"/>
                <w:szCs w:val="18"/>
              </w:rPr>
            </w:pPr>
            <w:r w:rsidRPr="00F46EB5">
              <w:rPr>
                <w:rFonts w:ascii="Noto Sans" w:eastAsia="Noto Sans" w:hAnsi="Noto Sans" w:cs="Noto Sans"/>
                <w:bCs/>
                <w:color w:val="434343"/>
                <w:sz w:val="18"/>
                <w:szCs w:val="18"/>
              </w:rPr>
              <w:t>Materials ad Methods - Participants and experimental task</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4CC2505"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659750A" w:rsidR="00F102CC" w:rsidRPr="003D5AF6" w:rsidRDefault="00383F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0EBC7AB" w:rsidR="00F102CC" w:rsidRPr="003D5AF6" w:rsidRDefault="00383F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34C0A22" w:rsidR="00F102CC" w:rsidRPr="003D5AF6" w:rsidRDefault="009A6D8D" w:rsidP="009A6D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A76B6CF"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B4006D6" w:rsidR="00F102CC" w:rsidRPr="003D5AF6" w:rsidRDefault="009A6D8D" w:rsidP="009A6D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7501E02" w:rsidR="00F102CC" w:rsidRPr="00383F1F" w:rsidRDefault="00F102CC">
            <w:pPr>
              <w:spacing w:line="225" w:lineRule="auto"/>
              <w:rPr>
                <w:rFonts w:ascii="Noto Sans" w:eastAsia="Noto Sans" w:hAnsi="Noto Sans" w:cs="Noto Sans"/>
                <w:bCs/>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1EC229D" w:rsidR="00F102CC" w:rsidRPr="003D5AF6" w:rsidRDefault="009A6D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79C017B"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AFC41D7" w:rsidR="00F102CC" w:rsidRPr="003D5AF6" w:rsidRDefault="009A6D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6F17B7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56F646B"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7D7F0C89" w:rsidR="00F102CC" w:rsidRPr="003D5AF6" w:rsidRDefault="00383F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E10F06A" w:rsidR="00F102CC" w:rsidRPr="003D5AF6" w:rsidRDefault="00383F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3F7680FB" w:rsidR="00F102CC" w:rsidRPr="00F46EB5" w:rsidRDefault="005F768F" w:rsidP="005F768F">
            <w:pPr>
              <w:spacing w:line="225" w:lineRule="auto"/>
              <w:rPr>
                <w:rFonts w:ascii="Noto Sans" w:eastAsia="Noto Sans" w:hAnsi="Noto Sans" w:cs="Noto Sans"/>
                <w:bCs/>
                <w:color w:val="434343"/>
                <w:sz w:val="18"/>
                <w:szCs w:val="18"/>
              </w:rPr>
            </w:pPr>
            <w:r w:rsidRPr="00F46EB5">
              <w:rPr>
                <w:rFonts w:ascii="Noto Sans" w:eastAsia="Noto Sans" w:hAnsi="Noto Sans" w:cs="Noto Sans"/>
                <w:bCs/>
                <w:color w:val="434343"/>
                <w:sz w:val="18"/>
                <w:szCs w:val="18"/>
              </w:rPr>
              <w:t>Materials ad Methods - Participants and experimental task</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299A303" w:rsidR="00F102CC" w:rsidRPr="003D5AF6" w:rsidRDefault="00383F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B0F9371" w:rsidR="00F102CC" w:rsidRPr="003D5AF6" w:rsidRDefault="00383F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9F9F763" w:rsidR="00F102CC" w:rsidRPr="003D5AF6" w:rsidRDefault="00F46E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85C46D0" w:rsidR="00F102CC" w:rsidRPr="003D5AF6" w:rsidRDefault="00F46EB5">
            <w:pPr>
              <w:spacing w:line="225" w:lineRule="auto"/>
              <w:rPr>
                <w:rFonts w:ascii="Noto Sans" w:eastAsia="Noto Sans" w:hAnsi="Noto Sans" w:cs="Noto Sans"/>
                <w:bCs/>
                <w:color w:val="434343"/>
                <w:sz w:val="18"/>
                <w:szCs w:val="18"/>
              </w:rPr>
            </w:pPr>
            <w:r w:rsidRPr="00F46EB5">
              <w:rPr>
                <w:rFonts w:ascii="Noto Sans" w:eastAsia="Noto Sans" w:hAnsi="Noto Sans" w:cs="Noto Sans"/>
                <w:bCs/>
                <w:color w:val="434343"/>
                <w:sz w:val="18"/>
                <w:szCs w:val="18"/>
              </w:rPr>
              <w:t>Materials ad Methods - MEG acquisition and pre-processing</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7157341" w:rsidR="00F102CC" w:rsidRPr="003D5AF6" w:rsidRDefault="00F46EB5">
            <w:pPr>
              <w:spacing w:line="225" w:lineRule="auto"/>
              <w:rPr>
                <w:rFonts w:ascii="Noto Sans" w:eastAsia="Noto Sans" w:hAnsi="Noto Sans" w:cs="Noto Sans"/>
                <w:bCs/>
                <w:color w:val="434343"/>
                <w:sz w:val="18"/>
                <w:szCs w:val="18"/>
              </w:rPr>
            </w:pPr>
            <w:r w:rsidRPr="00F46EB5">
              <w:rPr>
                <w:rFonts w:ascii="Noto Sans" w:eastAsia="Noto Sans" w:hAnsi="Noto Sans" w:cs="Noto Sans"/>
                <w:bCs/>
                <w:color w:val="434343"/>
                <w:sz w:val="18"/>
                <w:szCs w:val="18"/>
              </w:rPr>
              <w:t>Materials ad Methods - 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D7D0882" w:rsidR="00F102CC" w:rsidRPr="003D5AF6" w:rsidRDefault="00D37E8C">
            <w:pPr>
              <w:spacing w:line="225" w:lineRule="auto"/>
              <w:rPr>
                <w:rFonts w:ascii="Noto Sans" w:eastAsia="Noto Sans" w:hAnsi="Noto Sans" w:cs="Noto Sans"/>
                <w:bCs/>
                <w:color w:val="434343"/>
                <w:sz w:val="18"/>
                <w:szCs w:val="18"/>
              </w:rPr>
            </w:pPr>
            <w:r w:rsidRPr="00F46EB5">
              <w:rPr>
                <w:rFonts w:ascii="Noto Sans" w:eastAsia="Noto Sans" w:hAnsi="Noto Sans" w:cs="Noto Sans"/>
                <w:bCs/>
                <w:color w:val="434343"/>
                <w:sz w:val="18"/>
                <w:szCs w:val="18"/>
              </w:rPr>
              <w:t xml:space="preserve">Materials ad Methods - </w:t>
            </w:r>
            <w:r w:rsidR="009A6D8D">
              <w:rPr>
                <w:rFonts w:ascii="Noto Sans" w:eastAsia="Noto Sans" w:hAnsi="Noto Sans" w:cs="Noto Sans"/>
                <w:color w:val="434343"/>
                <w:sz w:val="18"/>
                <w:szCs w:val="18"/>
              </w:rPr>
              <w:t>D</w:t>
            </w:r>
            <w:r w:rsidR="009A6D8D">
              <w:rPr>
                <w:rFonts w:ascii="Noto Sans" w:eastAsia="Noto Sans" w:hAnsi="Noto Sans" w:cs="Noto Sans"/>
                <w:color w:val="434343"/>
                <w:sz w:val="18"/>
                <w:szCs w:val="18"/>
              </w:rPr>
              <w:t>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CF3485A" w:rsidR="00F102CC" w:rsidRPr="003D5AF6" w:rsidRDefault="00F46E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451CD94" w:rsidR="00F102CC" w:rsidRPr="003D5AF6" w:rsidRDefault="00D37E8C">
            <w:pPr>
              <w:spacing w:line="225" w:lineRule="auto"/>
              <w:rPr>
                <w:rFonts w:ascii="Noto Sans" w:eastAsia="Noto Sans" w:hAnsi="Noto Sans" w:cs="Noto Sans"/>
                <w:bCs/>
                <w:color w:val="434343"/>
                <w:sz w:val="18"/>
                <w:szCs w:val="18"/>
              </w:rPr>
            </w:pPr>
            <w:r w:rsidRPr="00F46EB5">
              <w:rPr>
                <w:rFonts w:ascii="Noto Sans" w:eastAsia="Noto Sans" w:hAnsi="Noto Sans" w:cs="Noto Sans"/>
                <w:bCs/>
                <w:color w:val="434343"/>
                <w:sz w:val="18"/>
                <w:szCs w:val="18"/>
              </w:rPr>
              <w:t xml:space="preserve">Materials ad Methods - </w:t>
            </w:r>
            <w:r w:rsidR="009A6D8D">
              <w:rPr>
                <w:rFonts w:ascii="Noto Sans" w:eastAsia="Noto Sans" w:hAnsi="Noto Sans" w:cs="Noto San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165F9DE" w:rsidR="00F102CC" w:rsidRPr="003D5AF6" w:rsidRDefault="00D37E8C">
            <w:pPr>
              <w:spacing w:line="225" w:lineRule="auto"/>
              <w:rPr>
                <w:rFonts w:ascii="Noto Sans" w:eastAsia="Noto Sans" w:hAnsi="Noto Sans" w:cs="Noto Sans"/>
                <w:bCs/>
                <w:color w:val="434343"/>
                <w:sz w:val="18"/>
                <w:szCs w:val="18"/>
              </w:rPr>
            </w:pPr>
            <w:r w:rsidRPr="00F46EB5">
              <w:rPr>
                <w:rFonts w:ascii="Noto Sans" w:eastAsia="Noto Sans" w:hAnsi="Noto Sans" w:cs="Noto Sans"/>
                <w:bCs/>
                <w:color w:val="434343"/>
                <w:sz w:val="18"/>
                <w:szCs w:val="18"/>
              </w:rPr>
              <w:t xml:space="preserve">Materials ad Methods - </w:t>
            </w:r>
            <w:r w:rsidR="00B74539">
              <w:rPr>
                <w:rFonts w:ascii="Noto Sans" w:eastAsia="Noto Sans" w:hAnsi="Noto Sans" w:cs="Noto Sans"/>
                <w:bCs/>
                <w:color w:val="434343"/>
                <w:sz w:val="18"/>
                <w:szCs w:val="18"/>
              </w:rPr>
              <w:t>Software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D479D02" w:rsidR="00F102CC" w:rsidRPr="003D5AF6" w:rsidRDefault="0049065F">
            <w:pPr>
              <w:spacing w:line="225" w:lineRule="auto"/>
              <w:rPr>
                <w:rFonts w:ascii="Noto Sans" w:eastAsia="Noto Sans" w:hAnsi="Noto Sans" w:cs="Noto Sans"/>
                <w:bCs/>
                <w:color w:val="434343"/>
              </w:rPr>
            </w:pPr>
            <w:r w:rsidRPr="00F46EB5">
              <w:rPr>
                <w:rFonts w:ascii="Noto Sans" w:eastAsia="Noto Sans" w:hAnsi="Noto Sans" w:cs="Noto Sans"/>
                <w:bCs/>
                <w:color w:val="434343"/>
                <w:sz w:val="18"/>
                <w:szCs w:val="18"/>
              </w:rPr>
              <w:t xml:space="preserve">Materials ad Methods - </w:t>
            </w:r>
            <w:r>
              <w:rPr>
                <w:rFonts w:ascii="Noto Sans" w:eastAsia="Noto Sans" w:hAnsi="Noto Sans" w:cs="Noto Sans"/>
                <w:bCs/>
                <w:color w:val="434343"/>
                <w:sz w:val="18"/>
                <w:szCs w:val="18"/>
              </w:rPr>
              <w:t>Software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F5F18F0"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10C1D3E" w:rsidR="00F102CC" w:rsidRPr="003D5AF6" w:rsidRDefault="00D37E8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8CA9D2E" w:rsidR="00F102CC" w:rsidRPr="003D5AF6" w:rsidRDefault="00D37E8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B3407">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D2C5C" w14:textId="77777777" w:rsidR="00FB3407" w:rsidRDefault="00FB3407">
      <w:r>
        <w:separator/>
      </w:r>
    </w:p>
  </w:endnote>
  <w:endnote w:type="continuationSeparator" w:id="0">
    <w:p w14:paraId="2BE3166D" w14:textId="77777777" w:rsidR="00FB3407" w:rsidRDefault="00FB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23A3" w14:textId="77777777" w:rsidR="00FB3407" w:rsidRDefault="00FB3407">
      <w:r>
        <w:separator/>
      </w:r>
    </w:p>
  </w:footnote>
  <w:footnote w:type="continuationSeparator" w:id="0">
    <w:p w14:paraId="58B768AF" w14:textId="77777777" w:rsidR="00FB3407" w:rsidRDefault="00FB3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65241438">
    <w:abstractNumId w:val="2"/>
  </w:num>
  <w:num w:numId="2" w16cid:durableId="906575380">
    <w:abstractNumId w:val="0"/>
  </w:num>
  <w:num w:numId="3" w16cid:durableId="867184826">
    <w:abstractNumId w:val="1"/>
  </w:num>
  <w:num w:numId="4" w16cid:durableId="1157458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1618C"/>
    <w:rsid w:val="00383F1F"/>
    <w:rsid w:val="003D5AF6"/>
    <w:rsid w:val="00427975"/>
    <w:rsid w:val="0049065F"/>
    <w:rsid w:val="004E2C31"/>
    <w:rsid w:val="005B0259"/>
    <w:rsid w:val="005F768F"/>
    <w:rsid w:val="007054B6"/>
    <w:rsid w:val="009A1A6E"/>
    <w:rsid w:val="009A6D8D"/>
    <w:rsid w:val="009C7B26"/>
    <w:rsid w:val="00A11E52"/>
    <w:rsid w:val="00B74539"/>
    <w:rsid w:val="00BD41E9"/>
    <w:rsid w:val="00C84413"/>
    <w:rsid w:val="00D37E8C"/>
    <w:rsid w:val="00F102CC"/>
    <w:rsid w:val="00F46EB5"/>
    <w:rsid w:val="00F91042"/>
    <w:rsid w:val="00FB3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53713">
      <w:bodyDiv w:val="1"/>
      <w:marLeft w:val="0"/>
      <w:marRight w:val="0"/>
      <w:marTop w:val="0"/>
      <w:marBottom w:val="0"/>
      <w:divBdr>
        <w:top w:val="none" w:sz="0" w:space="0" w:color="auto"/>
        <w:left w:val="none" w:sz="0" w:space="0" w:color="auto"/>
        <w:bottom w:val="none" w:sz="0" w:space="0" w:color="auto"/>
        <w:right w:val="none" w:sz="0" w:space="0" w:color="auto"/>
      </w:divBdr>
      <w:divsChild>
        <w:div w:id="1042750825">
          <w:marLeft w:val="0"/>
          <w:marRight w:val="0"/>
          <w:marTop w:val="0"/>
          <w:marBottom w:val="0"/>
          <w:divBdr>
            <w:top w:val="none" w:sz="0" w:space="0" w:color="auto"/>
            <w:left w:val="none" w:sz="0" w:space="0" w:color="auto"/>
            <w:bottom w:val="none" w:sz="0" w:space="0" w:color="auto"/>
            <w:right w:val="none" w:sz="0" w:space="0" w:color="auto"/>
          </w:divBdr>
          <w:divsChild>
            <w:div w:id="2080012505">
              <w:marLeft w:val="0"/>
              <w:marRight w:val="0"/>
              <w:marTop w:val="0"/>
              <w:marBottom w:val="0"/>
              <w:divBdr>
                <w:top w:val="none" w:sz="0" w:space="0" w:color="auto"/>
                <w:left w:val="none" w:sz="0" w:space="0" w:color="auto"/>
                <w:bottom w:val="none" w:sz="0" w:space="0" w:color="auto"/>
                <w:right w:val="none" w:sz="0" w:space="0" w:color="auto"/>
              </w:divBdr>
              <w:divsChild>
                <w:div w:id="21274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22519">
      <w:bodyDiv w:val="1"/>
      <w:marLeft w:val="0"/>
      <w:marRight w:val="0"/>
      <w:marTop w:val="0"/>
      <w:marBottom w:val="0"/>
      <w:divBdr>
        <w:top w:val="none" w:sz="0" w:space="0" w:color="auto"/>
        <w:left w:val="none" w:sz="0" w:space="0" w:color="auto"/>
        <w:bottom w:val="none" w:sz="0" w:space="0" w:color="auto"/>
        <w:right w:val="none" w:sz="0" w:space="0" w:color="auto"/>
      </w:divBdr>
      <w:divsChild>
        <w:div w:id="1127316001">
          <w:marLeft w:val="0"/>
          <w:marRight w:val="0"/>
          <w:marTop w:val="0"/>
          <w:marBottom w:val="0"/>
          <w:divBdr>
            <w:top w:val="none" w:sz="0" w:space="0" w:color="auto"/>
            <w:left w:val="none" w:sz="0" w:space="0" w:color="auto"/>
            <w:bottom w:val="none" w:sz="0" w:space="0" w:color="auto"/>
            <w:right w:val="none" w:sz="0" w:space="0" w:color="auto"/>
          </w:divBdr>
          <w:divsChild>
            <w:div w:id="68772279">
              <w:marLeft w:val="0"/>
              <w:marRight w:val="0"/>
              <w:marTop w:val="0"/>
              <w:marBottom w:val="0"/>
              <w:divBdr>
                <w:top w:val="none" w:sz="0" w:space="0" w:color="auto"/>
                <w:left w:val="none" w:sz="0" w:space="0" w:color="auto"/>
                <w:bottom w:val="none" w:sz="0" w:space="0" w:color="auto"/>
                <w:right w:val="none" w:sz="0" w:space="0" w:color="auto"/>
              </w:divBdr>
              <w:divsChild>
                <w:div w:id="14345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57773">
      <w:bodyDiv w:val="1"/>
      <w:marLeft w:val="0"/>
      <w:marRight w:val="0"/>
      <w:marTop w:val="0"/>
      <w:marBottom w:val="0"/>
      <w:divBdr>
        <w:top w:val="none" w:sz="0" w:space="0" w:color="auto"/>
        <w:left w:val="none" w:sz="0" w:space="0" w:color="auto"/>
        <w:bottom w:val="none" w:sz="0" w:space="0" w:color="auto"/>
        <w:right w:val="none" w:sz="0" w:space="0" w:color="auto"/>
      </w:divBdr>
      <w:divsChild>
        <w:div w:id="504635787">
          <w:marLeft w:val="0"/>
          <w:marRight w:val="0"/>
          <w:marTop w:val="0"/>
          <w:marBottom w:val="0"/>
          <w:divBdr>
            <w:top w:val="none" w:sz="0" w:space="0" w:color="auto"/>
            <w:left w:val="none" w:sz="0" w:space="0" w:color="auto"/>
            <w:bottom w:val="none" w:sz="0" w:space="0" w:color="auto"/>
            <w:right w:val="none" w:sz="0" w:space="0" w:color="auto"/>
          </w:divBdr>
          <w:divsChild>
            <w:div w:id="1486968619">
              <w:marLeft w:val="0"/>
              <w:marRight w:val="0"/>
              <w:marTop w:val="0"/>
              <w:marBottom w:val="0"/>
              <w:divBdr>
                <w:top w:val="none" w:sz="0" w:space="0" w:color="auto"/>
                <w:left w:val="none" w:sz="0" w:space="0" w:color="auto"/>
                <w:bottom w:val="none" w:sz="0" w:space="0" w:color="auto"/>
                <w:right w:val="none" w:sz="0" w:space="0" w:color="auto"/>
              </w:divBdr>
              <w:divsChild>
                <w:div w:id="1417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Zich, Catharina</cp:lastModifiedBy>
  <cp:revision>5</cp:revision>
  <dcterms:created xsi:type="dcterms:W3CDTF">2022-05-20T07:40:00Z</dcterms:created>
  <dcterms:modified xsi:type="dcterms:W3CDTF">2023-02-09T13:37:00Z</dcterms:modified>
</cp:coreProperties>
</file>