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0D89A3"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materials were created, this is stated after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592DD9"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674020"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62AF96A"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C0A7C0B"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BEEE67"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‘Animal Preparation’, and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904FAC9"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5A6E81"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4A5824A" w:rsidR="00F102CC" w:rsidRPr="003D5AF6" w:rsidRDefault="00B56ED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103D85" w:rsidR="00F102CC" w:rsidRDefault="00B56ED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C0E283A"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0747CC"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F174AA4" w:rsidR="00F102CC" w:rsidRPr="003D5AF6" w:rsidRDefault="008903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DCCE8D0"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heading ‘Animal Preparation’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63A29F4"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r w:rsidR="00893D54">
              <w:rPr>
                <w:rFonts w:ascii="Noto Sans" w:eastAsia="Noto Sans" w:hAnsi="Noto Sans" w:cs="Noto Sans"/>
                <w:bCs/>
                <w:color w:val="434343"/>
                <w:sz w:val="18"/>
                <w:szCs w:val="18"/>
              </w:rPr>
              <w:t>.</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5FB4C71"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 the main text and figure legends.  In addition, Supplementary Tables 2-5 report the fraction of neurons included for each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78B4330"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C678D5D"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95D82F7"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F55D059"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‘Animal Preparation’.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DF6931"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94E5EC"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07FC3B5"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 the main text and figure legends.  In addition, Supplementary Tables 2-5 report the fraction of neurons included for each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B1671F"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C76746"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Immediately after the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37B2C4A"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94E20C" w:rsidR="00F102CC" w:rsidRPr="003D5AF6" w:rsidRDefault="00B5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D6B8B6"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w:t>
            </w:r>
            <w:r w:rsidR="00B56ED9">
              <w:rPr>
                <w:rFonts w:ascii="Noto Sans" w:eastAsia="Noto Sans" w:hAnsi="Noto Sans" w:cs="Noto Sans"/>
                <w:bCs/>
                <w:color w:val="434343"/>
                <w:sz w:val="18"/>
                <w:szCs w:val="18"/>
              </w:rPr>
              <w:t xml:space="preserve"> Availability</w:t>
            </w:r>
            <w:r>
              <w:rPr>
                <w:rFonts w:ascii="Noto Sans" w:eastAsia="Noto Sans" w:hAnsi="Noto Sans" w:cs="Noto Sans"/>
                <w:bCs/>
                <w:color w:val="434343"/>
                <w:sz w:val="18"/>
                <w:szCs w:val="18"/>
              </w:rPr>
              <w:t>, immediately after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C9BF33D"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F4EF0F"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E5F7188"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rPr>
              <w:t>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F9EA8F" w:rsidR="00F102CC" w:rsidRPr="003D5AF6" w:rsidRDefault="00A72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56ED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893D54" w:rsidRDefault="00893D54">
      <w:r>
        <w:separator/>
      </w:r>
    </w:p>
  </w:endnote>
  <w:endnote w:type="continuationSeparator" w:id="0">
    <w:p w14:paraId="1027FF69" w14:textId="77777777" w:rsidR="00893D54" w:rsidRDefault="0089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831C754" w:rsidR="00893D54" w:rsidRDefault="00893D5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F3061">
      <w:rPr>
        <w:noProof/>
        <w:color w:val="000000"/>
      </w:rPr>
      <w:t>4</w:t>
    </w:r>
    <w:r>
      <w:rPr>
        <w:color w:val="000000"/>
      </w:rPr>
      <w:fldChar w:fldCharType="end"/>
    </w:r>
  </w:p>
  <w:p w14:paraId="674BA7DB" w14:textId="77777777" w:rsidR="00893D54" w:rsidRDefault="00893D5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893D54" w:rsidRDefault="00893D54">
      <w:r>
        <w:separator/>
      </w:r>
    </w:p>
  </w:footnote>
  <w:footnote w:type="continuationSeparator" w:id="0">
    <w:p w14:paraId="30ED52C6" w14:textId="77777777" w:rsidR="00893D54" w:rsidRDefault="00893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893D54" w:rsidRDefault="00893D5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893D54" w:rsidRDefault="00893D54">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5F3061"/>
    <w:rsid w:val="007054B6"/>
    <w:rsid w:val="0089034D"/>
    <w:rsid w:val="00893D54"/>
    <w:rsid w:val="008D6682"/>
    <w:rsid w:val="009C7B26"/>
    <w:rsid w:val="00A11E52"/>
    <w:rsid w:val="00A72BA9"/>
    <w:rsid w:val="00B56ED9"/>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2022-06-13T18:30:00Z</dcterms:created>
  <dcterms:modified xsi:type="dcterms:W3CDTF">2022-06-13T19:25:00Z</dcterms:modified>
</cp:coreProperties>
</file>