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73E6F8" w:rsidR="00F102CC" w:rsidRPr="003D5AF6" w:rsidRDefault="00273F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30B11C" w:rsidR="00F102CC" w:rsidRPr="003D5AF6" w:rsidRDefault="00F64102">
            <w:pPr>
              <w:rPr>
                <w:rFonts w:ascii="Noto Sans" w:eastAsia="Noto Sans" w:hAnsi="Noto Sans" w:cs="Noto Sans"/>
                <w:bCs/>
                <w:color w:val="434343"/>
                <w:sz w:val="18"/>
                <w:szCs w:val="18"/>
              </w:rPr>
            </w:pPr>
            <w:r w:rsidRPr="00273F7F">
              <w:rPr>
                <w:rFonts w:ascii="Noto Sans" w:eastAsia="Noto Sans" w:hAnsi="Noto Sans" w:cs="Noto Sans"/>
                <w:bCs/>
                <w:color w:val="434343"/>
                <w:sz w:val="18"/>
                <w:szCs w:val="18"/>
              </w:rPr>
              <w:t>This information is present in the “</w:t>
            </w:r>
            <w:r w:rsidR="002A1F84" w:rsidRPr="002A1F84">
              <w:rPr>
                <w:rFonts w:ascii="Noto Sans" w:eastAsia="Noto Sans" w:hAnsi="Noto Sans" w:cs="Noto Sans"/>
                <w:bCs/>
                <w:color w:val="434343"/>
                <w:sz w:val="18"/>
                <w:szCs w:val="18"/>
              </w:rPr>
              <w:t>Key resources table</w:t>
            </w:r>
            <w:r w:rsidRPr="00273F7F">
              <w:rPr>
                <w:rFonts w:ascii="Noto Sans" w:eastAsia="Noto Sans" w:hAnsi="Noto Sans" w:cs="Noto Sans"/>
                <w:bCs/>
                <w:color w:val="434343"/>
                <w:sz w:val="18"/>
                <w:szCs w:val="18"/>
              </w:rPr>
              <w:t>” section of the Material</w:t>
            </w:r>
            <w:r w:rsidR="007859E2">
              <w:rPr>
                <w:rFonts w:ascii="Noto Sans" w:eastAsia="Noto Sans" w:hAnsi="Noto Sans" w:cs="Noto Sans"/>
                <w:bCs/>
                <w:color w:val="434343"/>
                <w:sz w:val="18"/>
                <w:szCs w:val="18"/>
              </w:rPr>
              <w:t>s</w:t>
            </w:r>
            <w:r w:rsidRPr="00273F7F">
              <w:rPr>
                <w:rFonts w:ascii="Noto Sans" w:eastAsia="Noto Sans" w:hAnsi="Noto Sans" w:cs="Noto Sans"/>
                <w:bCs/>
                <w:color w:val="434343"/>
                <w:sz w:val="18"/>
                <w:szCs w:val="18"/>
              </w:rPr>
              <w:t xml:space="preserve">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44EC52" w:rsidR="00F102CC" w:rsidRPr="003D5AF6" w:rsidRDefault="00273F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078166" w:rsidR="00F102CC" w:rsidRPr="003D5AF6" w:rsidRDefault="00C557F4">
            <w:pPr>
              <w:rPr>
                <w:rFonts w:ascii="Noto Sans" w:eastAsia="Noto Sans" w:hAnsi="Noto Sans" w:cs="Noto Sans"/>
                <w:bCs/>
                <w:color w:val="434343"/>
                <w:sz w:val="18"/>
                <w:szCs w:val="18"/>
              </w:rPr>
            </w:pPr>
            <w:r w:rsidRPr="00273F7F">
              <w:rPr>
                <w:rFonts w:ascii="Noto Sans" w:eastAsia="Noto Sans" w:hAnsi="Noto Sans" w:cs="Noto Sans"/>
                <w:bCs/>
                <w:color w:val="434343"/>
                <w:sz w:val="18"/>
                <w:szCs w:val="18"/>
              </w:rPr>
              <w:t>This information is present in the “</w:t>
            </w:r>
            <w:r w:rsidRPr="002A1F84">
              <w:rPr>
                <w:rFonts w:ascii="Noto Sans" w:eastAsia="Noto Sans" w:hAnsi="Noto Sans" w:cs="Noto Sans"/>
                <w:bCs/>
                <w:color w:val="434343"/>
                <w:sz w:val="18"/>
                <w:szCs w:val="18"/>
              </w:rPr>
              <w:t>Key resources table</w:t>
            </w:r>
            <w:r w:rsidRPr="00273F7F">
              <w:rPr>
                <w:rFonts w:ascii="Noto Sans" w:eastAsia="Noto Sans" w:hAnsi="Noto Sans" w:cs="Noto Sans"/>
                <w:bCs/>
                <w:color w:val="434343"/>
                <w:sz w:val="18"/>
                <w:szCs w:val="18"/>
              </w:rPr>
              <w:t>” section of the Material</w:t>
            </w:r>
            <w:r w:rsidR="007859E2">
              <w:rPr>
                <w:rFonts w:ascii="Noto Sans" w:eastAsia="Noto Sans" w:hAnsi="Noto Sans" w:cs="Noto Sans"/>
                <w:bCs/>
                <w:color w:val="434343"/>
                <w:sz w:val="18"/>
                <w:szCs w:val="18"/>
              </w:rPr>
              <w:t>s</w:t>
            </w:r>
            <w:r w:rsidRPr="00273F7F">
              <w:rPr>
                <w:rFonts w:ascii="Noto Sans" w:eastAsia="Noto Sans" w:hAnsi="Noto Sans" w:cs="Noto Sans"/>
                <w:bCs/>
                <w:color w:val="434343"/>
                <w:sz w:val="18"/>
                <w:szCs w:val="18"/>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C67724"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CFBF434" w:rsidR="00F102CC" w:rsidRPr="007859E2" w:rsidRDefault="00273F7F" w:rsidP="002A1F84">
            <w:pPr>
              <w:jc w:val="both"/>
              <w:textAlignment w:val="baseline"/>
              <w:rPr>
                <w:rFonts w:ascii="Noto Sans" w:eastAsia="Noto Sans" w:hAnsi="Noto Sans" w:cs="Noto Sans"/>
                <w:bCs/>
                <w:color w:val="434343"/>
                <w:sz w:val="18"/>
                <w:szCs w:val="18"/>
              </w:rPr>
            </w:pPr>
            <w:r w:rsidRPr="00273F7F">
              <w:rPr>
                <w:rFonts w:ascii="Noto Sans" w:eastAsia="Noto Sans" w:hAnsi="Noto Sans" w:cs="Noto Sans"/>
                <w:bCs/>
                <w:color w:val="434343"/>
                <w:sz w:val="18"/>
                <w:szCs w:val="18"/>
              </w:rPr>
              <w:t>This information is present in the “</w:t>
            </w:r>
            <w:r w:rsidR="007859E2" w:rsidRPr="007859E2">
              <w:rPr>
                <w:rFonts w:ascii="Noto Sans" w:eastAsia="Noto Sans" w:hAnsi="Noto Sans" w:cs="Noto Sans"/>
                <w:bCs/>
                <w:color w:val="434343"/>
                <w:sz w:val="18"/>
                <w:szCs w:val="18"/>
              </w:rPr>
              <w:t xml:space="preserve">Soft palatal mesenchymal cell </w:t>
            </w:r>
            <w:r w:rsidR="007859E2" w:rsidRPr="007859E2">
              <w:rPr>
                <w:rFonts w:ascii="Noto Sans" w:eastAsia="Noto Sans" w:hAnsi="Noto Sans" w:cs="Noto Sans"/>
                <w:bCs/>
                <w:color w:val="434343"/>
                <w:sz w:val="18"/>
                <w:szCs w:val="18"/>
              </w:rPr>
              <w:lastRenderedPageBreak/>
              <w:t>culture</w:t>
            </w:r>
            <w:r w:rsidR="007859E2">
              <w:rPr>
                <w:rFonts w:ascii="Noto Sans" w:eastAsia="Noto Sans" w:hAnsi="Noto Sans" w:cs="Noto Sans"/>
                <w:bCs/>
                <w:color w:val="434343"/>
                <w:sz w:val="18"/>
                <w:szCs w:val="18"/>
              </w:rPr>
              <w:t xml:space="preserve"> </w:t>
            </w:r>
            <w:r w:rsidR="002A1F84" w:rsidRPr="002A1F84">
              <w:rPr>
                <w:rFonts w:ascii="Noto Sans" w:eastAsia="Noto Sans" w:hAnsi="Noto Sans" w:cs="Noto Sans"/>
                <w:bCs/>
                <w:color w:val="434343"/>
                <w:sz w:val="18"/>
                <w:szCs w:val="18"/>
              </w:rPr>
              <w:t>and qPCR analysis </w:t>
            </w:r>
            <w:r w:rsidRPr="00273F7F">
              <w:rPr>
                <w:rFonts w:ascii="Noto Sans" w:eastAsia="Noto Sans" w:hAnsi="Noto Sans" w:cs="Noto Sans"/>
                <w:bCs/>
                <w:color w:val="434343"/>
                <w:sz w:val="18"/>
                <w:szCs w:val="18"/>
              </w:rPr>
              <w:t>” section</w:t>
            </w:r>
            <w:r w:rsidR="002A1F84">
              <w:rPr>
                <w:rFonts w:ascii="Noto Sans" w:eastAsia="Noto Sans" w:hAnsi="Noto Sans" w:cs="Noto Sans"/>
                <w:bCs/>
                <w:color w:val="434343"/>
                <w:sz w:val="18"/>
                <w:szCs w:val="18"/>
              </w:rPr>
              <w:t xml:space="preserve"> </w:t>
            </w:r>
            <w:r w:rsidRPr="00273F7F">
              <w:rPr>
                <w:rFonts w:ascii="Noto Sans" w:eastAsia="Noto Sans" w:hAnsi="Noto Sans" w:cs="Noto Sans"/>
                <w:bCs/>
                <w:color w:val="434343"/>
                <w:sz w:val="18"/>
                <w:szCs w:val="18"/>
              </w:rPr>
              <w:t>of the Material</w:t>
            </w:r>
            <w:r w:rsidR="007859E2">
              <w:rPr>
                <w:rFonts w:ascii="Noto Sans" w:eastAsia="Noto Sans" w:hAnsi="Noto Sans" w:cs="Noto Sans"/>
                <w:bCs/>
                <w:color w:val="434343"/>
                <w:sz w:val="18"/>
                <w:szCs w:val="18"/>
              </w:rPr>
              <w:t>s</w:t>
            </w:r>
            <w:r w:rsidRPr="00273F7F">
              <w:rPr>
                <w:rFonts w:ascii="Noto Sans" w:eastAsia="Noto Sans" w:hAnsi="Noto Sans" w:cs="Noto Sans"/>
                <w:bCs/>
                <w:color w:val="434343"/>
                <w:sz w:val="18"/>
                <w:szCs w:val="18"/>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2A1F84">
        <w:trPr>
          <w:trHeight w:val="78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380E5F9" w:rsidR="00F102CC" w:rsidRPr="002A1F84" w:rsidRDefault="002A1F84" w:rsidP="002A1F84">
            <w:pPr>
              <w:jc w:val="both"/>
              <w:textAlignment w:val="baseline"/>
            </w:pPr>
            <w:r w:rsidRPr="00273F7F">
              <w:rPr>
                <w:rFonts w:ascii="Noto Sans" w:eastAsia="Noto Sans" w:hAnsi="Noto Sans" w:cs="Noto Sans"/>
                <w:bCs/>
                <w:color w:val="434343"/>
                <w:sz w:val="18"/>
                <w:szCs w:val="18"/>
              </w:rPr>
              <w:t xml:space="preserve">This information is present in the </w:t>
            </w:r>
            <w:r w:rsidR="00DA49D8" w:rsidRPr="00273F7F">
              <w:rPr>
                <w:rFonts w:ascii="Noto Sans" w:eastAsia="Noto Sans" w:hAnsi="Noto Sans" w:cs="Noto Sans"/>
                <w:bCs/>
                <w:color w:val="434343"/>
                <w:sz w:val="18"/>
                <w:szCs w:val="18"/>
              </w:rPr>
              <w:t>“</w:t>
            </w:r>
            <w:r w:rsidR="00DA49D8" w:rsidRPr="002A1F84">
              <w:rPr>
                <w:rFonts w:ascii="Noto Sans" w:eastAsia="Noto Sans" w:hAnsi="Noto Sans" w:cs="Noto Sans"/>
                <w:bCs/>
                <w:color w:val="434343"/>
                <w:sz w:val="18"/>
                <w:szCs w:val="18"/>
              </w:rPr>
              <w:t>Key resources table</w:t>
            </w:r>
            <w:r w:rsidR="00DA49D8" w:rsidRPr="00273F7F">
              <w:rPr>
                <w:rFonts w:ascii="Noto Sans" w:eastAsia="Noto Sans" w:hAnsi="Noto Sans" w:cs="Noto Sans"/>
                <w:bCs/>
                <w:color w:val="434343"/>
                <w:sz w:val="18"/>
                <w:szCs w:val="18"/>
              </w:rPr>
              <w:t xml:space="preserve">” </w:t>
            </w:r>
            <w:r w:rsidR="00DA49D8">
              <w:rPr>
                <w:rFonts w:ascii="Noto Sans" w:eastAsia="Noto Sans" w:hAnsi="Noto Sans" w:cs="Noto Sans"/>
                <w:bCs/>
                <w:color w:val="434343"/>
                <w:sz w:val="18"/>
                <w:szCs w:val="18"/>
              </w:rPr>
              <w:t xml:space="preserve">and </w:t>
            </w:r>
            <w:r w:rsidRPr="00273F7F">
              <w:rPr>
                <w:rFonts w:ascii="Noto Sans" w:eastAsia="Noto Sans" w:hAnsi="Noto Sans" w:cs="Noto Sans"/>
                <w:bCs/>
                <w:color w:val="434343"/>
                <w:sz w:val="18"/>
                <w:szCs w:val="18"/>
              </w:rPr>
              <w:t>“</w:t>
            </w:r>
            <w:r w:rsidRPr="002A1F84">
              <w:rPr>
                <w:rFonts w:ascii="Noto Sans" w:eastAsia="Noto Sans" w:hAnsi="Noto Sans" w:cs="Noto Sans"/>
                <w:bCs/>
                <w:color w:val="434343"/>
                <w:sz w:val="18"/>
                <w:szCs w:val="18"/>
              </w:rPr>
              <w:t>Animal studies </w:t>
            </w:r>
            <w:r w:rsidRPr="00273F7F">
              <w:rPr>
                <w:rFonts w:ascii="Noto Sans" w:eastAsia="Noto Sans" w:hAnsi="Noto Sans" w:cs="Noto Sans"/>
                <w:bCs/>
                <w:color w:val="434343"/>
                <w:sz w:val="18"/>
                <w:szCs w:val="18"/>
              </w:rPr>
              <w:t>” section</w:t>
            </w:r>
            <w:r w:rsidR="00DA49D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Pr="00273F7F">
              <w:rPr>
                <w:rFonts w:ascii="Noto Sans" w:eastAsia="Noto Sans" w:hAnsi="Noto Sans" w:cs="Noto Sans"/>
                <w:bCs/>
                <w:color w:val="434343"/>
                <w:sz w:val="18"/>
                <w:szCs w:val="18"/>
              </w:rPr>
              <w:t>of the Material</w:t>
            </w:r>
            <w:r w:rsidR="007859E2">
              <w:rPr>
                <w:rFonts w:ascii="Noto Sans" w:eastAsia="Noto Sans" w:hAnsi="Noto Sans" w:cs="Noto Sans"/>
                <w:bCs/>
                <w:color w:val="434343"/>
                <w:sz w:val="18"/>
                <w:szCs w:val="18"/>
              </w:rPr>
              <w:t>s</w:t>
            </w:r>
            <w:r w:rsidRPr="00273F7F">
              <w:rPr>
                <w:rFonts w:ascii="Noto Sans" w:eastAsia="Noto Sans" w:hAnsi="Noto Sans" w:cs="Noto Sans"/>
                <w:bCs/>
                <w:color w:val="434343"/>
                <w:sz w:val="18"/>
                <w:szCs w:val="18"/>
              </w:rPr>
              <w:t xml:space="preserve"> and Methods</w:t>
            </w:r>
            <w:r w:rsidR="00276FF9">
              <w:rPr>
                <w:rFonts w:ascii="Noto Sans" w:eastAsia="Noto Sans" w:hAnsi="Noto Sans" w:cs="Noto Sans"/>
                <w:bCs/>
                <w:color w:val="434343"/>
                <w:sz w:val="18"/>
                <w:szCs w:val="18"/>
              </w:rPr>
              <w:t xml:space="preserve"> and in the figure </w:t>
            </w:r>
            <w:r w:rsidR="007859E2">
              <w:rPr>
                <w:rFonts w:ascii="Noto Sans" w:eastAsia="Noto Sans" w:hAnsi="Noto Sans" w:cs="Noto Sans"/>
                <w:bCs/>
                <w:color w:val="434343"/>
                <w:sz w:val="18"/>
                <w:szCs w:val="18"/>
              </w:rPr>
              <w:t>l</w:t>
            </w:r>
            <w:r w:rsidR="00276FF9">
              <w:rPr>
                <w:rFonts w:ascii="Noto Sans" w:eastAsia="Noto Sans" w:hAnsi="Noto Sans" w:cs="Noto Sans"/>
                <w:bCs/>
                <w:color w:val="434343"/>
                <w:sz w:val="18"/>
                <w:szCs w:val="18"/>
              </w:rPr>
              <w:t>egends</w:t>
            </w:r>
            <w:r w:rsidR="007859E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2E6227" w:rsidR="00F102CC" w:rsidRPr="003D5AF6" w:rsidRDefault="00A15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44BF21" w:rsidR="00F102CC" w:rsidRPr="003D5AF6" w:rsidRDefault="002A1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8A050F" w:rsidR="00F102CC" w:rsidRPr="003D5AF6" w:rsidRDefault="002A1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F6BCBE" w:rsidR="00F102CC" w:rsidRDefault="002A1F8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B3A38" w:rsidR="00F102CC" w:rsidRPr="003D5AF6" w:rsidRDefault="002A1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0B6ED5" w:rsidR="00F102CC" w:rsidRPr="003D5AF6" w:rsidRDefault="002A1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8F01BC"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w:t>
            </w:r>
            <w:r w:rsidR="007859E2">
              <w:rPr>
                <w:rFonts w:ascii="Noto Sans" w:eastAsia="Noto Sans" w:hAnsi="Noto Sans" w:cs="Noto Sans"/>
                <w:bCs/>
                <w:color w:val="434343"/>
                <w:sz w:val="18"/>
                <w:szCs w:val="18"/>
              </w:rPr>
              <w:t>s</w:t>
            </w:r>
            <w:r w:rsidRPr="007814D3">
              <w:rPr>
                <w:rFonts w:ascii="Noto Sans" w:eastAsia="Noto Sans" w:hAnsi="Noto Sans" w:cs="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A424384"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w:t>
            </w:r>
            <w:r w:rsidR="007859E2">
              <w:rPr>
                <w:rFonts w:ascii="Noto Sans" w:eastAsia="Noto Sans" w:hAnsi="Noto Sans" w:cs="Noto Sans"/>
                <w:bCs/>
                <w:color w:val="434343"/>
                <w:sz w:val="18"/>
                <w:szCs w:val="18"/>
              </w:rPr>
              <w:t>s</w:t>
            </w:r>
            <w:r w:rsidRPr="007814D3">
              <w:rPr>
                <w:rFonts w:ascii="Noto Sans" w:eastAsia="Noto Sans" w:hAnsi="Noto Sans" w:cs="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B24FDF6"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w:t>
            </w:r>
            <w:r w:rsidR="007859E2">
              <w:rPr>
                <w:rFonts w:ascii="Noto Sans" w:eastAsia="Noto Sans" w:hAnsi="Noto Sans" w:cs="Noto Sans"/>
                <w:bCs/>
                <w:color w:val="434343"/>
                <w:sz w:val="18"/>
                <w:szCs w:val="18"/>
              </w:rPr>
              <w:t>s</w:t>
            </w:r>
            <w:r w:rsidRPr="007814D3">
              <w:rPr>
                <w:rFonts w:ascii="Noto Sans" w:eastAsia="Noto Sans" w:hAnsi="Noto Sans" w:cs="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7274D8E"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w:t>
            </w:r>
            <w:r w:rsidR="007859E2">
              <w:rPr>
                <w:rFonts w:ascii="Noto Sans" w:eastAsia="Noto Sans" w:hAnsi="Noto Sans" w:cs="Noto Sans"/>
                <w:bCs/>
                <w:color w:val="434343"/>
                <w:sz w:val="18"/>
                <w:szCs w:val="18"/>
              </w:rPr>
              <w:t>s</w:t>
            </w:r>
            <w:r w:rsidRPr="007814D3">
              <w:rPr>
                <w:rFonts w:ascii="Noto Sans" w:eastAsia="Noto Sans" w:hAnsi="Noto Sans" w:cs="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F2E557"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w:t>
            </w:r>
            <w:r w:rsidR="007859E2">
              <w:rPr>
                <w:rFonts w:ascii="Noto Sans" w:eastAsia="Noto Sans" w:hAnsi="Noto Sans" w:cs="Noto Sans"/>
                <w:bCs/>
                <w:color w:val="434343"/>
                <w:sz w:val="18"/>
                <w:szCs w:val="18"/>
              </w:rPr>
              <w:t>s</w:t>
            </w:r>
            <w:r w:rsidRPr="007814D3">
              <w:rPr>
                <w:rFonts w:ascii="Noto Sans" w:eastAsia="Noto Sans" w:hAnsi="Noto Sans" w:cs="Noto Sans"/>
                <w:bCs/>
                <w:color w:val="434343"/>
                <w:sz w:val="18"/>
                <w:szCs w:val="18"/>
              </w:rPr>
              <w:t xml:space="preserve"> and Methods</w:t>
            </w:r>
            <w:r w:rsidR="007859E2">
              <w:rPr>
                <w:rFonts w:ascii="Noto Sans" w:eastAsia="Noto Sans" w:hAnsi="Noto Sans" w:cs="Noto Sans"/>
                <w:bCs/>
                <w:color w:val="434343"/>
                <w:sz w:val="18"/>
                <w:szCs w:val="18"/>
              </w:rPr>
              <w:t xml:space="preserve"> and in </w:t>
            </w:r>
            <w:r w:rsidR="007859E2" w:rsidRPr="007859E2">
              <w:rPr>
                <w:rFonts w:ascii="Noto Sans" w:eastAsia="Noto Sans" w:hAnsi="Noto Sans" w:cs="Noto Sans"/>
                <w:bCs/>
                <w:color w:val="434343"/>
                <w:sz w:val="18"/>
                <w:szCs w:val="18"/>
              </w:rPr>
              <w:t>figure legend</w:t>
            </w:r>
            <w:r w:rsidR="007859E2" w:rsidRPr="007859E2">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D5657B"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w:t>
            </w:r>
            <w:r w:rsidR="007859E2">
              <w:rPr>
                <w:rFonts w:ascii="Noto Sans" w:eastAsia="Noto Sans" w:hAnsi="Noto Sans" w:cs="Noto Sans"/>
                <w:bCs/>
                <w:color w:val="434343"/>
                <w:sz w:val="18"/>
                <w:szCs w:val="18"/>
              </w:rPr>
              <w:t>s</w:t>
            </w:r>
            <w:r w:rsidRPr="007814D3">
              <w:rPr>
                <w:rFonts w:ascii="Noto Sans" w:eastAsia="Noto Sans" w:hAnsi="Noto Sans" w:cs="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5D95D0" w:rsidR="00F102CC" w:rsidRPr="003D5AF6" w:rsidRDefault="00781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19BEFA4"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w:t>
            </w:r>
            <w:r w:rsidRPr="002A1F84">
              <w:rPr>
                <w:rFonts w:ascii="Noto Sans" w:eastAsia="Noto Sans" w:hAnsi="Noto Sans" w:cs="Noto Sans"/>
                <w:bCs/>
                <w:color w:val="434343"/>
                <w:sz w:val="18"/>
                <w:szCs w:val="18"/>
              </w:rPr>
              <w:t>Animal studies</w:t>
            </w:r>
            <w:r w:rsidRPr="007814D3">
              <w:rPr>
                <w:rFonts w:ascii="Noto Sans" w:eastAsia="Noto Sans" w:hAnsi="Noto Sans" w:cs="Noto Sans"/>
                <w:bCs/>
                <w:color w:val="434343"/>
                <w:sz w:val="18"/>
                <w:szCs w:val="18"/>
              </w:rPr>
              <w:t>” section of the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6FC897" w:rsidR="00F102CC" w:rsidRPr="003D5AF6" w:rsidRDefault="00781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781F5F" w:rsidR="00F102CC" w:rsidRPr="003D5AF6" w:rsidRDefault="00781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0BBA7D5"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229275" w:rsidR="00F102CC" w:rsidRPr="003D5AF6" w:rsidRDefault="007814D3">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“Statistical analysis” section of the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73859B" w:rsidR="00F102CC" w:rsidRPr="00276FF9" w:rsidRDefault="00276FF9" w:rsidP="00276FF9">
            <w:pPr>
              <w:jc w:val="both"/>
              <w:textAlignment w:val="baseline"/>
              <w:rPr>
                <w:b/>
                <w:bCs/>
              </w:rPr>
            </w:pPr>
            <w:r w:rsidRPr="007814D3">
              <w:rPr>
                <w:rFonts w:ascii="Noto Sans" w:eastAsia="Noto Sans" w:hAnsi="Noto Sans" w:cs="Noto Sans"/>
                <w:bCs/>
                <w:color w:val="434343"/>
                <w:sz w:val="18"/>
                <w:szCs w:val="18"/>
              </w:rPr>
              <w:t>This information is present in the “</w:t>
            </w:r>
            <w:r w:rsidRPr="00276FF9">
              <w:rPr>
                <w:rFonts w:ascii="Noto Sans" w:eastAsia="Noto Sans" w:hAnsi="Noto Sans" w:cs="Noto Sans"/>
                <w:bCs/>
                <w:color w:val="434343"/>
                <w:sz w:val="18"/>
                <w:szCs w:val="18"/>
              </w:rPr>
              <w:t>Data availability</w:t>
            </w:r>
            <w:r w:rsidRPr="007814D3">
              <w:rPr>
                <w:rFonts w:ascii="Noto Sans" w:eastAsia="Noto Sans" w:hAnsi="Noto Sans" w:cs="Noto Sans"/>
                <w:bCs/>
                <w:color w:val="434343"/>
                <w:sz w:val="18"/>
                <w:szCs w:val="18"/>
              </w:rPr>
              <w:t>” section of the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72E9C0" w:rsidR="00F102CC" w:rsidRPr="003D5AF6" w:rsidRDefault="00276FF9">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w:t>
            </w:r>
            <w:r w:rsidRPr="00276FF9">
              <w:rPr>
                <w:rFonts w:ascii="Noto Sans" w:eastAsia="Noto Sans" w:hAnsi="Noto Sans" w:cs="Noto Sans"/>
                <w:bCs/>
                <w:color w:val="434343"/>
                <w:sz w:val="18"/>
                <w:szCs w:val="18"/>
              </w:rPr>
              <w:t>Data availability</w:t>
            </w:r>
            <w:r w:rsidRPr="007814D3">
              <w:rPr>
                <w:rFonts w:ascii="Noto Sans" w:eastAsia="Noto Sans" w:hAnsi="Noto Sans" w:cs="Noto Sans"/>
                <w:bCs/>
                <w:color w:val="434343"/>
                <w:sz w:val="18"/>
                <w:szCs w:val="18"/>
              </w:rPr>
              <w:t>” section of the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27E348E" w:rsidR="00F102CC" w:rsidRPr="003D5AF6" w:rsidRDefault="00276FF9">
            <w:pPr>
              <w:spacing w:line="225" w:lineRule="auto"/>
              <w:rPr>
                <w:rFonts w:ascii="Noto Sans" w:eastAsia="Noto Sans" w:hAnsi="Noto Sans" w:cs="Noto Sans"/>
                <w:bCs/>
                <w:color w:val="434343"/>
                <w:sz w:val="18"/>
                <w:szCs w:val="18"/>
              </w:rPr>
            </w:pPr>
            <w:r w:rsidRPr="007814D3">
              <w:rPr>
                <w:rFonts w:ascii="Noto Sans" w:eastAsia="Noto Sans" w:hAnsi="Noto Sans" w:cs="Noto Sans"/>
                <w:bCs/>
                <w:color w:val="434343"/>
                <w:sz w:val="18"/>
                <w:szCs w:val="18"/>
              </w:rPr>
              <w:t>This information is present in the “</w:t>
            </w:r>
            <w:r w:rsidRPr="00276FF9">
              <w:rPr>
                <w:rFonts w:ascii="Noto Sans" w:eastAsia="Noto Sans" w:hAnsi="Noto Sans" w:cs="Noto Sans"/>
                <w:bCs/>
                <w:color w:val="434343"/>
                <w:sz w:val="18"/>
                <w:szCs w:val="18"/>
              </w:rPr>
              <w:t>Data availability</w:t>
            </w:r>
            <w:r w:rsidRPr="007814D3">
              <w:rPr>
                <w:rFonts w:ascii="Noto Sans" w:eastAsia="Noto Sans" w:hAnsi="Noto Sans" w:cs="Noto Sans"/>
                <w:bCs/>
                <w:color w:val="434343"/>
                <w:sz w:val="18"/>
                <w:szCs w:val="18"/>
              </w:rPr>
              <w:t>” section of the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EA9163" w:rsidR="00F102CC" w:rsidRPr="003D5AF6" w:rsidRDefault="00781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4CA953" w:rsidR="00F102CC" w:rsidRPr="003D5AF6" w:rsidRDefault="00781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56328C" w:rsidR="00F102CC" w:rsidRPr="003D5AF6" w:rsidRDefault="00781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406527" w:rsidR="00F102CC" w:rsidRPr="003D5AF6" w:rsidRDefault="00781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F788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1BB2" w14:textId="77777777" w:rsidR="007F7886" w:rsidRDefault="007F7886">
      <w:r>
        <w:separator/>
      </w:r>
    </w:p>
  </w:endnote>
  <w:endnote w:type="continuationSeparator" w:id="0">
    <w:p w14:paraId="1DE47755" w14:textId="77777777" w:rsidR="007F7886" w:rsidRDefault="007F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EC99" w14:textId="77777777" w:rsidR="007F7886" w:rsidRDefault="007F7886">
      <w:r>
        <w:separator/>
      </w:r>
    </w:p>
  </w:footnote>
  <w:footnote w:type="continuationSeparator" w:id="0">
    <w:p w14:paraId="73A4EC02" w14:textId="77777777" w:rsidR="007F7886" w:rsidRDefault="007F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575114">
    <w:abstractNumId w:val="2"/>
  </w:num>
  <w:num w:numId="2" w16cid:durableId="1028944291">
    <w:abstractNumId w:val="0"/>
  </w:num>
  <w:num w:numId="3" w16cid:durableId="120848711">
    <w:abstractNumId w:val="1"/>
  </w:num>
  <w:num w:numId="4" w16cid:durableId="16318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52E7"/>
    <w:rsid w:val="001B3BCC"/>
    <w:rsid w:val="002209A8"/>
    <w:rsid w:val="00273F7F"/>
    <w:rsid w:val="00276FF9"/>
    <w:rsid w:val="002A1F84"/>
    <w:rsid w:val="00330693"/>
    <w:rsid w:val="00396E18"/>
    <w:rsid w:val="003D5AF6"/>
    <w:rsid w:val="00427975"/>
    <w:rsid w:val="004331E5"/>
    <w:rsid w:val="004E2C31"/>
    <w:rsid w:val="00523421"/>
    <w:rsid w:val="005B0259"/>
    <w:rsid w:val="007054B6"/>
    <w:rsid w:val="007814D3"/>
    <w:rsid w:val="0078349B"/>
    <w:rsid w:val="007859E2"/>
    <w:rsid w:val="007F7886"/>
    <w:rsid w:val="009C7B26"/>
    <w:rsid w:val="00A11E52"/>
    <w:rsid w:val="00A1589A"/>
    <w:rsid w:val="00BD41E9"/>
    <w:rsid w:val="00C557F4"/>
    <w:rsid w:val="00C84413"/>
    <w:rsid w:val="00DA49D8"/>
    <w:rsid w:val="00F102CC"/>
    <w:rsid w:val="00F6410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Jifan Feng</cp:lastModifiedBy>
  <cp:revision>4</cp:revision>
  <dcterms:created xsi:type="dcterms:W3CDTF">2022-11-10T01:39:00Z</dcterms:created>
  <dcterms:modified xsi:type="dcterms:W3CDTF">2022-11-10T02:08:00Z</dcterms:modified>
</cp:coreProperties>
</file>