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4866" w14:textId="77777777" w:rsidR="00584F20" w:rsidRPr="000351F6" w:rsidRDefault="00584F20" w:rsidP="00584F20">
      <w:pPr>
        <w:spacing w:line="360" w:lineRule="auto"/>
        <w:jc w:val="both"/>
        <w:rPr>
          <w:rFonts w:ascii="Arial" w:eastAsia="Cambria" w:hAnsi="Arial" w:cs="Arial"/>
          <w:color w:val="000000" w:themeColor="text1"/>
          <w:sz w:val="20"/>
          <w:szCs w:val="20"/>
        </w:rPr>
      </w:pPr>
      <w:r w:rsidRPr="000351F6"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 xml:space="preserve">Table 1. </w:t>
      </w:r>
      <w:r w:rsidRPr="000351F6">
        <w:rPr>
          <w:rFonts w:ascii="Arial" w:hAnsi="Arial" w:cs="Arial"/>
          <w:sz w:val="20"/>
          <w:szCs w:val="20"/>
        </w:rPr>
        <w:t xml:space="preserve">RTG1-3 target genes down-regulated in </w:t>
      </w:r>
      <w:r w:rsidRPr="000351F6">
        <w:rPr>
          <w:rFonts w:ascii="Arial" w:hAnsi="Arial" w:cs="Arial"/>
          <w:i/>
          <w:sz w:val="20"/>
          <w:szCs w:val="20"/>
        </w:rPr>
        <w:t>pmr1∆</w:t>
      </w:r>
      <w:r w:rsidRPr="000351F6">
        <w:rPr>
          <w:rFonts w:ascii="Arial" w:hAnsi="Arial" w:cs="Arial"/>
          <w:sz w:val="20"/>
          <w:szCs w:val="20"/>
        </w:rPr>
        <w:t xml:space="preserve"> cells.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795"/>
      </w:tblGrid>
      <w:tr w:rsidR="00584F20" w:rsidRPr="000351F6" w14:paraId="36B9BB01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6D343B02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color w:val="000000" w:themeColor="text1"/>
                <w:sz w:val="20"/>
                <w:szCs w:val="20"/>
              </w:rPr>
              <w:t>Gene name</w:t>
            </w:r>
          </w:p>
        </w:tc>
        <w:tc>
          <w:tcPr>
            <w:tcW w:w="1795" w:type="dxa"/>
            <w:vAlign w:val="center"/>
          </w:tcPr>
          <w:p w14:paraId="07C8A049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color w:val="000000" w:themeColor="text1"/>
                <w:sz w:val="20"/>
                <w:szCs w:val="20"/>
              </w:rPr>
              <w:t>Fold change</w:t>
            </w:r>
          </w:p>
        </w:tc>
      </w:tr>
      <w:tr w:rsidR="00584F20" w:rsidRPr="000351F6" w14:paraId="7C54AF3F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0E47EED5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BDH2</w:t>
            </w:r>
          </w:p>
        </w:tc>
        <w:tc>
          <w:tcPr>
            <w:tcW w:w="1795" w:type="dxa"/>
            <w:vAlign w:val="center"/>
          </w:tcPr>
          <w:p w14:paraId="78A21035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-4,8</w:t>
            </w:r>
          </w:p>
        </w:tc>
      </w:tr>
      <w:tr w:rsidR="00584F20" w:rsidRPr="000351F6" w14:paraId="48FA297C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57D3F69A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CIT2</w:t>
            </w:r>
          </w:p>
        </w:tc>
        <w:tc>
          <w:tcPr>
            <w:tcW w:w="1795" w:type="dxa"/>
            <w:vAlign w:val="center"/>
          </w:tcPr>
          <w:p w14:paraId="79A84F61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-1,65</w:t>
            </w:r>
          </w:p>
        </w:tc>
      </w:tr>
      <w:tr w:rsidR="00584F20" w:rsidRPr="000351F6" w14:paraId="798D4249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40164D98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FMP48</w:t>
            </w:r>
          </w:p>
        </w:tc>
        <w:tc>
          <w:tcPr>
            <w:tcW w:w="1795" w:type="dxa"/>
            <w:vAlign w:val="center"/>
          </w:tcPr>
          <w:p w14:paraId="32AB8800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-5,1</w:t>
            </w:r>
          </w:p>
        </w:tc>
      </w:tr>
      <w:tr w:rsidR="00584F20" w:rsidRPr="000351F6" w14:paraId="7D5E5E03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3B34E601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HSP12</w:t>
            </w:r>
          </w:p>
        </w:tc>
        <w:tc>
          <w:tcPr>
            <w:tcW w:w="1795" w:type="dxa"/>
            <w:vAlign w:val="center"/>
          </w:tcPr>
          <w:p w14:paraId="77687506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-4,75</w:t>
            </w:r>
          </w:p>
        </w:tc>
      </w:tr>
      <w:tr w:rsidR="00584F20" w:rsidRPr="000351F6" w14:paraId="17DC5AD3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28499C97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HXT5</w:t>
            </w:r>
          </w:p>
        </w:tc>
        <w:tc>
          <w:tcPr>
            <w:tcW w:w="1795" w:type="dxa"/>
            <w:vAlign w:val="center"/>
          </w:tcPr>
          <w:p w14:paraId="2B091E4E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-2,2</w:t>
            </w:r>
          </w:p>
        </w:tc>
      </w:tr>
      <w:tr w:rsidR="00584F20" w:rsidRPr="000351F6" w14:paraId="6A404AB0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7B9504E0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IDH1</w:t>
            </w:r>
          </w:p>
        </w:tc>
        <w:tc>
          <w:tcPr>
            <w:tcW w:w="1795" w:type="dxa"/>
            <w:vAlign w:val="center"/>
          </w:tcPr>
          <w:p w14:paraId="1EE8F65F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-1,85</w:t>
            </w:r>
          </w:p>
        </w:tc>
      </w:tr>
      <w:tr w:rsidR="00584F20" w:rsidRPr="000351F6" w14:paraId="38C5A09F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3F7E3A46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IDH2</w:t>
            </w:r>
          </w:p>
        </w:tc>
        <w:tc>
          <w:tcPr>
            <w:tcW w:w="1795" w:type="dxa"/>
            <w:vAlign w:val="center"/>
          </w:tcPr>
          <w:p w14:paraId="688E5E54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-1,6</w:t>
            </w:r>
          </w:p>
        </w:tc>
      </w:tr>
      <w:tr w:rsidR="00584F20" w:rsidRPr="000351F6" w14:paraId="44582F28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10AFC104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MSC1</w:t>
            </w:r>
          </w:p>
        </w:tc>
        <w:tc>
          <w:tcPr>
            <w:tcW w:w="1795" w:type="dxa"/>
            <w:vAlign w:val="center"/>
          </w:tcPr>
          <w:p w14:paraId="418C7458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-2,75</w:t>
            </w:r>
          </w:p>
        </w:tc>
      </w:tr>
      <w:tr w:rsidR="00584F20" w:rsidRPr="000351F6" w14:paraId="40AA7C4B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0615ED8C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PHM7</w:t>
            </w:r>
          </w:p>
        </w:tc>
        <w:tc>
          <w:tcPr>
            <w:tcW w:w="1795" w:type="dxa"/>
            <w:vAlign w:val="center"/>
          </w:tcPr>
          <w:p w14:paraId="1246C970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-1,85</w:t>
            </w:r>
          </w:p>
        </w:tc>
      </w:tr>
      <w:tr w:rsidR="00584F20" w:rsidRPr="000351F6" w14:paraId="65A8343D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676F2255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RTC3</w:t>
            </w:r>
          </w:p>
        </w:tc>
        <w:tc>
          <w:tcPr>
            <w:tcW w:w="1795" w:type="dxa"/>
            <w:vAlign w:val="center"/>
          </w:tcPr>
          <w:p w14:paraId="2D8515F5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-2,2</w:t>
            </w:r>
          </w:p>
        </w:tc>
      </w:tr>
      <w:tr w:rsidR="00584F20" w:rsidRPr="000351F6" w14:paraId="57F8FB4F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00E8F902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SPS100</w:t>
            </w:r>
          </w:p>
        </w:tc>
        <w:tc>
          <w:tcPr>
            <w:tcW w:w="1795" w:type="dxa"/>
            <w:vAlign w:val="center"/>
          </w:tcPr>
          <w:p w14:paraId="04A563F9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-3,15</w:t>
            </w:r>
          </w:p>
        </w:tc>
      </w:tr>
      <w:tr w:rsidR="00584F20" w:rsidRPr="000351F6" w14:paraId="41E468D7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05CDDF5A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TKL2</w:t>
            </w:r>
          </w:p>
        </w:tc>
        <w:tc>
          <w:tcPr>
            <w:tcW w:w="1795" w:type="dxa"/>
            <w:vAlign w:val="center"/>
          </w:tcPr>
          <w:p w14:paraId="45FE2529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</w:tr>
      <w:tr w:rsidR="00584F20" w:rsidRPr="000351F6" w14:paraId="4F7577B1" w14:textId="77777777" w:rsidTr="002E62DC">
        <w:trPr>
          <w:trHeight w:hRule="exact" w:val="340"/>
        </w:trPr>
        <w:tc>
          <w:tcPr>
            <w:tcW w:w="1461" w:type="dxa"/>
            <w:vAlign w:val="center"/>
          </w:tcPr>
          <w:p w14:paraId="7296DCDD" w14:textId="77777777" w:rsidR="00584F20" w:rsidRPr="00367370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73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YNL194C</w:t>
            </w:r>
          </w:p>
        </w:tc>
        <w:tc>
          <w:tcPr>
            <w:tcW w:w="1795" w:type="dxa"/>
            <w:vAlign w:val="center"/>
          </w:tcPr>
          <w:p w14:paraId="20A4058B" w14:textId="77777777" w:rsidR="00584F20" w:rsidRPr="000351F6" w:rsidRDefault="00584F20" w:rsidP="002E62DC">
            <w:pPr>
              <w:spacing w:line="360" w:lineRule="auto"/>
              <w:jc w:val="center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hAnsi="Arial" w:cs="Arial"/>
                <w:color w:val="000000"/>
                <w:sz w:val="20"/>
                <w:szCs w:val="20"/>
              </w:rPr>
              <w:t>-8,4</w:t>
            </w:r>
          </w:p>
        </w:tc>
      </w:tr>
    </w:tbl>
    <w:p w14:paraId="687DA51A" w14:textId="77777777" w:rsidR="00584F20" w:rsidRDefault="00584F20" w:rsidP="00584F2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0351F6">
        <w:rPr>
          <w:rFonts w:ascii="Arial" w:hAnsi="Arial" w:cs="Arial"/>
          <w:sz w:val="20"/>
          <w:szCs w:val="20"/>
          <w:lang w:val="es-ES"/>
        </w:rPr>
        <w:t xml:space="preserve">Data </w:t>
      </w:r>
      <w:proofErr w:type="spellStart"/>
      <w:r w:rsidRPr="000351F6">
        <w:rPr>
          <w:rFonts w:ascii="Arial" w:hAnsi="Arial" w:cs="Arial"/>
          <w:sz w:val="20"/>
          <w:szCs w:val="20"/>
          <w:lang w:val="es-ES"/>
        </w:rPr>
        <w:t>from</w:t>
      </w:r>
      <w:proofErr w:type="spellEnd"/>
      <w:r w:rsidRPr="000351F6">
        <w:rPr>
          <w:rFonts w:ascii="Arial" w:hAnsi="Arial" w:cs="Arial"/>
          <w:sz w:val="20"/>
          <w:szCs w:val="20"/>
          <w:lang w:val="es-ES"/>
        </w:rPr>
        <w:t xml:space="preserve"> García-Rodríguez et al, 2012. </w:t>
      </w:r>
      <w:r w:rsidRPr="000351F6">
        <w:rPr>
          <w:rFonts w:ascii="Arial" w:hAnsi="Arial" w:cs="Arial"/>
          <w:sz w:val="20"/>
          <w:szCs w:val="20"/>
        </w:rPr>
        <w:t>GEO accession GSE29420</w:t>
      </w:r>
    </w:p>
    <w:p w14:paraId="4FDECBD0" w14:textId="77777777" w:rsidR="001C07A8" w:rsidRDefault="001C07A8"/>
    <w:sectPr w:rsidR="001C07A8" w:rsidSect="00DB2E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20"/>
    <w:rsid w:val="001A14DA"/>
    <w:rsid w:val="001C07A8"/>
    <w:rsid w:val="00584F20"/>
    <w:rsid w:val="00D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45A23"/>
  <w15:chartTrackingRefBased/>
  <w15:docId w15:val="{F7C0D14B-7812-5E40-8B6B-6B1404A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F20"/>
    <w:pPr>
      <w:spacing w:after="200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F20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Gaillard</dc:creator>
  <cp:keywords/>
  <dc:description/>
  <cp:lastModifiedBy>Helene Gaillard</cp:lastModifiedBy>
  <cp:revision>1</cp:revision>
  <dcterms:created xsi:type="dcterms:W3CDTF">2022-05-27T15:28:00Z</dcterms:created>
  <dcterms:modified xsi:type="dcterms:W3CDTF">2022-05-27T15:29:00Z</dcterms:modified>
</cp:coreProperties>
</file>