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83" w:rsidRDefault="00D76683" w:rsidP="00D76683">
      <w:pPr>
        <w:spacing w:line="360" w:lineRule="auto"/>
        <w:rPr>
          <w:rFonts w:ascii="Arial" w:hAnsi="Arial"/>
        </w:rPr>
      </w:pPr>
      <w:r>
        <w:rPr>
          <w:rFonts w:ascii="Arial" w:hAnsi="Arial" w:cs="Arial"/>
          <w:b/>
          <w:bCs/>
        </w:rPr>
        <w:t>Supplementary file 2.</w:t>
      </w:r>
    </w:p>
    <w:p w:rsidR="00D76683" w:rsidRPr="004301C1" w:rsidRDefault="00D76683" w:rsidP="00D76683">
      <w:pPr>
        <w:spacing w:line="360" w:lineRule="auto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2165"/>
        <w:gridCol w:w="1587"/>
        <w:gridCol w:w="1201"/>
        <w:gridCol w:w="1262"/>
        <w:gridCol w:w="1246"/>
      </w:tblGrid>
      <w:tr w:rsidR="00D76683" w:rsidTr="001D5156">
        <w:tc>
          <w:tcPr>
            <w:tcW w:w="1204" w:type="dxa"/>
            <w:tcBorders>
              <w:top w:val="nil"/>
              <w:left w:val="nil"/>
            </w:tcBorders>
          </w:tcPr>
          <w:p w:rsidR="00D76683" w:rsidRDefault="00D76683" w:rsidP="001D5156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306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Treated group</w:t>
            </w:r>
          </w:p>
        </w:tc>
        <w:tc>
          <w:tcPr>
            <w:tcW w:w="1701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Number of Injected Cells</w:t>
            </w:r>
          </w:p>
        </w:tc>
        <w:tc>
          <w:tcPr>
            <w:tcW w:w="1276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Route</w:t>
            </w:r>
          </w:p>
        </w:tc>
        <w:tc>
          <w:tcPr>
            <w:tcW w:w="1276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Injection Volume</w:t>
            </w:r>
          </w:p>
        </w:tc>
        <w:tc>
          <w:tcPr>
            <w:tcW w:w="1276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Number of Mice</w:t>
            </w:r>
          </w:p>
        </w:tc>
      </w:tr>
      <w:tr w:rsidR="00D76683" w:rsidTr="001D5156">
        <w:tc>
          <w:tcPr>
            <w:tcW w:w="1204" w:type="dxa"/>
            <w:vMerge w:val="restart"/>
            <w:textDirection w:val="btLr"/>
          </w:tcPr>
          <w:p w:rsidR="00D76683" w:rsidRDefault="00D76683" w:rsidP="001D5156">
            <w:pPr>
              <w:spacing w:line="360" w:lineRule="auto"/>
              <w:ind w:left="113" w:right="113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Experiment</w:t>
            </w:r>
          </w:p>
          <w:p w:rsidR="00D76683" w:rsidRDefault="00D76683" w:rsidP="001D5156">
            <w:pPr>
              <w:spacing w:line="360" w:lineRule="auto"/>
              <w:ind w:left="113" w:right="113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2306" w:type="dxa"/>
          </w:tcPr>
          <w:p w:rsidR="00D76683" w:rsidRPr="00735217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0A34BD">
              <w:rPr>
                <w:rFonts w:ascii="Arial" w:hAnsi="Arial"/>
              </w:rPr>
              <w:t>nriched CD8/NKG2D</w:t>
            </w:r>
            <w:r>
              <w:rPr>
                <w:rFonts w:ascii="Arial" w:hAnsi="Arial"/>
              </w:rPr>
              <w:t xml:space="preserve"> cells</w:t>
            </w:r>
          </w:p>
        </w:tc>
        <w:tc>
          <w:tcPr>
            <w:tcW w:w="1701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4301C1">
              <w:rPr>
                <w:rFonts w:ascii="Arial" w:eastAsia="Calibri" w:hAnsi="Arial" w:cs="Arial"/>
              </w:rPr>
              <w:t>4X10</w:t>
            </w:r>
            <w:r w:rsidRPr="004301C1">
              <w:rPr>
                <w:rFonts w:ascii="Arial" w:eastAsia="Calibri" w:hAnsi="Arial" w:cs="Arial"/>
                <w:vertAlign w:val="superscript"/>
              </w:rPr>
              <w:t>5</w:t>
            </w:r>
            <w:r w:rsidRPr="004301C1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vAlign w:val="center"/>
          </w:tcPr>
          <w:p w:rsidR="00D76683" w:rsidRPr="000A6D05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0A6D05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0A6D05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vAlign w:val="center"/>
          </w:tcPr>
          <w:p w:rsidR="00D76683" w:rsidRPr="000A6D05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0A6D05">
              <w:rPr>
                <w:rFonts w:ascii="Arial" w:hAnsi="Arial"/>
              </w:rPr>
              <w:t>3</w:t>
            </w:r>
          </w:p>
        </w:tc>
      </w:tr>
      <w:tr w:rsidR="00D76683" w:rsidTr="001D5156">
        <w:tc>
          <w:tcPr>
            <w:tcW w:w="1204" w:type="dxa"/>
            <w:vMerge/>
          </w:tcPr>
          <w:p w:rsidR="00D76683" w:rsidRDefault="00D76683" w:rsidP="001D5156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306" w:type="dxa"/>
          </w:tcPr>
          <w:p w:rsidR="00D76683" w:rsidRPr="00735217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735217">
              <w:rPr>
                <w:rFonts w:ascii="Arial" w:hAnsi="Arial"/>
              </w:rPr>
              <w:t>PHA activated PBMCs</w:t>
            </w:r>
          </w:p>
        </w:tc>
        <w:tc>
          <w:tcPr>
            <w:tcW w:w="1701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4301C1">
              <w:rPr>
                <w:rFonts w:ascii="Arial" w:eastAsia="Calibri" w:hAnsi="Arial" w:cs="Arial"/>
              </w:rPr>
              <w:t>4X10</w:t>
            </w:r>
            <w:r w:rsidRPr="004301C1">
              <w:rPr>
                <w:rFonts w:ascii="Arial" w:eastAsia="Calibri" w:hAnsi="Arial" w:cs="Arial"/>
                <w:vertAlign w:val="superscript"/>
              </w:rPr>
              <w:t>5</w:t>
            </w:r>
            <w:r w:rsidRPr="004301C1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proofErr w:type="spellStart"/>
            <w:r w:rsidRPr="00814A4D"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r w:rsidRPr="005A4C81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5A4C81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vAlign w:val="center"/>
          </w:tcPr>
          <w:p w:rsidR="00D76683" w:rsidRPr="000A6D05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0A6D05">
              <w:rPr>
                <w:rFonts w:ascii="Arial" w:hAnsi="Arial"/>
              </w:rPr>
              <w:t>3</w:t>
            </w:r>
          </w:p>
        </w:tc>
      </w:tr>
      <w:tr w:rsidR="00D76683" w:rsidTr="001D5156">
        <w:trPr>
          <w:trHeight w:val="748"/>
        </w:trPr>
        <w:tc>
          <w:tcPr>
            <w:tcW w:w="1204" w:type="dxa"/>
            <w:vMerge/>
            <w:tcBorders>
              <w:bottom w:val="single" w:sz="18" w:space="0" w:color="auto"/>
            </w:tcBorders>
          </w:tcPr>
          <w:p w:rsidR="00D76683" w:rsidRDefault="00D76683" w:rsidP="001D5156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306" w:type="dxa"/>
            <w:tcBorders>
              <w:bottom w:val="single" w:sz="18" w:space="0" w:color="auto"/>
            </w:tcBorders>
          </w:tcPr>
          <w:p w:rsidR="00D76683" w:rsidRPr="00735217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1F3C03">
              <w:rPr>
                <w:rFonts w:ascii="Arial" w:hAnsi="Arial"/>
              </w:rPr>
              <w:t>ILC1lc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4301C1">
              <w:rPr>
                <w:rFonts w:ascii="Arial" w:eastAsia="Calibri" w:hAnsi="Arial" w:cs="Arial"/>
              </w:rPr>
              <w:t>4X10</w:t>
            </w:r>
            <w:r w:rsidRPr="004301C1">
              <w:rPr>
                <w:rFonts w:ascii="Arial" w:eastAsia="Calibri" w:hAnsi="Arial" w:cs="Arial"/>
                <w:vertAlign w:val="superscript"/>
              </w:rPr>
              <w:t>5</w:t>
            </w:r>
            <w:r w:rsidRPr="004301C1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proofErr w:type="spellStart"/>
            <w:r w:rsidRPr="00814A4D"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r w:rsidRPr="005A4C81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5A4C81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76683" w:rsidRPr="000A6D05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0A6D05">
              <w:rPr>
                <w:rFonts w:ascii="Arial" w:hAnsi="Arial"/>
              </w:rPr>
              <w:t>4</w:t>
            </w:r>
          </w:p>
        </w:tc>
      </w:tr>
      <w:tr w:rsidR="00D76683" w:rsidTr="001D5156">
        <w:tc>
          <w:tcPr>
            <w:tcW w:w="1204" w:type="dxa"/>
            <w:vMerge w:val="restart"/>
            <w:tcBorders>
              <w:top w:val="single" w:sz="18" w:space="0" w:color="auto"/>
            </w:tcBorders>
            <w:textDirection w:val="btLr"/>
          </w:tcPr>
          <w:p w:rsidR="00D76683" w:rsidRDefault="00D76683" w:rsidP="001D5156">
            <w:pPr>
              <w:spacing w:line="360" w:lineRule="auto"/>
              <w:ind w:left="113" w:right="113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Experiment</w:t>
            </w:r>
          </w:p>
          <w:p w:rsidR="00D76683" w:rsidRDefault="00D76683" w:rsidP="001D5156">
            <w:pPr>
              <w:spacing w:line="360" w:lineRule="auto"/>
              <w:ind w:left="113" w:right="113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306" w:type="dxa"/>
            <w:tcBorders>
              <w:top w:val="single" w:sz="18" w:space="0" w:color="auto"/>
            </w:tcBorders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1F3C03">
              <w:rPr>
                <w:rFonts w:ascii="Arial" w:hAnsi="Arial"/>
              </w:rPr>
              <w:t>ILC1lc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4301C1">
              <w:rPr>
                <w:rFonts w:ascii="Arial" w:eastAsia="Calibri" w:hAnsi="Arial" w:cs="Arial"/>
              </w:rPr>
              <w:t>4X10</w:t>
            </w:r>
            <w:r w:rsidRPr="004301C1">
              <w:rPr>
                <w:rFonts w:ascii="Arial" w:eastAsia="Calibri" w:hAnsi="Arial" w:cs="Arial"/>
                <w:vertAlign w:val="superscript"/>
              </w:rPr>
              <w:t>5</w:t>
            </w:r>
            <w:r w:rsidRPr="004301C1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proofErr w:type="spellStart"/>
            <w:r w:rsidRPr="00814A4D"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05A4C81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5A4C81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76683" w:rsidRPr="003F1544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3F1544">
              <w:rPr>
                <w:rFonts w:ascii="Arial" w:hAnsi="Arial"/>
              </w:rPr>
              <w:t>2</w:t>
            </w:r>
          </w:p>
        </w:tc>
      </w:tr>
      <w:tr w:rsidR="00D76683" w:rsidRPr="00EF428D" w:rsidTr="001D5156">
        <w:tc>
          <w:tcPr>
            <w:tcW w:w="1204" w:type="dxa"/>
            <w:vMerge/>
          </w:tcPr>
          <w:p w:rsidR="00D76683" w:rsidRDefault="00D76683" w:rsidP="001D5156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306" w:type="dxa"/>
          </w:tcPr>
          <w:p w:rsidR="00D76683" w:rsidRPr="00EF428D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1F3C03">
              <w:rPr>
                <w:rFonts w:ascii="Arial" w:hAnsi="Arial"/>
              </w:rPr>
              <w:t xml:space="preserve">ILC1lc </w:t>
            </w:r>
            <w:r w:rsidRPr="00EF428D">
              <w:rPr>
                <w:rFonts w:ascii="Arial" w:hAnsi="Arial"/>
              </w:rPr>
              <w:t xml:space="preserve">+ anti-CD3 Abs (OKT3, </w:t>
            </w:r>
            <w:proofErr w:type="spellStart"/>
            <w:r w:rsidRPr="00EF428D">
              <w:rPr>
                <w:rFonts w:ascii="Arial" w:hAnsi="Arial"/>
              </w:rPr>
              <w:t>Miltenyi</w:t>
            </w:r>
            <w:proofErr w:type="spellEnd"/>
            <w:r w:rsidRPr="00EF428D">
              <w:rPr>
                <w:rFonts w:ascii="Arial" w:hAnsi="Arial"/>
              </w:rPr>
              <w:t xml:space="preserve"> Biotech)</w:t>
            </w:r>
          </w:p>
        </w:tc>
        <w:tc>
          <w:tcPr>
            <w:tcW w:w="1701" w:type="dxa"/>
            <w:vAlign w:val="center"/>
          </w:tcPr>
          <w:p w:rsidR="00D76683" w:rsidRPr="00EF428D" w:rsidRDefault="00D76683" w:rsidP="001D5156">
            <w:pPr>
              <w:spacing w:before="120" w:after="120"/>
              <w:jc w:val="center"/>
            </w:pPr>
            <w:r w:rsidRPr="00EF428D">
              <w:rPr>
                <w:rFonts w:ascii="Arial" w:eastAsia="Calibri" w:hAnsi="Arial" w:cs="Arial"/>
              </w:rPr>
              <w:t>4X10</w:t>
            </w:r>
            <w:r w:rsidRPr="00EF428D">
              <w:rPr>
                <w:rFonts w:ascii="Arial" w:eastAsia="Calibri" w:hAnsi="Arial" w:cs="Arial"/>
                <w:vertAlign w:val="superscript"/>
              </w:rPr>
              <w:t>5</w:t>
            </w:r>
            <w:r w:rsidRPr="00EF428D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vAlign w:val="center"/>
          </w:tcPr>
          <w:p w:rsidR="00D76683" w:rsidRPr="00EF428D" w:rsidRDefault="00D76683" w:rsidP="001D5156">
            <w:pPr>
              <w:spacing w:before="120" w:after="120"/>
              <w:jc w:val="center"/>
            </w:pPr>
            <w:proofErr w:type="spellStart"/>
            <w:r w:rsidRPr="00EF428D"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vAlign w:val="center"/>
          </w:tcPr>
          <w:p w:rsidR="00D76683" w:rsidRPr="00EF428D" w:rsidRDefault="00D76683" w:rsidP="001D5156">
            <w:pPr>
              <w:spacing w:before="120" w:after="120"/>
              <w:jc w:val="center"/>
            </w:pPr>
            <w:r w:rsidRPr="00EF428D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EF428D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vAlign w:val="center"/>
          </w:tcPr>
          <w:p w:rsidR="00D76683" w:rsidRPr="00EF428D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EF428D">
              <w:rPr>
                <w:rFonts w:ascii="Arial" w:hAnsi="Arial"/>
              </w:rPr>
              <w:t>2</w:t>
            </w:r>
          </w:p>
        </w:tc>
      </w:tr>
      <w:tr w:rsidR="00D76683" w:rsidRPr="00EF428D" w:rsidTr="001D5156">
        <w:tc>
          <w:tcPr>
            <w:tcW w:w="1204" w:type="dxa"/>
            <w:vMerge/>
          </w:tcPr>
          <w:p w:rsidR="00D76683" w:rsidRPr="00EF428D" w:rsidRDefault="00D76683" w:rsidP="001D5156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306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0A34BD">
              <w:rPr>
                <w:rFonts w:ascii="Arial" w:hAnsi="Arial"/>
              </w:rPr>
              <w:t>nriched CD8/NKG2D</w:t>
            </w:r>
            <w:r>
              <w:rPr>
                <w:rFonts w:ascii="Arial" w:hAnsi="Arial"/>
              </w:rPr>
              <w:t xml:space="preserve"> cells</w:t>
            </w:r>
          </w:p>
        </w:tc>
        <w:tc>
          <w:tcPr>
            <w:tcW w:w="1701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r w:rsidRPr="00EF428D">
              <w:rPr>
                <w:rFonts w:ascii="Arial" w:eastAsia="Calibri" w:hAnsi="Arial" w:cs="Arial"/>
              </w:rPr>
              <w:t>4X10</w:t>
            </w:r>
            <w:r w:rsidRPr="00EF428D">
              <w:rPr>
                <w:rFonts w:ascii="Arial" w:eastAsia="Calibri" w:hAnsi="Arial" w:cs="Arial"/>
                <w:vertAlign w:val="superscript"/>
              </w:rPr>
              <w:t>5</w:t>
            </w:r>
            <w:r w:rsidRPr="00EF428D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proofErr w:type="spellStart"/>
            <w:r w:rsidRPr="00EF428D"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r w:rsidRPr="00EF428D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EF428D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EF428D">
              <w:rPr>
                <w:rFonts w:ascii="Arial" w:hAnsi="Arial"/>
              </w:rPr>
              <w:t>2</w:t>
            </w:r>
          </w:p>
        </w:tc>
      </w:tr>
      <w:tr w:rsidR="00D76683" w:rsidTr="001D5156">
        <w:tc>
          <w:tcPr>
            <w:tcW w:w="1204" w:type="dxa"/>
            <w:vMerge/>
          </w:tcPr>
          <w:p w:rsidR="00D76683" w:rsidRPr="00EF428D" w:rsidRDefault="00D76683" w:rsidP="001D5156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306" w:type="dxa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0A34BD">
              <w:rPr>
                <w:rFonts w:ascii="Arial" w:hAnsi="Arial"/>
              </w:rPr>
              <w:t>nriched CD8/NKG2D</w:t>
            </w:r>
            <w:r>
              <w:rPr>
                <w:rFonts w:ascii="Arial" w:hAnsi="Arial"/>
              </w:rPr>
              <w:t xml:space="preserve"> cells </w:t>
            </w:r>
            <w:r w:rsidRPr="00EF428D">
              <w:rPr>
                <w:rFonts w:ascii="Arial" w:hAnsi="Arial"/>
              </w:rPr>
              <w:t xml:space="preserve">+ anti-CD3 Abs (OKT3, </w:t>
            </w:r>
            <w:proofErr w:type="spellStart"/>
            <w:r w:rsidRPr="00EF428D">
              <w:rPr>
                <w:rFonts w:ascii="Arial" w:hAnsi="Arial"/>
              </w:rPr>
              <w:t>Miltenyi</w:t>
            </w:r>
            <w:proofErr w:type="spellEnd"/>
            <w:r w:rsidRPr="00EF428D">
              <w:rPr>
                <w:rFonts w:ascii="Arial" w:hAnsi="Arial"/>
              </w:rPr>
              <w:t xml:space="preserve"> Biotech)</w:t>
            </w:r>
          </w:p>
        </w:tc>
        <w:tc>
          <w:tcPr>
            <w:tcW w:w="1701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r w:rsidRPr="00EF428D">
              <w:rPr>
                <w:rFonts w:ascii="Arial" w:eastAsia="Calibri" w:hAnsi="Arial" w:cs="Arial"/>
              </w:rPr>
              <w:t>4X10</w:t>
            </w:r>
            <w:r w:rsidRPr="00EF428D">
              <w:rPr>
                <w:rFonts w:ascii="Arial" w:eastAsia="Calibri" w:hAnsi="Arial" w:cs="Arial"/>
                <w:vertAlign w:val="superscript"/>
              </w:rPr>
              <w:t>5</w:t>
            </w:r>
            <w:r w:rsidRPr="00EF428D">
              <w:rPr>
                <w:rFonts w:ascii="Arial" w:eastAsia="Calibri" w:hAnsi="Arial" w:cs="Arial"/>
              </w:rPr>
              <w:t xml:space="preserve"> cells</w:t>
            </w:r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proofErr w:type="spellStart"/>
            <w:r w:rsidRPr="00EF428D">
              <w:rPr>
                <w:rFonts w:ascii="Arial" w:hAnsi="Arial"/>
              </w:rPr>
              <w:t>i.d</w:t>
            </w:r>
            <w:proofErr w:type="spellEnd"/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</w:pPr>
            <w:r w:rsidRPr="00EF428D">
              <w:rPr>
                <w:rFonts w:ascii="Arial" w:hAnsi="Arial"/>
              </w:rPr>
              <w:t>100</w:t>
            </w:r>
            <w:r>
              <w:rPr>
                <w:rFonts w:ascii="Arial" w:hAnsi="Arial"/>
              </w:rPr>
              <w:t xml:space="preserve"> </w:t>
            </w:r>
            <w:r w:rsidRPr="00EF428D">
              <w:rPr>
                <w:rFonts w:ascii="Arial" w:hAnsi="Arial"/>
              </w:rPr>
              <w:t>µl</w:t>
            </w:r>
          </w:p>
        </w:tc>
        <w:tc>
          <w:tcPr>
            <w:tcW w:w="1276" w:type="dxa"/>
            <w:vAlign w:val="center"/>
          </w:tcPr>
          <w:p w:rsidR="00D76683" w:rsidRDefault="00D76683" w:rsidP="001D5156">
            <w:pPr>
              <w:spacing w:before="120" w:after="120"/>
              <w:jc w:val="center"/>
              <w:rPr>
                <w:rFonts w:ascii="Arial" w:hAnsi="Arial"/>
              </w:rPr>
            </w:pPr>
            <w:r w:rsidRPr="00EF428D">
              <w:rPr>
                <w:rFonts w:ascii="Arial" w:hAnsi="Arial"/>
              </w:rPr>
              <w:t>2</w:t>
            </w:r>
          </w:p>
        </w:tc>
      </w:tr>
    </w:tbl>
    <w:p w:rsidR="00D76683" w:rsidRDefault="00D76683" w:rsidP="00D76683">
      <w:pPr>
        <w:spacing w:line="360" w:lineRule="auto"/>
        <w:rPr>
          <w:rFonts w:ascii="Arial" w:hAnsi="Arial"/>
          <w:b/>
          <w:bCs/>
        </w:rPr>
      </w:pPr>
    </w:p>
    <w:p w:rsidR="00D76683" w:rsidRDefault="00D76683" w:rsidP="00D76683">
      <w:pPr>
        <w:spacing w:line="360" w:lineRule="auto"/>
        <w:rPr>
          <w:rFonts w:ascii="Arial" w:hAnsi="Arial"/>
          <w:b/>
          <w:bCs/>
        </w:rPr>
      </w:pPr>
    </w:p>
    <w:p w:rsidR="00E00E8D" w:rsidRDefault="00E00E8D">
      <w:bookmarkStart w:id="0" w:name="_GoBack"/>
      <w:bookmarkEnd w:id="0"/>
    </w:p>
    <w:sectPr w:rsidR="00E00E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83"/>
    <w:rsid w:val="00D76683"/>
    <w:rsid w:val="00E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B75B9-1714-4FDE-B874-BAF7E054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2023-02-15T11:16:00Z</dcterms:created>
  <dcterms:modified xsi:type="dcterms:W3CDTF">2023-02-15T11:17:00Z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48ce02c2-c8db-4be7-a5e3-b252e1cf413b</vt:lpwstr>
  </property>
</Properties>
</file>