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37918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ED4424" w:rsidR="00F102CC" w:rsidRPr="003D5AF6" w:rsidRDefault="00D8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BB4E3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FBEBAF" w:rsidR="00F102CC" w:rsidRPr="003D5AF6" w:rsidRDefault="00D85B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629854" w:rsidR="00F102CC" w:rsidRPr="003D5AF6" w:rsidRDefault="003151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AFE690" w:rsidR="00F102CC" w:rsidRPr="003D5AF6" w:rsidRDefault="0004457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E64788">
              <w:rPr>
                <w:rFonts w:ascii="Noto Sans" w:eastAsia="Noto Sans" w:hAnsi="Noto Sans" w:cs="Noto Sans"/>
                <w:bCs/>
                <w:color w:val="434343"/>
                <w:sz w:val="18"/>
                <w:szCs w:val="18"/>
              </w:rPr>
              <w:t xml:space="preserve"> (Cell culture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3EFAEB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E6247C7" w:rsidR="00F102CC" w:rsidRPr="003D5AF6" w:rsidRDefault="009A0C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877B810"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05D7BD" w:rsidR="00F102CC" w:rsidRPr="003D5AF6" w:rsidRDefault="009A0C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311EEF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2EA3D4A" w:rsidR="00F102CC" w:rsidRPr="003D5AF6" w:rsidRDefault="009A0C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78B9CD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09179E" w:rsidR="00F102CC" w:rsidRPr="003D5AF6" w:rsidRDefault="009A0C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D190985"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C6C3C61" w:rsidR="00F102CC" w:rsidRPr="003D5AF6" w:rsidRDefault="009A0CB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86DFEB8" w:rsidR="00F102CC" w:rsidRPr="003D5AF6" w:rsidRDefault="00B337D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is provided in </w:t>
            </w:r>
            <w:r w:rsidR="00E64788">
              <w:rPr>
                <w:rFonts w:ascii="Noto Sans" w:eastAsia="Noto Sans" w:hAnsi="Noto Sans" w:cs="Noto Sans"/>
                <w:bCs/>
                <w:color w:val="434343"/>
                <w:sz w:val="18"/>
                <w:szCs w:val="18"/>
              </w:rPr>
              <w:t>Materials and Methods section (Patient recruitment and genomic sequencing)</w:t>
            </w:r>
            <w:r w:rsidR="001979AC">
              <w:rPr>
                <w:rFonts w:ascii="Noto Sans" w:eastAsia="Noto Sans" w:hAnsi="Noto Sans" w:cs="Noto Sans"/>
                <w:bCs/>
                <w:color w:val="434343"/>
                <w:sz w:val="18"/>
                <w:szCs w:val="18"/>
              </w:rPr>
              <w:t xml:space="preserve"> and </w:t>
            </w:r>
            <w:r w:rsidR="001979AC" w:rsidRPr="001979AC">
              <w:rPr>
                <w:rFonts w:ascii="Noto Sans" w:eastAsia="Noto Sans" w:hAnsi="Noto Sans" w:cs="Noto Sans"/>
                <w:bCs/>
                <w:color w:val="434343"/>
                <w:sz w:val="18"/>
                <w:szCs w:val="18"/>
              </w:rPr>
              <w:t>Table 1: patient information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57DDFA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1C3309" w:rsidR="00F102CC" w:rsidRPr="003D5AF6" w:rsidRDefault="00197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DDBE56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0DF3CF" w:rsidR="00F102CC" w:rsidRPr="003D5AF6" w:rsidRDefault="00197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3C359B" w:rsidR="00F102CC" w:rsidRPr="003D5AF6" w:rsidRDefault="00197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E16A0F" w:rsidR="00F102CC" w:rsidRDefault="001979A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AE6065" w:rsidR="00F102CC" w:rsidRPr="003D5AF6" w:rsidRDefault="00197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6B4DD34" w:rsidR="00F102CC" w:rsidRPr="003D5AF6" w:rsidRDefault="00197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157DA1"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w:t>
            </w:r>
            <w:r w:rsidR="001979AC">
              <w:rPr>
                <w:rFonts w:ascii="Noto Sans" w:eastAsia="Noto Sans" w:hAnsi="Noto Sans" w:cs="Noto Sans"/>
                <w:bCs/>
                <w:color w:val="434343"/>
                <w:sz w:val="18"/>
                <w:szCs w:val="18"/>
              </w:rPr>
              <w:t xml:space="preserve"> is provided in figure legend </w:t>
            </w:r>
            <w:r w:rsidR="009918FB">
              <w:rPr>
                <w:rFonts w:ascii="Noto Sans" w:eastAsia="Noto Sans" w:hAnsi="Noto Sans" w:cs="Noto Sans"/>
                <w:bCs/>
                <w:color w:val="434343"/>
                <w:sz w:val="18"/>
                <w:szCs w:val="18"/>
              </w:rPr>
              <w:t xml:space="preserve">of Figure 1 – Figure supplement 1, Figure </w:t>
            </w:r>
            <w:r w:rsidR="001979AC">
              <w:rPr>
                <w:rFonts w:ascii="Noto Sans" w:eastAsia="Noto Sans" w:hAnsi="Noto Sans" w:cs="Noto Sans"/>
                <w:bCs/>
                <w:color w:val="434343"/>
                <w:sz w:val="18"/>
                <w:szCs w:val="18"/>
              </w:rPr>
              <w:t>3</w:t>
            </w:r>
            <w:r w:rsidR="009918FB">
              <w:rPr>
                <w:rFonts w:ascii="Noto Sans" w:eastAsia="Noto Sans" w:hAnsi="Noto Sans" w:cs="Noto Sans"/>
                <w:bCs/>
                <w:color w:val="434343"/>
                <w:sz w:val="18"/>
                <w:szCs w:val="18"/>
              </w:rPr>
              <w:t xml:space="preserve"> (and figure supplements 1,2,3)</w:t>
            </w:r>
            <w:r w:rsidR="001979AC">
              <w:rPr>
                <w:rFonts w:ascii="Noto Sans" w:eastAsia="Noto Sans" w:hAnsi="Noto Sans" w:cs="Noto Sans"/>
                <w:bCs/>
                <w:color w:val="434343"/>
                <w:sz w:val="18"/>
                <w:szCs w:val="18"/>
              </w:rPr>
              <w:t xml:space="preserve">, </w:t>
            </w:r>
            <w:r w:rsidR="009918FB">
              <w:rPr>
                <w:rFonts w:ascii="Noto Sans" w:eastAsia="Noto Sans" w:hAnsi="Noto Sans" w:cs="Noto Sans"/>
                <w:bCs/>
                <w:color w:val="434343"/>
                <w:sz w:val="18"/>
                <w:szCs w:val="18"/>
              </w:rPr>
              <w:t>F</w:t>
            </w:r>
            <w:r w:rsidR="001979AC">
              <w:rPr>
                <w:rFonts w:ascii="Noto Sans" w:eastAsia="Noto Sans" w:hAnsi="Noto Sans" w:cs="Noto Sans"/>
                <w:bCs/>
                <w:color w:val="434343"/>
                <w:sz w:val="18"/>
                <w:szCs w:val="18"/>
              </w:rPr>
              <w:t>igure 4</w:t>
            </w:r>
            <w:r w:rsidR="009918FB">
              <w:rPr>
                <w:rFonts w:ascii="Noto Sans" w:eastAsia="Noto Sans" w:hAnsi="Noto Sans" w:cs="Noto Sans"/>
                <w:bCs/>
                <w:color w:val="434343"/>
                <w:sz w:val="18"/>
                <w:szCs w:val="18"/>
              </w:rPr>
              <w:t xml:space="preserve"> (and figure supplement 3)</w:t>
            </w:r>
            <w:r w:rsidR="001979AC">
              <w:rPr>
                <w:rFonts w:ascii="Noto Sans" w:eastAsia="Noto Sans" w:hAnsi="Noto Sans" w:cs="Noto Sans"/>
                <w:bCs/>
                <w:color w:val="434343"/>
                <w:sz w:val="18"/>
                <w:szCs w:val="18"/>
              </w:rPr>
              <w:t>,</w:t>
            </w:r>
            <w:r w:rsidR="009918FB">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1492FA" w:rsidR="00F102CC" w:rsidRPr="003D5AF6" w:rsidRDefault="009918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figure legend of Figure 1 – Figure supplement 1, Figure 3 (and figure supplements 1,2,3), Figure 4 (and figure supplement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4DDDF0E" w:rsidR="00F102CC" w:rsidRPr="009918FB" w:rsidRDefault="003151C0">
            <w:pPr>
              <w:spacing w:line="225" w:lineRule="auto"/>
              <w:rPr>
                <w:rFonts w:ascii="Noto Sans" w:eastAsia="Noto Sans" w:hAnsi="Noto Sans" w:cs="Noto Sans"/>
                <w:bCs/>
                <w:color w:val="434343"/>
                <w:sz w:val="18"/>
                <w:szCs w:val="18"/>
              </w:rPr>
            </w:pPr>
            <w:r w:rsidRPr="009918FB">
              <w:rPr>
                <w:rFonts w:ascii="Noto Sans" w:eastAsia="Noto Sans" w:hAnsi="Noto Sans" w:cs="Noto Sans"/>
                <w:bCs/>
                <w:color w:val="434343"/>
                <w:sz w:val="18"/>
                <w:szCs w:val="18"/>
              </w:rPr>
              <w:t xml:space="preserve">This information is provided in </w:t>
            </w:r>
            <w:r w:rsidR="00BB0380" w:rsidRPr="009918FB">
              <w:rPr>
                <w:rFonts w:ascii="Noto Sans" w:eastAsia="Noto Sans" w:hAnsi="Noto Sans" w:cs="Noto Sans"/>
                <w:bCs/>
                <w:color w:val="434343"/>
                <w:sz w:val="18"/>
                <w:szCs w:val="18"/>
              </w:rPr>
              <w:t>the patient information included in the section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6BC7EE"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331CC1"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29453AF"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7EFC12"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Materials and Methods section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D92849"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Materials and Methods section (Statistics)</w:t>
            </w:r>
            <w:r w:rsidR="009918FB">
              <w:rPr>
                <w:rFonts w:ascii="Noto Sans" w:eastAsia="Noto Sans" w:hAnsi="Noto Sans" w:cs="Noto Sans"/>
                <w:bCs/>
                <w:color w:val="434343"/>
                <w:sz w:val="18"/>
                <w:szCs w:val="18"/>
              </w:rPr>
              <w:t xml:space="preserve"> and in the figure legends where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03900E" w:rsidR="00F102CC" w:rsidRPr="003D5AF6" w:rsidRDefault="00BB03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Special subtopic in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EC30D13"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70ABB24" w:rsidR="00F102CC" w:rsidRPr="003D5AF6" w:rsidRDefault="00315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E24CD7"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4DC9F0"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B736B4"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7BA62C5" w:rsidR="00F102CC" w:rsidRPr="003D5AF6" w:rsidRDefault="00B337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ABD156" w:rsidR="00F102CC" w:rsidRPr="003D5AF6" w:rsidRDefault="003151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18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2EB3" w14:textId="77777777" w:rsidR="0066166B" w:rsidRDefault="0066166B">
      <w:r>
        <w:separator/>
      </w:r>
    </w:p>
  </w:endnote>
  <w:endnote w:type="continuationSeparator" w:id="0">
    <w:p w14:paraId="2CF72558" w14:textId="77777777" w:rsidR="0066166B" w:rsidRDefault="006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B6929" w14:textId="77777777" w:rsidR="0066166B" w:rsidRDefault="0066166B">
      <w:r>
        <w:separator/>
      </w:r>
    </w:p>
  </w:footnote>
  <w:footnote w:type="continuationSeparator" w:id="0">
    <w:p w14:paraId="32868A7F" w14:textId="77777777" w:rsidR="0066166B" w:rsidRDefault="006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573"/>
    <w:rsid w:val="00195146"/>
    <w:rsid w:val="001979AC"/>
    <w:rsid w:val="001B3BCC"/>
    <w:rsid w:val="002209A8"/>
    <w:rsid w:val="002400F5"/>
    <w:rsid w:val="003151C0"/>
    <w:rsid w:val="003D5AF6"/>
    <w:rsid w:val="00427975"/>
    <w:rsid w:val="00447203"/>
    <w:rsid w:val="004E2C31"/>
    <w:rsid w:val="005B0259"/>
    <w:rsid w:val="0066166B"/>
    <w:rsid w:val="007054B6"/>
    <w:rsid w:val="00937DD4"/>
    <w:rsid w:val="009918FB"/>
    <w:rsid w:val="009A0CBD"/>
    <w:rsid w:val="009C7B26"/>
    <w:rsid w:val="00A11E52"/>
    <w:rsid w:val="00B337DF"/>
    <w:rsid w:val="00B55A14"/>
    <w:rsid w:val="00B917D2"/>
    <w:rsid w:val="00BB0380"/>
    <w:rsid w:val="00BD41E9"/>
    <w:rsid w:val="00C23E02"/>
    <w:rsid w:val="00C84413"/>
    <w:rsid w:val="00D85B9E"/>
    <w:rsid w:val="00E64788"/>
    <w:rsid w:val="00ED2DB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044573"/>
    <w:rPr>
      <w:sz w:val="16"/>
      <w:szCs w:val="16"/>
    </w:rPr>
  </w:style>
  <w:style w:type="paragraph" w:styleId="CommentText">
    <w:name w:val="annotation text"/>
    <w:basedOn w:val="Normal"/>
    <w:link w:val="CommentTextChar"/>
    <w:uiPriority w:val="99"/>
    <w:semiHidden/>
    <w:unhideWhenUsed/>
    <w:rsid w:val="00044573"/>
    <w:rPr>
      <w:sz w:val="20"/>
      <w:szCs w:val="20"/>
    </w:rPr>
  </w:style>
  <w:style w:type="character" w:customStyle="1" w:styleId="CommentTextChar">
    <w:name w:val="Comment Text Char"/>
    <w:basedOn w:val="DefaultParagraphFont"/>
    <w:link w:val="CommentText"/>
    <w:uiPriority w:val="99"/>
    <w:semiHidden/>
    <w:rsid w:val="00044573"/>
    <w:rPr>
      <w:sz w:val="20"/>
      <w:szCs w:val="20"/>
    </w:rPr>
  </w:style>
  <w:style w:type="paragraph" w:styleId="CommentSubject">
    <w:name w:val="annotation subject"/>
    <w:basedOn w:val="CommentText"/>
    <w:next w:val="CommentText"/>
    <w:link w:val="CommentSubjectChar"/>
    <w:uiPriority w:val="99"/>
    <w:semiHidden/>
    <w:unhideWhenUsed/>
    <w:rsid w:val="00044573"/>
    <w:rPr>
      <w:b/>
      <w:bCs/>
    </w:rPr>
  </w:style>
  <w:style w:type="character" w:customStyle="1" w:styleId="CommentSubjectChar">
    <w:name w:val="Comment Subject Char"/>
    <w:basedOn w:val="CommentTextChar"/>
    <w:link w:val="CommentSubject"/>
    <w:uiPriority w:val="99"/>
    <w:semiHidden/>
    <w:rsid w:val="000445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8A0B-1507-4ED2-B24A-1CFEC7D0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8719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Vriens</dc:creator>
  <cp:lastModifiedBy>Evelien Van Hoeymissen</cp:lastModifiedBy>
  <cp:revision>2</cp:revision>
  <dcterms:created xsi:type="dcterms:W3CDTF">2022-11-15T16:49:00Z</dcterms:created>
  <dcterms:modified xsi:type="dcterms:W3CDTF">2022-11-15T16:49:00Z</dcterms:modified>
</cp:coreProperties>
</file>