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75DF" w14:textId="44190D1F" w:rsidR="00CB5396" w:rsidRPr="00756F1C" w:rsidRDefault="00CE0CEB" w:rsidP="00CB5396">
      <w:pPr>
        <w:ind w:left="142"/>
      </w:pPr>
      <w:r>
        <w:rPr>
          <w:b/>
          <w:bCs/>
          <w:iCs/>
          <w:szCs w:val="24"/>
        </w:rPr>
        <w:t>Supplementary</w:t>
      </w:r>
      <w:r w:rsidRPr="00756F1C">
        <w:rPr>
          <w:b/>
          <w:bCs/>
        </w:rPr>
        <w:t xml:space="preserve"> </w:t>
      </w:r>
      <w:r w:rsidR="006139BB">
        <w:rPr>
          <w:b/>
          <w:bCs/>
        </w:rPr>
        <w:t>File 6</w:t>
      </w:r>
      <w:r w:rsidR="00CB5396" w:rsidRPr="00756F1C">
        <w:t xml:space="preserve">. </w:t>
      </w:r>
      <w:r w:rsidR="00CB5396">
        <w:t>Participants included in each analysis</w:t>
      </w:r>
      <w:r w:rsidR="00CB5396" w:rsidRPr="00756F1C">
        <w:t xml:space="preserve"> based on analyzable</w:t>
      </w:r>
      <w:r w:rsidR="00CB5396">
        <w:t xml:space="preserve"> data. OT = Oxytocin, CORT = Cortisol, LME = Linear Mixed Effects Model (neuroimaging), Regr. = Regressor (neuroimaging). </w:t>
      </w:r>
    </w:p>
    <w:p w14:paraId="7971D3C9" w14:textId="77777777" w:rsidR="00CB5396" w:rsidRDefault="00CB5396" w:rsidP="00CB5396">
      <w:pPr>
        <w:ind w:left="142"/>
      </w:pPr>
      <w:r w:rsidRPr="00DE0E9C">
        <w:rPr>
          <w:noProof/>
        </w:rPr>
        <w:drawing>
          <wp:inline distT="0" distB="0" distL="0" distR="0" wp14:anchorId="3D444004" wp14:editId="7E58A833">
            <wp:extent cx="5731510" cy="67157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71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6B5D1" w14:textId="77777777" w:rsidR="00CB5396" w:rsidRPr="00821778" w:rsidRDefault="00CB5396" w:rsidP="00CB5396">
      <w:pPr>
        <w:ind w:left="142"/>
        <w:rPr>
          <w:sz w:val="8"/>
          <w:szCs w:val="8"/>
        </w:rPr>
      </w:pPr>
    </w:p>
    <w:p w14:paraId="2E09C6B4" w14:textId="77777777" w:rsidR="00CB5396" w:rsidRPr="00756F1C" w:rsidRDefault="00CB5396" w:rsidP="00CB5396">
      <w:pPr>
        <w:ind w:left="142"/>
      </w:pPr>
      <w:r>
        <w:t xml:space="preserve">* = </w:t>
      </w:r>
      <w:r w:rsidRPr="00756F1C">
        <w:t>Participants excluded from the from Hypothalamus ROI analysis for signal dropout in that region.</w:t>
      </w:r>
    </w:p>
    <w:p w14:paraId="4818AE93" w14:textId="77777777" w:rsidR="00CB5396" w:rsidRDefault="00CB5396" w:rsidP="00CB5396">
      <w:pPr>
        <w:ind w:left="142"/>
      </w:pPr>
      <w:r>
        <w:t>P = only the Partner run is included in this analysis.</w:t>
      </w:r>
    </w:p>
    <w:p w14:paraId="75EE064E" w14:textId="77777777" w:rsidR="00CB5396" w:rsidRPr="00667969" w:rsidRDefault="00CB5396" w:rsidP="00CB5396">
      <w:pPr>
        <w:ind w:left="142"/>
      </w:pPr>
      <w:r>
        <w:t>S = only the Stranger run is included in this analysis.</w:t>
      </w:r>
    </w:p>
    <w:p w14:paraId="4774D46C" w14:textId="77777777" w:rsidR="00F74A1F" w:rsidRDefault="00F74A1F"/>
    <w:sectPr w:rsidR="00F74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0AEEB" w14:textId="77777777" w:rsidR="00C12EC3" w:rsidRDefault="00C12EC3" w:rsidP="00CB5396">
      <w:r>
        <w:separator/>
      </w:r>
    </w:p>
  </w:endnote>
  <w:endnote w:type="continuationSeparator" w:id="0">
    <w:p w14:paraId="23278081" w14:textId="77777777" w:rsidR="00C12EC3" w:rsidRDefault="00C12EC3" w:rsidP="00CB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35351" w14:textId="77777777" w:rsidR="00C12EC3" w:rsidRDefault="00C12EC3" w:rsidP="00CB5396">
      <w:r>
        <w:separator/>
      </w:r>
    </w:p>
  </w:footnote>
  <w:footnote w:type="continuationSeparator" w:id="0">
    <w:p w14:paraId="1A826D74" w14:textId="77777777" w:rsidR="00C12EC3" w:rsidRDefault="00C12EC3" w:rsidP="00CB5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96"/>
    <w:rsid w:val="006139BB"/>
    <w:rsid w:val="00786285"/>
    <w:rsid w:val="00A97E35"/>
    <w:rsid w:val="00C12EC3"/>
    <w:rsid w:val="00C31EC2"/>
    <w:rsid w:val="00CB5396"/>
    <w:rsid w:val="00CE0CEB"/>
    <w:rsid w:val="00DE69EF"/>
    <w:rsid w:val="00F7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77A19"/>
  <w15:chartTrackingRefBased/>
  <w15:docId w15:val="{7218F287-DB22-49FF-91DD-AE470657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96"/>
    <w:pPr>
      <w:spacing w:after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353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 Morrison</dc:creator>
  <cp:keywords/>
  <dc:description/>
  <cp:lastModifiedBy>India Morrison</cp:lastModifiedBy>
  <cp:revision>4</cp:revision>
  <dcterms:created xsi:type="dcterms:W3CDTF">2023-01-20T15:22:00Z</dcterms:created>
  <dcterms:modified xsi:type="dcterms:W3CDTF">2023-03-22T08:59:00Z</dcterms:modified>
</cp:coreProperties>
</file>