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EF66" w14:textId="50CAA139" w:rsidR="00E21D67" w:rsidRPr="00D8243F" w:rsidRDefault="00A96AD7" w:rsidP="00E21D67">
      <w:pPr>
        <w:rPr>
          <w:b/>
          <w:bCs/>
        </w:rPr>
      </w:pPr>
      <w:r>
        <w:rPr>
          <w:b/>
          <w:bCs/>
        </w:rPr>
        <w:t>S</w:t>
      </w:r>
      <w:r w:rsidR="00E21D67"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="00E21D67" w:rsidRPr="00D8243F">
        <w:rPr>
          <w:b/>
          <w:bCs/>
        </w:rPr>
        <w:t>1</w:t>
      </w:r>
      <w:r>
        <w:rPr>
          <w:b/>
          <w:bCs/>
        </w:rPr>
        <w:t>a</w:t>
      </w:r>
      <w:r w:rsidR="00E21D67" w:rsidRPr="00D8243F">
        <w:rPr>
          <w:b/>
          <w:bCs/>
        </w:rPr>
        <w:t xml:space="preserve">. Clinical information of 10 </w:t>
      </w:r>
      <w:r w:rsidR="00E21D67">
        <w:rPr>
          <w:rFonts w:hint="eastAsia"/>
          <w:b/>
          <w:bCs/>
        </w:rPr>
        <w:t>localized</w:t>
      </w:r>
      <w:r w:rsidR="00E21D67" w:rsidRPr="00D8243F">
        <w:rPr>
          <w:b/>
          <w:bCs/>
        </w:rPr>
        <w:t xml:space="preserve"> prostate adenocarcinoma samples by RNA-Seq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918"/>
        <w:gridCol w:w="1128"/>
        <w:gridCol w:w="1230"/>
        <w:gridCol w:w="3098"/>
        <w:gridCol w:w="901"/>
        <w:gridCol w:w="974"/>
        <w:gridCol w:w="636"/>
      </w:tblGrid>
      <w:tr w:rsidR="00E21D67" w:rsidRPr="00D8243F" w14:paraId="34F57ADD" w14:textId="77777777" w:rsidTr="003E6AAD">
        <w:trPr>
          <w:trHeight w:val="807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10C86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BD4A53">
              <w:rPr>
                <w:b/>
                <w:bCs/>
                <w:color w:val="000000"/>
                <w:kern w:val="0"/>
                <w:sz w:val="18"/>
                <w:szCs w:val="18"/>
              </w:rPr>
              <w:t>Sample ID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A3CE2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Age at Diagnosis (years)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E7987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30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8F833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Histological Diagnosis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6934B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tPSA (ng/ml)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8B1F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Gleason</w:t>
            </w:r>
          </w:p>
          <w:p w14:paraId="152F0D2A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918C31F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T</w:t>
            </w:r>
          </w:p>
          <w:p w14:paraId="5602654F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Stage</w:t>
            </w:r>
          </w:p>
        </w:tc>
      </w:tr>
      <w:tr w:rsidR="00E21D67" w:rsidRPr="00D8243F" w14:paraId="104AF3E2" w14:textId="77777777" w:rsidTr="003E6AAD">
        <w:trPr>
          <w:trHeight w:val="397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118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PC_1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34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D7D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D11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F02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42.02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2E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D13B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T2c</w:t>
            </w:r>
          </w:p>
        </w:tc>
      </w:tr>
      <w:tr w:rsidR="00E21D67" w:rsidRPr="00D8243F" w14:paraId="275F8972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DC0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E8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788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B47B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80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0E7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CA33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T3b</w:t>
            </w:r>
          </w:p>
        </w:tc>
      </w:tr>
      <w:tr w:rsidR="00E21D67" w:rsidRPr="00D8243F" w14:paraId="7F5C70CF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AF50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BD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420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B7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868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9.548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15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CE86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T2c</w:t>
            </w:r>
          </w:p>
        </w:tc>
      </w:tr>
      <w:tr w:rsidR="00E21D67" w:rsidRPr="00D8243F" w14:paraId="65B7E0A0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BAA6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391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9F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96B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CD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AC2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E3D0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T3b</w:t>
            </w:r>
          </w:p>
        </w:tc>
      </w:tr>
      <w:tr w:rsidR="00E21D67" w:rsidRPr="00D8243F" w14:paraId="0868FF37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44F9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F0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9F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557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51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9.535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C86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32E6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T2c</w:t>
            </w:r>
          </w:p>
        </w:tc>
      </w:tr>
      <w:tr w:rsidR="00E21D67" w:rsidRPr="00D8243F" w14:paraId="1C0EDE9C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9EF2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C1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66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65A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3CB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10.784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521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9FD7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T2b</w:t>
            </w:r>
          </w:p>
        </w:tc>
      </w:tr>
      <w:tr w:rsidR="00E21D67" w:rsidRPr="00D8243F" w14:paraId="230A9DCD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C8B0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BC6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0180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14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534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35.146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0317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E435B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T2c</w:t>
            </w:r>
          </w:p>
        </w:tc>
      </w:tr>
      <w:tr w:rsidR="00E21D67" w:rsidRPr="00D8243F" w14:paraId="76DE8CB9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D99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56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CB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F34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63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6.933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DF7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A774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T3a</w:t>
            </w:r>
          </w:p>
        </w:tc>
      </w:tr>
      <w:tr w:rsidR="00E21D67" w:rsidRPr="00D8243F" w14:paraId="25918CC8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C4F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BA2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FF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ABA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3C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D58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D7BC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T3a</w:t>
            </w:r>
          </w:p>
        </w:tc>
      </w:tr>
      <w:tr w:rsidR="00E21D67" w:rsidRPr="00D8243F" w14:paraId="416CA596" w14:textId="77777777" w:rsidTr="003E6AAD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9D2F" w14:textId="77777777" w:rsidR="00E21D67" w:rsidRPr="004A13BF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0DA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4D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PRIMARY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7D3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Prostate Adenocarcinoma Acinar 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724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6.17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53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EDEF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T2c</w:t>
            </w:r>
          </w:p>
        </w:tc>
      </w:tr>
    </w:tbl>
    <w:p w14:paraId="00194F00" w14:textId="77777777" w:rsidR="00E21D67" w:rsidRDefault="00E21D67" w:rsidP="00E21D67"/>
    <w:p w14:paraId="65F86EDE" w14:textId="77777777" w:rsidR="00E21D67" w:rsidRDefault="00E21D67" w:rsidP="00E21D67"/>
    <w:p w14:paraId="06C21983" w14:textId="623BBBB8" w:rsidR="00E21D67" w:rsidRPr="009E1F35" w:rsidRDefault="00A96AD7" w:rsidP="00E21D67">
      <w:pPr>
        <w:rPr>
          <w:b/>
          <w:bCs/>
        </w:rPr>
      </w:pPr>
      <w:r>
        <w:rPr>
          <w:b/>
          <w:bCs/>
        </w:rPr>
        <w:t>S</w:t>
      </w:r>
      <w:r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Pr="00D8243F">
        <w:rPr>
          <w:b/>
          <w:bCs/>
        </w:rPr>
        <w:t>1</w:t>
      </w:r>
      <w:r>
        <w:rPr>
          <w:b/>
          <w:bCs/>
        </w:rPr>
        <w:t>b</w:t>
      </w:r>
      <w:r w:rsidR="00E21D67" w:rsidRPr="009E1F35">
        <w:rPr>
          <w:b/>
          <w:bCs/>
        </w:rPr>
        <w:t xml:space="preserve">. </w:t>
      </w:r>
      <w:r w:rsidR="00E21D67">
        <w:rPr>
          <w:rFonts w:hint="eastAsia"/>
          <w:b/>
          <w:bCs/>
        </w:rPr>
        <w:t>N</w:t>
      </w:r>
      <w:r w:rsidR="00E21D67" w:rsidRPr="009E1F35">
        <w:rPr>
          <w:b/>
          <w:bCs/>
        </w:rPr>
        <w:t xml:space="preserve">ew fusion genes identified and verified by RNA-Seq and RT-PCR-Sanger </w:t>
      </w:r>
      <w:proofErr w:type="gramStart"/>
      <w:r w:rsidR="00E21D67" w:rsidRPr="009E1F35">
        <w:rPr>
          <w:b/>
          <w:bCs/>
        </w:rPr>
        <w:t>sequencing</w:t>
      </w:r>
      <w:proofErr w:type="gramEnd"/>
    </w:p>
    <w:tbl>
      <w:tblPr>
        <w:tblW w:w="8884" w:type="dxa"/>
        <w:tblLook w:val="04A0" w:firstRow="1" w:lastRow="0" w:firstColumn="1" w:lastColumn="0" w:noHBand="0" w:noVBand="1"/>
      </w:tblPr>
      <w:tblGrid>
        <w:gridCol w:w="787"/>
        <w:gridCol w:w="1051"/>
        <w:gridCol w:w="1027"/>
        <w:gridCol w:w="1120"/>
        <w:gridCol w:w="1092"/>
        <w:gridCol w:w="1049"/>
        <w:gridCol w:w="876"/>
        <w:gridCol w:w="944"/>
        <w:gridCol w:w="938"/>
      </w:tblGrid>
      <w:tr w:rsidR="00E21D67" w:rsidRPr="00391DEF" w14:paraId="09C14E7A" w14:textId="77777777" w:rsidTr="003E6AAD">
        <w:trPr>
          <w:trHeight w:val="587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59760D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Sample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12CB29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5' partner gene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088FBB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5' partner gene Chr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7EB660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3' partner gene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27589D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3' partner gene Chr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7F73C5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Fusion direction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94CC5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Distance (Mb)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52F350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Span reads 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hideMark/>
          </w:tcPr>
          <w:p w14:paraId="5C4D246B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Junc</w:t>
            </w:r>
          </w:p>
          <w:p w14:paraId="167B0D7E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reads </w:t>
            </w:r>
          </w:p>
        </w:tc>
      </w:tr>
      <w:tr w:rsidR="00E21D67" w:rsidRPr="00391DEF" w14:paraId="05CD2E1C" w14:textId="77777777" w:rsidTr="003E6AAD">
        <w:trPr>
          <w:trHeight w:val="399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5E88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PC_7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7ACC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IGF2R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B37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770E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SLC22A2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2EFA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ECF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fwd, rev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5F6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AC1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AEF5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E21D67" w:rsidRPr="00391DEF" w14:paraId="6F3D0CB2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E968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PC_1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9289C5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FOXP2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BC2FA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chr7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7CA80E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CPED1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47F62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chr7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BA300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fwd,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210F4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6.38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E13D4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F7C49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E21D67" w:rsidRPr="00391DEF" w14:paraId="71D01882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0BF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D905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RARS2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5EB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B040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SNAP91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5C12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E9B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rev, rev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0C4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3.95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1B7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775D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21D67" w:rsidRPr="00391DEF" w14:paraId="4AD8BC34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32FA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957C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HCG27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88C4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B56D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DDR1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D17E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9FC6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fwd,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2FF7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0A0C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936D2" w14:textId="77777777" w:rsidR="00E21D67" w:rsidRPr="004A13BF" w:rsidRDefault="00E21D67" w:rsidP="003E6AAD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21D67" w:rsidRPr="00391DEF" w14:paraId="1489928C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ED48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E490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DGKD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101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7A3A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INPP5D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F987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B6F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fwd,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E6F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8B5E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3D80F9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21D67" w:rsidRPr="00391DEF" w14:paraId="5C4B110F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C04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5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GTF2I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9EC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3AC6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LIMK1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40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78B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fwd,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7904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5.52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704F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B691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21D67" w:rsidRPr="00391DEF" w14:paraId="6431C2CF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62C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B0E0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ETV3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59A4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C15E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CRB1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165A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676B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rev,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3CE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40.21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2DC1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E34745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21D67" w:rsidRPr="00391DEF" w14:paraId="599185B6" w14:textId="77777777" w:rsidTr="003E6AAD">
        <w:trPr>
          <w:trHeight w:val="399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6780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PC_3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845A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REPS2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24E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3C5D" w14:textId="77777777" w:rsidR="00E21D67" w:rsidRPr="004A13BF" w:rsidRDefault="00E21D67" w:rsidP="003E6AAD">
            <w:pPr>
              <w:widowControl/>
              <w:jc w:val="center"/>
              <w:rPr>
                <w:i/>
                <w:iCs/>
                <w:color w:val="000000"/>
                <w:kern w:val="0"/>
                <w:sz w:val="18"/>
                <w:szCs w:val="18"/>
              </w:rPr>
            </w:pPr>
            <w:r w:rsidRPr="004A13BF">
              <w:rPr>
                <w:i/>
                <w:iCs/>
                <w:color w:val="000000"/>
                <w:kern w:val="0"/>
                <w:sz w:val="18"/>
                <w:szCs w:val="18"/>
              </w:rPr>
              <w:t>TXLNG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9253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chrX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727C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fwd, fwd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F450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1.88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5ECD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DD216" w14:textId="77777777" w:rsidR="00E21D67" w:rsidRPr="004A13BF" w:rsidRDefault="00E21D67" w:rsidP="003E6A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A13B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3EC36A5D" w14:textId="77777777" w:rsidR="00E21D67" w:rsidRDefault="00E21D67" w:rsidP="00E21D67">
      <w:r w:rsidRPr="009B3868">
        <w:t>Note: rev, reverse; fwd, forward</w:t>
      </w:r>
    </w:p>
    <w:p w14:paraId="69D4440E" w14:textId="77777777" w:rsidR="00E21D67" w:rsidRDefault="00E21D67" w:rsidP="00E21D67"/>
    <w:p w14:paraId="084B21D1" w14:textId="77777777" w:rsidR="00167C1C" w:rsidRDefault="00167C1C" w:rsidP="00E21D67">
      <w:pPr>
        <w:rPr>
          <w:b/>
          <w:bCs/>
        </w:rPr>
      </w:pPr>
    </w:p>
    <w:p w14:paraId="1E822073" w14:textId="77777777" w:rsidR="00167C1C" w:rsidRDefault="00167C1C" w:rsidP="00E21D67">
      <w:pPr>
        <w:rPr>
          <w:b/>
          <w:bCs/>
        </w:rPr>
      </w:pPr>
    </w:p>
    <w:p w14:paraId="512C4962" w14:textId="77777777" w:rsidR="00167C1C" w:rsidRDefault="00167C1C" w:rsidP="00E21D67">
      <w:pPr>
        <w:rPr>
          <w:b/>
          <w:bCs/>
        </w:rPr>
      </w:pPr>
    </w:p>
    <w:p w14:paraId="6D86B48C" w14:textId="77777777" w:rsidR="00167C1C" w:rsidRDefault="00167C1C" w:rsidP="00E21D67">
      <w:pPr>
        <w:rPr>
          <w:b/>
          <w:bCs/>
        </w:rPr>
      </w:pPr>
    </w:p>
    <w:p w14:paraId="3F819849" w14:textId="77777777" w:rsidR="00167C1C" w:rsidRDefault="00167C1C" w:rsidP="00E21D67">
      <w:pPr>
        <w:rPr>
          <w:b/>
          <w:bCs/>
        </w:rPr>
      </w:pPr>
    </w:p>
    <w:p w14:paraId="6DA1EA5B" w14:textId="77777777" w:rsidR="00167C1C" w:rsidRDefault="00167C1C" w:rsidP="00E21D67">
      <w:pPr>
        <w:rPr>
          <w:b/>
          <w:bCs/>
        </w:rPr>
      </w:pPr>
    </w:p>
    <w:p w14:paraId="1C43283B" w14:textId="77777777" w:rsidR="00167C1C" w:rsidRDefault="00167C1C" w:rsidP="00E21D67">
      <w:pPr>
        <w:rPr>
          <w:b/>
          <w:bCs/>
        </w:rPr>
      </w:pPr>
    </w:p>
    <w:p w14:paraId="4A2C113F" w14:textId="77A8A808" w:rsidR="00E21D67" w:rsidRPr="0067772A" w:rsidRDefault="00167C1C" w:rsidP="00E21D67">
      <w:pPr>
        <w:rPr>
          <w:b/>
          <w:bCs/>
        </w:rPr>
      </w:pPr>
      <w:r>
        <w:rPr>
          <w:b/>
          <w:bCs/>
        </w:rPr>
        <w:lastRenderedPageBreak/>
        <w:t>S</w:t>
      </w:r>
      <w:r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Pr="00D8243F">
        <w:rPr>
          <w:b/>
          <w:bCs/>
        </w:rPr>
        <w:t>1</w:t>
      </w:r>
      <w:r>
        <w:rPr>
          <w:b/>
          <w:bCs/>
        </w:rPr>
        <w:t>c</w:t>
      </w:r>
      <w:r w:rsidR="00E21D67" w:rsidRPr="0067772A">
        <w:rPr>
          <w:b/>
          <w:bCs/>
        </w:rPr>
        <w:t xml:space="preserve">. Gene </w:t>
      </w:r>
      <w:r w:rsidR="00E21D67">
        <w:rPr>
          <w:b/>
          <w:bCs/>
        </w:rPr>
        <w:t>s</w:t>
      </w:r>
      <w:r w:rsidR="00E21D67" w:rsidRPr="0067772A">
        <w:rPr>
          <w:b/>
          <w:bCs/>
        </w:rPr>
        <w:t xml:space="preserve">et </w:t>
      </w:r>
      <w:r w:rsidR="00E21D67">
        <w:rPr>
          <w:b/>
          <w:bCs/>
        </w:rPr>
        <w:t>e</w:t>
      </w:r>
      <w:r w:rsidR="00E21D67" w:rsidRPr="0067772A">
        <w:rPr>
          <w:b/>
          <w:bCs/>
        </w:rPr>
        <w:t>nrichment analysis of 3206</w:t>
      </w:r>
      <w:r w:rsidR="00E21D67" w:rsidRPr="0067772A">
        <w:rPr>
          <w:b/>
          <w:bCs/>
          <w:i/>
          <w:iCs/>
        </w:rPr>
        <w:t xml:space="preserve"> FOXP2</w:t>
      </w:r>
      <w:r w:rsidR="00E21D67" w:rsidRPr="0067772A">
        <w:rPr>
          <w:b/>
          <w:bCs/>
        </w:rPr>
        <w:t xml:space="preserve"> expression-correlated genes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787"/>
        <w:gridCol w:w="871"/>
        <w:gridCol w:w="708"/>
        <w:gridCol w:w="709"/>
        <w:gridCol w:w="851"/>
      </w:tblGrid>
      <w:tr w:rsidR="00E21D67" w:rsidRPr="006026D1" w14:paraId="79E24C6E" w14:textId="77777777" w:rsidTr="003E6AAD">
        <w:trPr>
          <w:trHeight w:val="257"/>
        </w:trPr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79E740F" w14:textId="77777777" w:rsidR="00E21D67" w:rsidRPr="006026D1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>GENE SETS link to MSigDB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D71295" w14:textId="77777777" w:rsidR="00E21D67" w:rsidRPr="006026D1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>SIZE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9F09B45" w14:textId="77777777" w:rsidR="00E21D67" w:rsidRPr="006026D1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>NES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E81884C" w14:textId="77777777" w:rsidR="00E21D67" w:rsidRPr="00073B4E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FDR </w:t>
            </w:r>
          </w:p>
          <w:p w14:paraId="2A56AA78" w14:textId="77777777" w:rsidR="00E21D67" w:rsidRPr="006026D1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73B4E">
              <w:rPr>
                <w:b/>
                <w:bCs/>
                <w:color w:val="000000"/>
                <w:kern w:val="0"/>
                <w:sz w:val="18"/>
                <w:szCs w:val="18"/>
              </w:rPr>
              <w:t>q-</w:t>
            </w: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>val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D8D8"/>
            <w:noWrap/>
            <w:vAlign w:val="center"/>
            <w:hideMark/>
          </w:tcPr>
          <w:p w14:paraId="59D695C8" w14:textId="77777777" w:rsidR="00E21D67" w:rsidRPr="00073B4E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FWER </w:t>
            </w:r>
          </w:p>
          <w:p w14:paraId="183D11D8" w14:textId="77777777" w:rsidR="00E21D67" w:rsidRPr="006026D1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6026D1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6026D1">
              <w:rPr>
                <w:b/>
                <w:bCs/>
                <w:color w:val="000000"/>
                <w:kern w:val="0"/>
                <w:sz w:val="18"/>
                <w:szCs w:val="18"/>
              </w:rPr>
              <w:t>-val</w:t>
            </w:r>
          </w:p>
        </w:tc>
      </w:tr>
      <w:tr w:rsidR="00E21D67" w:rsidRPr="006026D1" w14:paraId="0CEEE8A0" w14:textId="77777777" w:rsidTr="003E6AAD">
        <w:trPr>
          <w:trHeight w:val="397"/>
        </w:trPr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44E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WALLACE_PROSTATE_CANCER_RACE_UP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175A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AA5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6.93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257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C087F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3E48E0D5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F899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ACEVEDO_FGFR1_TARGETS_IN_PROSTATE_CANCER_MODEL_DN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173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A06B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5.2</w:t>
            </w:r>
            <w:r w:rsidRPr="00073B4E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DFB9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D6E30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100E3F31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A77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KONDO_PROSTATE_CANCER_WITH_H3K27ME3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DDF6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230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3.6</w:t>
            </w:r>
            <w:r w:rsidRPr="00073B4E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3F7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FFD1F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3D107E74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05BC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ACEVEDO_FGFR1_TARGETS_IN_PROSTATE_CANCER_MODEL_UP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2FD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8565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3.34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6A73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6BA29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49F1A4CA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D86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KRAS.PROSTATE_</w:t>
            </w:r>
            <w:proofErr w:type="gramStart"/>
            <w:r w:rsidRPr="006026D1">
              <w:rPr>
                <w:color w:val="000000"/>
                <w:kern w:val="0"/>
                <w:sz w:val="18"/>
                <w:szCs w:val="18"/>
              </w:rPr>
              <w:t>UP.V</w:t>
            </w:r>
            <w:proofErr w:type="gramEnd"/>
            <w:r w:rsidRPr="006026D1">
              <w:rPr>
                <w:color w:val="000000"/>
                <w:kern w:val="0"/>
                <w:sz w:val="18"/>
                <w:szCs w:val="18"/>
              </w:rPr>
              <w:t>1_DN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F2A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7DCB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3.0</w:t>
            </w:r>
            <w:r w:rsidRPr="00073B4E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D625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C3DF5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5EDEC2EF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A97B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GO_PROSTATE_GLAND_DEVELOPMENT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B431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93D7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2.9</w:t>
            </w:r>
            <w:r w:rsidRPr="00073B4E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95A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03144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06A39A59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44BC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LIU_VAV3_PROSTATE_CARCINOGENESIS_UP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813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E18D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2.8</w:t>
            </w:r>
            <w:r w:rsidRPr="00073B4E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D9B4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3B56A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433E11B6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EF4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LI_PROSTATE_CANCER_EPIGENETIC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071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4D0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72A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98131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21D67" w:rsidRPr="006026D1" w14:paraId="2A4E7C98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5F3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KEGG_PROSTATE_CANCER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1528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7D1D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CB8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8A9FF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0.012</w:t>
            </w:r>
          </w:p>
        </w:tc>
      </w:tr>
      <w:tr w:rsidR="00E21D67" w:rsidRPr="006026D1" w14:paraId="684B59B9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AEB5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YAMASHITA_METHYLATED_IN_PROSTATE_CANCER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746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A3F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96F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602EE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E21D67" w:rsidRPr="006026D1" w14:paraId="0C033A15" w14:textId="77777777" w:rsidTr="003E6AAD">
        <w:trPr>
          <w:trHeight w:val="397"/>
        </w:trPr>
        <w:tc>
          <w:tcPr>
            <w:tcW w:w="57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250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OUYANG_PROSTATE_CANCER_PROGRESSION_UP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450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4551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2.1</w:t>
            </w:r>
            <w:r w:rsidRPr="00073B4E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0FC4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495CB" w14:textId="77777777" w:rsidR="00E21D67" w:rsidRPr="006026D1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026D1"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</w:tr>
    </w:tbl>
    <w:p w14:paraId="72D7E6FB" w14:textId="77777777" w:rsidR="00E21D67" w:rsidRDefault="00E21D67" w:rsidP="00E21D67"/>
    <w:p w14:paraId="5FC52397" w14:textId="77777777" w:rsidR="00E21D67" w:rsidRDefault="00E21D67" w:rsidP="00E21D67">
      <w:pPr>
        <w:rPr>
          <w:b/>
          <w:bCs/>
        </w:rPr>
      </w:pPr>
    </w:p>
    <w:p w14:paraId="28F3542A" w14:textId="77777777" w:rsidR="00E21D67" w:rsidRDefault="00E21D67" w:rsidP="00E21D67">
      <w:pPr>
        <w:rPr>
          <w:b/>
          <w:bCs/>
        </w:rPr>
      </w:pPr>
    </w:p>
    <w:p w14:paraId="19F08FD9" w14:textId="1C7BD149" w:rsidR="00E21D67" w:rsidRPr="008C7AEA" w:rsidRDefault="00C47163" w:rsidP="00E21D67">
      <w:pPr>
        <w:rPr>
          <w:b/>
          <w:bCs/>
        </w:rPr>
      </w:pPr>
      <w:r>
        <w:rPr>
          <w:b/>
          <w:bCs/>
        </w:rPr>
        <w:t>S</w:t>
      </w:r>
      <w:r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Pr="00D8243F">
        <w:rPr>
          <w:b/>
          <w:bCs/>
        </w:rPr>
        <w:t>1</w:t>
      </w:r>
      <w:r>
        <w:rPr>
          <w:b/>
          <w:bCs/>
        </w:rPr>
        <w:t>d</w:t>
      </w:r>
      <w:r w:rsidR="00E21D67" w:rsidRPr="008C7AEA">
        <w:rPr>
          <w:b/>
          <w:bCs/>
        </w:rPr>
        <w:t xml:space="preserve">. Pathway analysis of 3206 </w:t>
      </w:r>
      <w:r w:rsidR="00E21D67" w:rsidRPr="00073B4E">
        <w:rPr>
          <w:b/>
          <w:bCs/>
          <w:i/>
          <w:iCs/>
        </w:rPr>
        <w:t xml:space="preserve">FOXP2 </w:t>
      </w:r>
      <w:r w:rsidR="00E21D67" w:rsidRPr="008C7AEA">
        <w:rPr>
          <w:b/>
          <w:bCs/>
        </w:rPr>
        <w:t>expression-correlated genes in 255 primary prostate adenocarcinomas from TCGA using gene</w:t>
      </w:r>
      <w:r w:rsidR="00E21D67">
        <w:rPr>
          <w:b/>
          <w:bCs/>
        </w:rPr>
        <w:t xml:space="preserve"> </w:t>
      </w:r>
      <w:r w:rsidR="00E21D67" w:rsidRPr="008C7AEA">
        <w:rPr>
          <w:b/>
          <w:bCs/>
        </w:rPr>
        <w:t xml:space="preserve">sets from </w:t>
      </w:r>
      <w:r w:rsidR="00E21D67">
        <w:rPr>
          <w:b/>
          <w:bCs/>
        </w:rPr>
        <w:t xml:space="preserve">the </w:t>
      </w:r>
      <w:r w:rsidR="00E21D67" w:rsidRPr="008C7AEA">
        <w:rPr>
          <w:b/>
          <w:bCs/>
        </w:rPr>
        <w:t xml:space="preserve">MSigDB and </w:t>
      </w:r>
      <w:r w:rsidR="00E21D67">
        <w:rPr>
          <w:b/>
          <w:bCs/>
        </w:rPr>
        <w:t xml:space="preserve">the </w:t>
      </w:r>
      <w:r w:rsidR="00E21D67" w:rsidRPr="008C7AEA">
        <w:rPr>
          <w:b/>
          <w:bCs/>
        </w:rPr>
        <w:t>KEGG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1819"/>
        <w:gridCol w:w="1186"/>
        <w:gridCol w:w="1290"/>
      </w:tblGrid>
      <w:tr w:rsidR="00E21D67" w:rsidRPr="008E3C5C" w14:paraId="16B6C9AE" w14:textId="77777777" w:rsidTr="003E6AAD">
        <w:trPr>
          <w:trHeight w:val="288"/>
        </w:trPr>
        <w:tc>
          <w:tcPr>
            <w:tcW w:w="46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4156" w14:textId="77777777" w:rsidR="00E21D67" w:rsidRPr="008E3C5C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>Biological pathway ID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66159" w14:textId="77777777" w:rsidR="00E21D67" w:rsidRPr="008E3C5C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8E3C5C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FOXP2</w:t>
            </w: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expression</w:t>
            </w:r>
            <w:r w:rsidRPr="006E69A7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>correlated genes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17CC2" w14:textId="77777777" w:rsidR="00E21D67" w:rsidRPr="008E3C5C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73B4E">
              <w:rPr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>djusted</w:t>
            </w:r>
            <w:r w:rsidRPr="00073B4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_</w:t>
            </w:r>
            <w:r w:rsidRPr="008E3C5C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(Bonferroni)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FBBE7C1" w14:textId="77777777" w:rsidR="00E21D67" w:rsidRPr="008E3C5C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8E3C5C">
              <w:rPr>
                <w:b/>
                <w:bCs/>
                <w:color w:val="000000"/>
                <w:kern w:val="0"/>
                <w:sz w:val="18"/>
                <w:szCs w:val="18"/>
              </w:rPr>
              <w:t>FDR</w:t>
            </w:r>
          </w:p>
        </w:tc>
      </w:tr>
      <w:tr w:rsidR="00E21D67" w:rsidRPr="008E3C5C" w14:paraId="22BEED56" w14:textId="77777777" w:rsidTr="003E6AAD">
        <w:trPr>
          <w:trHeight w:val="397"/>
        </w:trPr>
        <w:tc>
          <w:tcPr>
            <w:tcW w:w="469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E7B5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DAIRKEE_TERT_TARGETS_UP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03D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6E69A7">
              <w:rPr>
                <w:color w:val="FF0000"/>
                <w:kern w:val="0"/>
                <w:sz w:val="18"/>
                <w:szCs w:val="18"/>
              </w:rPr>
              <w:t>p</w:t>
            </w:r>
            <w:r w:rsidRPr="008E3C5C">
              <w:rPr>
                <w:color w:val="FF0000"/>
                <w:kern w:val="0"/>
                <w:sz w:val="18"/>
                <w:szCs w:val="18"/>
              </w:rPr>
              <w:t xml:space="preserve">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1D2B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3.16E-93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EE1F3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3.16E-93</w:t>
            </w:r>
          </w:p>
        </w:tc>
      </w:tr>
      <w:tr w:rsidR="00E21D67" w:rsidRPr="008E3C5C" w14:paraId="03F1067B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CFB7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KEGG PI3K-AKT SIGNALNG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604B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FBA8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1.38E-26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930C7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4.62E-27</w:t>
            </w:r>
          </w:p>
        </w:tc>
      </w:tr>
      <w:tr w:rsidR="00E21D67" w:rsidRPr="008E3C5C" w14:paraId="19E67086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B66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DEBIASI_APOPTOSIS_BY_REOVIRUS_INFECTION_DN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332C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CDAA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7.76E-14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2AD2D1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1.55E-14</w:t>
            </w:r>
          </w:p>
        </w:tc>
      </w:tr>
      <w:tr w:rsidR="00E21D67" w:rsidRPr="008E3C5C" w14:paraId="1974A002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AEE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HALLMARK_MITOTIC_SPINDLE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C36B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 xml:space="preserve">correlation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BA3C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1.62E-10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16BE3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2.33E-11</w:t>
            </w:r>
          </w:p>
        </w:tc>
      </w:tr>
      <w:tr w:rsidR="00E21D67" w:rsidRPr="008E3C5C" w14:paraId="0E484DCD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3D93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PID_KIT_PATHWAY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09DE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5ED8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1.63E-10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44C19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2.33E-11</w:t>
            </w:r>
          </w:p>
        </w:tc>
      </w:tr>
      <w:tr w:rsidR="00E21D67" w:rsidRPr="008E3C5C" w14:paraId="66190880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879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BIOCARTA_MET_PATHWAY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9DE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A786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2.43E-08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9C5E1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2.86E-09</w:t>
            </w:r>
          </w:p>
        </w:tc>
      </w:tr>
      <w:tr w:rsidR="00E21D67" w:rsidRPr="008E3C5C" w14:paraId="019AB4A8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0671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HALLMARK_TGF_BETA_</w:t>
            </w:r>
            <w:r>
              <w:rPr>
                <w:color w:val="FF0000"/>
                <w:kern w:val="0"/>
                <w:sz w:val="18"/>
                <w:szCs w:val="18"/>
              </w:rPr>
              <w:t>SIGNALLING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520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81ED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2.57E-08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E511E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2.86E-09</w:t>
            </w:r>
          </w:p>
        </w:tc>
      </w:tr>
      <w:tr w:rsidR="00E21D67" w:rsidRPr="008E3C5C" w14:paraId="0A754898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2D2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>HALLMARK_INFLAMMATORY_RESPONSE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0832" w14:textId="77777777" w:rsidR="00E21D67" w:rsidRPr="008E3C5C" w:rsidRDefault="00E21D67" w:rsidP="003E6AAD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8E3C5C">
              <w:rPr>
                <w:color w:val="FF0000"/>
                <w:kern w:val="0"/>
                <w:sz w:val="18"/>
                <w:szCs w:val="18"/>
              </w:rPr>
              <w:t xml:space="preserve">positive </w:t>
            </w:r>
            <w:r w:rsidRPr="006E69A7">
              <w:rPr>
                <w:color w:val="FF0000"/>
                <w:kern w:val="0"/>
                <w:sz w:val="18"/>
                <w:szCs w:val="18"/>
              </w:rPr>
              <w:t>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D90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3.72E-06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834FB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9.34E-06</w:t>
            </w:r>
          </w:p>
        </w:tc>
      </w:tr>
      <w:tr w:rsidR="00E21D67" w:rsidRPr="008E3C5C" w14:paraId="0CA95694" w14:textId="77777777" w:rsidTr="003E6AAD">
        <w:trPr>
          <w:trHeight w:val="397"/>
        </w:trPr>
        <w:tc>
          <w:tcPr>
            <w:tcW w:w="469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A6AA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8E3C5C">
              <w:rPr>
                <w:color w:val="00B050"/>
                <w:kern w:val="0"/>
                <w:sz w:val="18"/>
                <w:szCs w:val="18"/>
              </w:rPr>
              <w:t>HALLMARK_E2F_TARGETS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B17B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6E69A7">
              <w:rPr>
                <w:color w:val="00B050"/>
                <w:kern w:val="0"/>
                <w:sz w:val="18"/>
                <w:szCs w:val="18"/>
              </w:rPr>
              <w:t>n</w:t>
            </w:r>
            <w:r w:rsidRPr="008E3C5C">
              <w:rPr>
                <w:color w:val="00B050"/>
                <w:kern w:val="0"/>
                <w:sz w:val="18"/>
                <w:szCs w:val="18"/>
              </w:rPr>
              <w:t>egative</w:t>
            </w:r>
            <w:r w:rsidRPr="006E69A7">
              <w:rPr>
                <w:color w:val="00B050"/>
                <w:kern w:val="0"/>
                <w:sz w:val="18"/>
                <w:szCs w:val="18"/>
              </w:rPr>
              <w:t xml:space="preserve"> correlation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A0D6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1.96E-07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413D2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1.96E-08</w:t>
            </w:r>
          </w:p>
        </w:tc>
      </w:tr>
      <w:tr w:rsidR="00E21D67" w:rsidRPr="008E3C5C" w14:paraId="3664CACA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5D5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8E3C5C">
              <w:rPr>
                <w:color w:val="00B050"/>
                <w:kern w:val="0"/>
                <w:sz w:val="18"/>
                <w:szCs w:val="18"/>
              </w:rPr>
              <w:t>HALLMARK_DNA_REPAIR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53D1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6E69A7">
              <w:rPr>
                <w:color w:val="00B050"/>
                <w:kern w:val="0"/>
                <w:sz w:val="18"/>
                <w:szCs w:val="18"/>
              </w:rPr>
              <w:t>n</w:t>
            </w:r>
            <w:r w:rsidRPr="008E3C5C">
              <w:rPr>
                <w:color w:val="00B050"/>
                <w:kern w:val="0"/>
                <w:sz w:val="18"/>
                <w:szCs w:val="18"/>
              </w:rPr>
              <w:t>egative</w:t>
            </w:r>
            <w:r w:rsidRPr="006E69A7">
              <w:rPr>
                <w:color w:val="00B050"/>
                <w:kern w:val="0"/>
                <w:sz w:val="18"/>
                <w:szCs w:val="18"/>
              </w:rPr>
              <w:t xml:space="preserve"> correlation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40EE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3.50E-15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2D9A9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8.75E-16</w:t>
            </w:r>
          </w:p>
        </w:tc>
      </w:tr>
      <w:tr w:rsidR="00E21D67" w:rsidRPr="008E3C5C" w14:paraId="5FB1AFDC" w14:textId="77777777" w:rsidTr="003E6AAD">
        <w:trPr>
          <w:trHeight w:val="397"/>
        </w:trPr>
        <w:tc>
          <w:tcPr>
            <w:tcW w:w="4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92B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8E3C5C">
              <w:rPr>
                <w:color w:val="00B050"/>
                <w:kern w:val="0"/>
                <w:sz w:val="18"/>
                <w:szCs w:val="18"/>
              </w:rPr>
              <w:t>HALLMARK_OXIDATIVE_PHOSPHORYLATION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82E5" w14:textId="77777777" w:rsidR="00E21D67" w:rsidRPr="008E3C5C" w:rsidRDefault="00E21D67" w:rsidP="003E6AAD">
            <w:pPr>
              <w:widowControl/>
              <w:jc w:val="left"/>
              <w:rPr>
                <w:color w:val="00B050"/>
                <w:kern w:val="0"/>
                <w:sz w:val="18"/>
                <w:szCs w:val="18"/>
              </w:rPr>
            </w:pPr>
            <w:r w:rsidRPr="006E69A7">
              <w:rPr>
                <w:color w:val="00B050"/>
                <w:kern w:val="0"/>
                <w:sz w:val="18"/>
                <w:szCs w:val="18"/>
              </w:rPr>
              <w:t>n</w:t>
            </w:r>
            <w:r w:rsidRPr="008E3C5C">
              <w:rPr>
                <w:color w:val="00B050"/>
                <w:kern w:val="0"/>
                <w:sz w:val="18"/>
                <w:szCs w:val="18"/>
              </w:rPr>
              <w:t>egative</w:t>
            </w:r>
            <w:r w:rsidRPr="006E69A7">
              <w:rPr>
                <w:color w:val="00B050"/>
                <w:kern w:val="0"/>
                <w:sz w:val="18"/>
                <w:szCs w:val="18"/>
              </w:rPr>
              <w:t xml:space="preserve"> correlation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0B9" w14:textId="77777777" w:rsidR="00E21D67" w:rsidRPr="008E3C5C" w:rsidRDefault="00E21D67" w:rsidP="003E6AA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E3C5C">
              <w:rPr>
                <w:kern w:val="0"/>
                <w:sz w:val="18"/>
                <w:szCs w:val="18"/>
              </w:rPr>
              <w:t>3.87E-54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2B8A1" w14:textId="77777777" w:rsidR="00E21D67" w:rsidRPr="008E3C5C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E3C5C">
              <w:rPr>
                <w:color w:val="000000"/>
                <w:kern w:val="0"/>
                <w:sz w:val="18"/>
                <w:szCs w:val="18"/>
              </w:rPr>
              <w:t>1.94E-54</w:t>
            </w:r>
          </w:p>
        </w:tc>
      </w:tr>
    </w:tbl>
    <w:p w14:paraId="3EB46DAE" w14:textId="77777777" w:rsidR="00E21D67" w:rsidRDefault="00E21D67" w:rsidP="00E21D67"/>
    <w:p w14:paraId="2AE06F20" w14:textId="77777777" w:rsidR="00E21D67" w:rsidRDefault="00E21D67" w:rsidP="00E21D67"/>
    <w:p w14:paraId="7F13D9F7" w14:textId="77777777" w:rsidR="00E21D67" w:rsidRDefault="00E21D67" w:rsidP="00E21D67"/>
    <w:p w14:paraId="379DD38A" w14:textId="150821D0" w:rsidR="00E21D67" w:rsidRPr="0038138F" w:rsidRDefault="00C405AC" w:rsidP="00E21D67">
      <w:pPr>
        <w:rPr>
          <w:b/>
          <w:bCs/>
        </w:rPr>
      </w:pPr>
      <w:r>
        <w:rPr>
          <w:b/>
          <w:bCs/>
        </w:rPr>
        <w:lastRenderedPageBreak/>
        <w:t>S</w:t>
      </w:r>
      <w:r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Pr="00D8243F">
        <w:rPr>
          <w:b/>
          <w:bCs/>
        </w:rPr>
        <w:t>1</w:t>
      </w:r>
      <w:r>
        <w:rPr>
          <w:b/>
          <w:bCs/>
        </w:rPr>
        <w:t>e</w:t>
      </w:r>
      <w:r w:rsidR="00E21D67" w:rsidRPr="00B4025F">
        <w:rPr>
          <w:rStyle w:val="fontstyle01"/>
          <w:rFonts w:ascii="Times New Roman" w:hAnsi="Times New Roman"/>
          <w:sz w:val="22"/>
          <w:szCs w:val="22"/>
        </w:rPr>
        <w:t>.</w:t>
      </w:r>
      <w:r w:rsidR="00E21D67" w:rsidRPr="0038138F">
        <w:rPr>
          <w:rStyle w:val="fontstyle01"/>
          <w:rFonts w:ascii="Times New Roman" w:hAnsi="Times New Roman"/>
          <w:sz w:val="22"/>
          <w:szCs w:val="22"/>
        </w:rPr>
        <w:t xml:space="preserve"> </w:t>
      </w:r>
      <w:r w:rsidR="00E21D67" w:rsidRPr="0038138F">
        <w:rPr>
          <w:rFonts w:hint="eastAsia"/>
          <w:b/>
          <w:bCs/>
          <w:color w:val="000000"/>
          <w:kern w:val="0"/>
          <w:sz w:val="20"/>
          <w:szCs w:val="20"/>
        </w:rPr>
        <w:t>Summary</w:t>
      </w:r>
      <w:r w:rsidR="00E21D67" w:rsidRPr="0038138F">
        <w:rPr>
          <w:b/>
          <w:bCs/>
          <w:color w:val="000000"/>
          <w:kern w:val="0"/>
          <w:sz w:val="20"/>
          <w:szCs w:val="20"/>
        </w:rPr>
        <w:t xml:space="preserve"> </w:t>
      </w:r>
      <w:r w:rsidR="00E21D67" w:rsidRPr="0038138F">
        <w:rPr>
          <w:rFonts w:hint="eastAsia"/>
          <w:b/>
          <w:bCs/>
          <w:color w:val="000000"/>
          <w:kern w:val="0"/>
          <w:sz w:val="20"/>
          <w:szCs w:val="20"/>
        </w:rPr>
        <w:t>of</w:t>
      </w:r>
      <w:r w:rsidR="00E21D67" w:rsidRPr="0038138F">
        <w:rPr>
          <w:b/>
          <w:bCs/>
          <w:color w:val="000000"/>
          <w:kern w:val="0"/>
          <w:sz w:val="20"/>
          <w:szCs w:val="20"/>
        </w:rPr>
        <w:t xml:space="preserve"> </w:t>
      </w:r>
      <w:r w:rsidR="00E21D67">
        <w:rPr>
          <w:b/>
          <w:bCs/>
          <w:color w:val="000000"/>
          <w:kern w:val="0"/>
          <w:sz w:val="20"/>
          <w:szCs w:val="20"/>
        </w:rPr>
        <w:t>p</w:t>
      </w:r>
      <w:r w:rsidR="00E21D67" w:rsidRPr="0038138F">
        <w:rPr>
          <w:b/>
          <w:bCs/>
          <w:color w:val="000000"/>
          <w:kern w:val="0"/>
          <w:sz w:val="20"/>
          <w:szCs w:val="20"/>
        </w:rPr>
        <w:t xml:space="preserve">rostate </w:t>
      </w:r>
      <w:r w:rsidR="00E21D67" w:rsidRPr="0038138F">
        <w:rPr>
          <w:rFonts w:hint="eastAsia"/>
          <w:b/>
          <w:bCs/>
          <w:color w:val="000000"/>
          <w:kern w:val="0"/>
          <w:sz w:val="20"/>
          <w:szCs w:val="20"/>
        </w:rPr>
        <w:t>features</w:t>
      </w:r>
      <w:r w:rsidR="00E21D67" w:rsidRPr="0038138F">
        <w:rPr>
          <w:b/>
          <w:bCs/>
          <w:color w:val="000000"/>
          <w:kern w:val="0"/>
          <w:sz w:val="20"/>
          <w:szCs w:val="20"/>
        </w:rPr>
        <w:t xml:space="preserve"> in ARR2PB-</w:t>
      </w:r>
      <w:r w:rsidR="00E21D67" w:rsidRPr="0038138F">
        <w:rPr>
          <w:b/>
          <w:bCs/>
          <w:i/>
          <w:iCs/>
          <w:color w:val="000000"/>
          <w:kern w:val="0"/>
          <w:sz w:val="20"/>
          <w:szCs w:val="20"/>
        </w:rPr>
        <w:t>FOXP2</w:t>
      </w:r>
      <w:r w:rsidR="00E21D67" w:rsidRPr="0038138F">
        <w:rPr>
          <w:b/>
          <w:bCs/>
          <w:color w:val="000000"/>
          <w:kern w:val="0"/>
          <w:sz w:val="20"/>
          <w:szCs w:val="20"/>
        </w:rPr>
        <w:t xml:space="preserve"> and ARR2PB-</w:t>
      </w:r>
      <w:r w:rsidR="00E21D67" w:rsidRPr="0038138F">
        <w:rPr>
          <w:b/>
          <w:bCs/>
          <w:i/>
          <w:iCs/>
          <w:color w:val="000000"/>
          <w:kern w:val="0"/>
          <w:sz w:val="20"/>
          <w:szCs w:val="20"/>
        </w:rPr>
        <w:t xml:space="preserve">FOXP2-CPED1 </w:t>
      </w:r>
      <w:r w:rsidR="00E21D67" w:rsidRPr="0038138F">
        <w:rPr>
          <w:b/>
          <w:bCs/>
          <w:color w:val="000000"/>
          <w:kern w:val="0"/>
          <w:sz w:val="20"/>
          <w:szCs w:val="20"/>
        </w:rPr>
        <w:t>transgenic mice.</w:t>
      </w:r>
    </w:p>
    <w:tbl>
      <w:tblPr>
        <w:tblStyle w:val="a7"/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922"/>
        <w:gridCol w:w="1772"/>
        <w:gridCol w:w="1701"/>
      </w:tblGrid>
      <w:tr w:rsidR="00E21D67" w:rsidRPr="003C7141" w14:paraId="2D3A9F5F" w14:textId="77777777" w:rsidTr="003E6AAD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noWrap/>
            <w:hideMark/>
          </w:tcPr>
          <w:p w14:paraId="3CC923E2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ARR2PB-</w:t>
            </w:r>
            <w:r w:rsidRPr="00D27D23">
              <w:rPr>
                <w:rFonts w:eastAsia="等线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FOXP2 </w:t>
            </w: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mice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14:paraId="0B726B46" w14:textId="77777777" w:rsidR="00E21D67" w:rsidRPr="00D27D23" w:rsidRDefault="00E21D67" w:rsidP="003E6AAD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922" w:type="dxa"/>
            <w:shd w:val="clear" w:color="auto" w:fill="D9D9D9" w:themeFill="background1" w:themeFillShade="D9"/>
            <w:noWrap/>
            <w:hideMark/>
          </w:tcPr>
          <w:p w14:paraId="3F8A0B8F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Normal</w:t>
            </w:r>
          </w:p>
        </w:tc>
        <w:tc>
          <w:tcPr>
            <w:tcW w:w="1772" w:type="dxa"/>
            <w:shd w:val="clear" w:color="auto" w:fill="D9D9D9" w:themeFill="background1" w:themeFillShade="D9"/>
            <w:noWrap/>
            <w:hideMark/>
          </w:tcPr>
          <w:p w14:paraId="2DEA5075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Hyperplasia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111D5460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PIN</w:t>
            </w:r>
          </w:p>
        </w:tc>
      </w:tr>
      <w:tr w:rsidR="00E21D67" w:rsidRPr="00B4025F" w14:paraId="53258562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D00D7B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Pb-F59</w:t>
            </w:r>
          </w:p>
        </w:tc>
        <w:tc>
          <w:tcPr>
            <w:tcW w:w="850" w:type="dxa"/>
            <w:noWrap/>
            <w:hideMark/>
          </w:tcPr>
          <w:p w14:paraId="645FE636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46 wk</w:t>
            </w:r>
          </w:p>
        </w:tc>
        <w:tc>
          <w:tcPr>
            <w:tcW w:w="922" w:type="dxa"/>
            <w:noWrap/>
            <w:hideMark/>
          </w:tcPr>
          <w:p w14:paraId="4E0F8CF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  <w:tc>
          <w:tcPr>
            <w:tcW w:w="1772" w:type="dxa"/>
            <w:noWrap/>
            <w:hideMark/>
          </w:tcPr>
          <w:p w14:paraId="459EE5E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DP</w:t>
            </w:r>
          </w:p>
        </w:tc>
        <w:tc>
          <w:tcPr>
            <w:tcW w:w="1701" w:type="dxa"/>
            <w:noWrap/>
            <w:hideMark/>
          </w:tcPr>
          <w:p w14:paraId="7BE6750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54AFCE61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17ADEA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Pb-F67</w:t>
            </w:r>
          </w:p>
        </w:tc>
        <w:tc>
          <w:tcPr>
            <w:tcW w:w="850" w:type="dxa"/>
            <w:noWrap/>
            <w:hideMark/>
          </w:tcPr>
          <w:p w14:paraId="41BBEB7B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6145A67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72" w:type="dxa"/>
            <w:noWrap/>
            <w:hideMark/>
          </w:tcPr>
          <w:p w14:paraId="4810532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</w:t>
            </w:r>
          </w:p>
        </w:tc>
        <w:tc>
          <w:tcPr>
            <w:tcW w:w="1701" w:type="dxa"/>
            <w:noWrap/>
            <w:hideMark/>
          </w:tcPr>
          <w:p w14:paraId="3553389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</w:t>
            </w:r>
          </w:p>
        </w:tc>
      </w:tr>
      <w:tr w:rsidR="00E21D67" w:rsidRPr="00B4025F" w14:paraId="2E1BEC7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78D35E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Pb-F69</w:t>
            </w:r>
          </w:p>
        </w:tc>
        <w:tc>
          <w:tcPr>
            <w:tcW w:w="850" w:type="dxa"/>
            <w:noWrap/>
            <w:hideMark/>
          </w:tcPr>
          <w:p w14:paraId="7F5ACB5E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5938C22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17DD08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02B67E6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4C4ACC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04C64A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Pb-F70</w:t>
            </w:r>
          </w:p>
        </w:tc>
        <w:tc>
          <w:tcPr>
            <w:tcW w:w="850" w:type="dxa"/>
            <w:noWrap/>
            <w:hideMark/>
          </w:tcPr>
          <w:p w14:paraId="0DBE6B6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5D2C321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72" w:type="dxa"/>
            <w:noWrap/>
            <w:hideMark/>
          </w:tcPr>
          <w:p w14:paraId="038B012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06B8A5F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570D1E9F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826492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Pb-F72</w:t>
            </w:r>
          </w:p>
        </w:tc>
        <w:tc>
          <w:tcPr>
            <w:tcW w:w="850" w:type="dxa"/>
            <w:noWrap/>
            <w:hideMark/>
          </w:tcPr>
          <w:p w14:paraId="2FD05F37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67E18DD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30BF25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0C5C96A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26306EF9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D5CA74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Pb-F82</w:t>
            </w:r>
          </w:p>
        </w:tc>
        <w:tc>
          <w:tcPr>
            <w:tcW w:w="850" w:type="dxa"/>
            <w:noWrap/>
            <w:hideMark/>
          </w:tcPr>
          <w:p w14:paraId="568B4A9A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60 wk</w:t>
            </w:r>
          </w:p>
        </w:tc>
        <w:tc>
          <w:tcPr>
            <w:tcW w:w="922" w:type="dxa"/>
            <w:noWrap/>
            <w:hideMark/>
          </w:tcPr>
          <w:p w14:paraId="38B9EC0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4FA0D2E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  <w:tc>
          <w:tcPr>
            <w:tcW w:w="1701" w:type="dxa"/>
            <w:noWrap/>
            <w:hideMark/>
          </w:tcPr>
          <w:p w14:paraId="67C9077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</w:tr>
      <w:tr w:rsidR="00E21D67" w:rsidRPr="00B4025F" w14:paraId="084B410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B1DFAE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Pb-F87</w:t>
            </w:r>
          </w:p>
        </w:tc>
        <w:tc>
          <w:tcPr>
            <w:tcW w:w="850" w:type="dxa"/>
            <w:noWrap/>
            <w:hideMark/>
          </w:tcPr>
          <w:p w14:paraId="382F75D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60 wk</w:t>
            </w:r>
          </w:p>
        </w:tc>
        <w:tc>
          <w:tcPr>
            <w:tcW w:w="922" w:type="dxa"/>
            <w:noWrap/>
            <w:hideMark/>
          </w:tcPr>
          <w:p w14:paraId="0FC79D1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7E2E7E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56E7739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4E2C2105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A0B629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Pb-F94</w:t>
            </w:r>
          </w:p>
        </w:tc>
        <w:tc>
          <w:tcPr>
            <w:tcW w:w="850" w:type="dxa"/>
            <w:noWrap/>
            <w:hideMark/>
          </w:tcPr>
          <w:p w14:paraId="31D23703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6895471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</w:t>
            </w:r>
          </w:p>
        </w:tc>
        <w:tc>
          <w:tcPr>
            <w:tcW w:w="1772" w:type="dxa"/>
            <w:noWrap/>
            <w:hideMark/>
          </w:tcPr>
          <w:p w14:paraId="41D5A88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DP, DP</w:t>
            </w:r>
          </w:p>
        </w:tc>
        <w:tc>
          <w:tcPr>
            <w:tcW w:w="1701" w:type="dxa"/>
            <w:noWrap/>
            <w:hideMark/>
          </w:tcPr>
          <w:p w14:paraId="3CB02FF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5EFFFAA8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DFB88F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Pb-F101</w:t>
            </w:r>
          </w:p>
        </w:tc>
        <w:tc>
          <w:tcPr>
            <w:tcW w:w="850" w:type="dxa"/>
            <w:noWrap/>
            <w:hideMark/>
          </w:tcPr>
          <w:p w14:paraId="05C17460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57 wk</w:t>
            </w:r>
          </w:p>
        </w:tc>
        <w:tc>
          <w:tcPr>
            <w:tcW w:w="922" w:type="dxa"/>
            <w:noWrap/>
            <w:hideMark/>
          </w:tcPr>
          <w:p w14:paraId="699A2CC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AB517C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705DF15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0E6EF37B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1D3FE27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Pb-F102</w:t>
            </w:r>
          </w:p>
        </w:tc>
        <w:tc>
          <w:tcPr>
            <w:tcW w:w="850" w:type="dxa"/>
            <w:noWrap/>
            <w:hideMark/>
          </w:tcPr>
          <w:p w14:paraId="36DFA42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57 wk</w:t>
            </w:r>
          </w:p>
        </w:tc>
        <w:tc>
          <w:tcPr>
            <w:tcW w:w="922" w:type="dxa"/>
            <w:noWrap/>
            <w:hideMark/>
          </w:tcPr>
          <w:p w14:paraId="3CA868F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3CFC9E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7581C4F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1DE2F715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17F79F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Pb-F108</w:t>
            </w:r>
          </w:p>
        </w:tc>
        <w:tc>
          <w:tcPr>
            <w:tcW w:w="850" w:type="dxa"/>
            <w:noWrap/>
            <w:hideMark/>
          </w:tcPr>
          <w:p w14:paraId="2275FE9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61 wk</w:t>
            </w:r>
          </w:p>
        </w:tc>
        <w:tc>
          <w:tcPr>
            <w:tcW w:w="922" w:type="dxa"/>
            <w:noWrap/>
            <w:hideMark/>
          </w:tcPr>
          <w:p w14:paraId="23B50A9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3637ED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4B051AD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696687F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72D9FB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Pb-F110</w:t>
            </w:r>
          </w:p>
        </w:tc>
        <w:tc>
          <w:tcPr>
            <w:tcW w:w="850" w:type="dxa"/>
            <w:noWrap/>
            <w:hideMark/>
          </w:tcPr>
          <w:p w14:paraId="1C552D70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61 wk</w:t>
            </w:r>
          </w:p>
        </w:tc>
        <w:tc>
          <w:tcPr>
            <w:tcW w:w="922" w:type="dxa"/>
            <w:noWrap/>
            <w:hideMark/>
          </w:tcPr>
          <w:p w14:paraId="0ABCE22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B3BC78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0F637BF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5571EEC1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333C6D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Pb-F115</w:t>
            </w:r>
          </w:p>
        </w:tc>
        <w:tc>
          <w:tcPr>
            <w:tcW w:w="850" w:type="dxa"/>
            <w:noWrap/>
            <w:hideMark/>
          </w:tcPr>
          <w:p w14:paraId="745F5BB3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094DD41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9CD92A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2E7EE70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55C0575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EE13B9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Pb-F117</w:t>
            </w:r>
          </w:p>
        </w:tc>
        <w:tc>
          <w:tcPr>
            <w:tcW w:w="850" w:type="dxa"/>
            <w:noWrap/>
            <w:hideMark/>
          </w:tcPr>
          <w:p w14:paraId="71B771F5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259BB20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108765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1CB1380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61108307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EE4624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Pb-F125</w:t>
            </w:r>
          </w:p>
        </w:tc>
        <w:tc>
          <w:tcPr>
            <w:tcW w:w="850" w:type="dxa"/>
            <w:noWrap/>
            <w:hideMark/>
          </w:tcPr>
          <w:p w14:paraId="2A9C03C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3E4ADBE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8E27C7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03CCC0E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0C16A5A5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17F971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Pb-F140</w:t>
            </w:r>
          </w:p>
        </w:tc>
        <w:tc>
          <w:tcPr>
            <w:tcW w:w="850" w:type="dxa"/>
            <w:noWrap/>
            <w:hideMark/>
          </w:tcPr>
          <w:p w14:paraId="26D3DDEB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28F5395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2A4B41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DP</w:t>
            </w:r>
          </w:p>
        </w:tc>
        <w:tc>
          <w:tcPr>
            <w:tcW w:w="1701" w:type="dxa"/>
            <w:noWrap/>
            <w:hideMark/>
          </w:tcPr>
          <w:p w14:paraId="639CA94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DP</w:t>
            </w:r>
          </w:p>
        </w:tc>
      </w:tr>
      <w:tr w:rsidR="00E21D67" w:rsidRPr="00B4025F" w14:paraId="6C61CC5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BDD5BC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Pb-F142</w:t>
            </w:r>
          </w:p>
        </w:tc>
        <w:tc>
          <w:tcPr>
            <w:tcW w:w="850" w:type="dxa"/>
            <w:noWrap/>
            <w:hideMark/>
          </w:tcPr>
          <w:p w14:paraId="5617651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5A8D33B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605B49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53EDFF2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05439A6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EE8EB4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Pb-F145</w:t>
            </w:r>
          </w:p>
        </w:tc>
        <w:tc>
          <w:tcPr>
            <w:tcW w:w="850" w:type="dxa"/>
            <w:noWrap/>
            <w:hideMark/>
          </w:tcPr>
          <w:p w14:paraId="48974D06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6F72C29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0A0B5F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LP</w:t>
            </w:r>
          </w:p>
        </w:tc>
        <w:tc>
          <w:tcPr>
            <w:tcW w:w="1701" w:type="dxa"/>
            <w:noWrap/>
            <w:hideMark/>
          </w:tcPr>
          <w:p w14:paraId="507074F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</w:tr>
      <w:tr w:rsidR="00E21D67" w:rsidRPr="00B4025F" w14:paraId="0EFFFA90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D86E1C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Pb-F146 </w:t>
            </w:r>
          </w:p>
        </w:tc>
        <w:tc>
          <w:tcPr>
            <w:tcW w:w="850" w:type="dxa"/>
            <w:noWrap/>
            <w:hideMark/>
          </w:tcPr>
          <w:p w14:paraId="0A90FF1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7795EC3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4D94E1C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63A6BF2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</w:tr>
      <w:tr w:rsidR="00E21D67" w:rsidRPr="00B4025F" w14:paraId="7E53BEEA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D3C0D0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Pb-F148 </w:t>
            </w:r>
          </w:p>
        </w:tc>
        <w:tc>
          <w:tcPr>
            <w:tcW w:w="850" w:type="dxa"/>
            <w:noWrap/>
            <w:hideMark/>
          </w:tcPr>
          <w:p w14:paraId="53CD820A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0E029D1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5504A1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44369DE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66B6932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DD012B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Pb-F149</w:t>
            </w:r>
          </w:p>
        </w:tc>
        <w:tc>
          <w:tcPr>
            <w:tcW w:w="850" w:type="dxa"/>
            <w:noWrap/>
            <w:hideMark/>
          </w:tcPr>
          <w:p w14:paraId="626ACC1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3625B2C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F485D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762E3BB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6BC7507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5393D8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Pb-F150</w:t>
            </w:r>
          </w:p>
        </w:tc>
        <w:tc>
          <w:tcPr>
            <w:tcW w:w="850" w:type="dxa"/>
            <w:noWrap/>
            <w:hideMark/>
          </w:tcPr>
          <w:p w14:paraId="7FFA3A82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3DA37E9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443C605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5B47C7C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0CC21CA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867C4A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Pb-F153</w:t>
            </w:r>
          </w:p>
        </w:tc>
        <w:tc>
          <w:tcPr>
            <w:tcW w:w="850" w:type="dxa"/>
            <w:noWrap/>
            <w:hideMark/>
          </w:tcPr>
          <w:p w14:paraId="1FEFC3E3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4C3A9C0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  <w:tc>
          <w:tcPr>
            <w:tcW w:w="1772" w:type="dxa"/>
            <w:noWrap/>
            <w:hideMark/>
          </w:tcPr>
          <w:p w14:paraId="7F818E9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284817F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3E32AE49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239320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Pb-F154</w:t>
            </w:r>
          </w:p>
        </w:tc>
        <w:tc>
          <w:tcPr>
            <w:tcW w:w="850" w:type="dxa"/>
            <w:noWrap/>
            <w:hideMark/>
          </w:tcPr>
          <w:p w14:paraId="474102E5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2418E88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A9E4F7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565CB90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10F573E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9550C9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Pb-F155</w:t>
            </w:r>
          </w:p>
        </w:tc>
        <w:tc>
          <w:tcPr>
            <w:tcW w:w="850" w:type="dxa"/>
            <w:noWrap/>
            <w:hideMark/>
          </w:tcPr>
          <w:p w14:paraId="0ED02604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63 wk</w:t>
            </w:r>
          </w:p>
        </w:tc>
        <w:tc>
          <w:tcPr>
            <w:tcW w:w="922" w:type="dxa"/>
            <w:noWrap/>
            <w:hideMark/>
          </w:tcPr>
          <w:p w14:paraId="624F2D4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2892E7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33C7BEF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2D602F04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36D2A6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Pb-F157</w:t>
            </w:r>
          </w:p>
        </w:tc>
        <w:tc>
          <w:tcPr>
            <w:tcW w:w="850" w:type="dxa"/>
            <w:noWrap/>
            <w:hideMark/>
          </w:tcPr>
          <w:p w14:paraId="7E00B36A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7BEFEF5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3EBD533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002F306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742969A3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DF8794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Pb-F160</w:t>
            </w:r>
          </w:p>
        </w:tc>
        <w:tc>
          <w:tcPr>
            <w:tcW w:w="850" w:type="dxa"/>
            <w:noWrap/>
            <w:hideMark/>
          </w:tcPr>
          <w:p w14:paraId="2050A1C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505C4AF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FB45AC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450BE3A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066A2987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3C6889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Pb-F162</w:t>
            </w:r>
          </w:p>
        </w:tc>
        <w:tc>
          <w:tcPr>
            <w:tcW w:w="850" w:type="dxa"/>
            <w:noWrap/>
            <w:hideMark/>
          </w:tcPr>
          <w:p w14:paraId="2273557D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3DA3524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3D98850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1F33199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1DC5ADC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1C7C7D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Pb-F165</w:t>
            </w:r>
          </w:p>
        </w:tc>
        <w:tc>
          <w:tcPr>
            <w:tcW w:w="850" w:type="dxa"/>
            <w:noWrap/>
            <w:hideMark/>
          </w:tcPr>
          <w:p w14:paraId="5849FB2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29354A5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7C72659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4BAF43B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7D61273B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3A9880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Pb-F166</w:t>
            </w:r>
          </w:p>
        </w:tc>
        <w:tc>
          <w:tcPr>
            <w:tcW w:w="850" w:type="dxa"/>
            <w:noWrap/>
            <w:hideMark/>
          </w:tcPr>
          <w:p w14:paraId="59D39C34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261C4AD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66ED1D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0474515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0CE2823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132AFE3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lastRenderedPageBreak/>
              <w:t>Pb-F170</w:t>
            </w:r>
          </w:p>
        </w:tc>
        <w:tc>
          <w:tcPr>
            <w:tcW w:w="850" w:type="dxa"/>
            <w:noWrap/>
            <w:hideMark/>
          </w:tcPr>
          <w:p w14:paraId="73676084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60 wk</w:t>
            </w:r>
          </w:p>
        </w:tc>
        <w:tc>
          <w:tcPr>
            <w:tcW w:w="922" w:type="dxa"/>
            <w:noWrap/>
            <w:hideMark/>
          </w:tcPr>
          <w:p w14:paraId="5FEE8E4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DD624F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7B5527B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1F1FAEB2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8AA118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Pb-F171</w:t>
            </w:r>
          </w:p>
        </w:tc>
        <w:tc>
          <w:tcPr>
            <w:tcW w:w="850" w:type="dxa"/>
            <w:noWrap/>
            <w:hideMark/>
          </w:tcPr>
          <w:p w14:paraId="5F6F65EC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60 wk</w:t>
            </w:r>
          </w:p>
        </w:tc>
        <w:tc>
          <w:tcPr>
            <w:tcW w:w="922" w:type="dxa"/>
            <w:noWrap/>
            <w:hideMark/>
          </w:tcPr>
          <w:p w14:paraId="4FA5EE9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BBE16B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367AC68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5EBF7C60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1D7DA13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Pb-F176 </w:t>
            </w:r>
          </w:p>
        </w:tc>
        <w:tc>
          <w:tcPr>
            <w:tcW w:w="850" w:type="dxa"/>
            <w:noWrap/>
            <w:hideMark/>
          </w:tcPr>
          <w:p w14:paraId="779F219B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61 wk</w:t>
            </w:r>
          </w:p>
        </w:tc>
        <w:tc>
          <w:tcPr>
            <w:tcW w:w="922" w:type="dxa"/>
            <w:noWrap/>
            <w:hideMark/>
          </w:tcPr>
          <w:p w14:paraId="2ED93AF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EB7A86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46C3C09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</w:tr>
      <w:tr w:rsidR="00E21D67" w:rsidRPr="00B4025F" w14:paraId="442D2B9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31358D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Pb-F178</w:t>
            </w:r>
          </w:p>
        </w:tc>
        <w:tc>
          <w:tcPr>
            <w:tcW w:w="850" w:type="dxa"/>
            <w:noWrap/>
            <w:hideMark/>
          </w:tcPr>
          <w:p w14:paraId="48436A5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61 wk</w:t>
            </w:r>
          </w:p>
        </w:tc>
        <w:tc>
          <w:tcPr>
            <w:tcW w:w="922" w:type="dxa"/>
            <w:noWrap/>
            <w:hideMark/>
          </w:tcPr>
          <w:p w14:paraId="5D53AE2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</w:t>
            </w:r>
          </w:p>
        </w:tc>
        <w:tc>
          <w:tcPr>
            <w:tcW w:w="1772" w:type="dxa"/>
            <w:noWrap/>
            <w:hideMark/>
          </w:tcPr>
          <w:p w14:paraId="6E4BDAA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6F0F975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39C8558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13EDEAA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Pb-F181</w:t>
            </w:r>
          </w:p>
        </w:tc>
        <w:tc>
          <w:tcPr>
            <w:tcW w:w="850" w:type="dxa"/>
            <w:noWrap/>
            <w:hideMark/>
          </w:tcPr>
          <w:p w14:paraId="294F648E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61 wk</w:t>
            </w:r>
          </w:p>
        </w:tc>
        <w:tc>
          <w:tcPr>
            <w:tcW w:w="922" w:type="dxa"/>
            <w:noWrap/>
            <w:hideMark/>
          </w:tcPr>
          <w:p w14:paraId="65D1604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C680CB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2EBD934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256D24D6" w14:textId="77777777" w:rsidTr="003E6AAD">
        <w:trPr>
          <w:trHeight w:val="397"/>
        </w:trPr>
        <w:tc>
          <w:tcPr>
            <w:tcW w:w="3114" w:type="dxa"/>
            <w:tcBorders>
              <w:bottom w:val="single" w:sz="18" w:space="0" w:color="auto"/>
            </w:tcBorders>
            <w:shd w:val="clear" w:color="auto" w:fill="FFFFFF" w:themeFill="background1"/>
            <w:noWrap/>
          </w:tcPr>
          <w:p w14:paraId="5586C9A1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Total (35 mice)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FFFFF" w:themeFill="background1"/>
            <w:noWrap/>
          </w:tcPr>
          <w:p w14:paraId="2EF2034D" w14:textId="77777777" w:rsidR="00E21D67" w:rsidRPr="00D27D23" w:rsidRDefault="00E21D67" w:rsidP="003E6AAD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sz="18" w:space="0" w:color="auto"/>
            </w:tcBorders>
            <w:shd w:val="clear" w:color="auto" w:fill="FFFFFF" w:themeFill="background1"/>
            <w:noWrap/>
          </w:tcPr>
          <w:p w14:paraId="15756456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18" w:space="0" w:color="auto"/>
            </w:tcBorders>
            <w:shd w:val="clear" w:color="auto" w:fill="FFFFFF" w:themeFill="background1"/>
            <w:noWrap/>
          </w:tcPr>
          <w:p w14:paraId="5396F608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100% (35/35)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616972FC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97% (34/35)</w:t>
            </w:r>
          </w:p>
        </w:tc>
      </w:tr>
      <w:tr w:rsidR="00E21D67" w:rsidRPr="00B4025F" w14:paraId="72D8FFA2" w14:textId="77777777" w:rsidTr="003E6AAD">
        <w:trPr>
          <w:trHeight w:val="397"/>
        </w:trPr>
        <w:tc>
          <w:tcPr>
            <w:tcW w:w="8359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  <w:noWrap/>
          </w:tcPr>
          <w:p w14:paraId="672ADFC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71808F99" w14:textId="77777777" w:rsidTr="003E6AAD">
        <w:trPr>
          <w:trHeight w:val="397"/>
        </w:trPr>
        <w:tc>
          <w:tcPr>
            <w:tcW w:w="3114" w:type="dxa"/>
            <w:tcBorders>
              <w:top w:val="single" w:sz="18" w:space="0" w:color="auto"/>
            </w:tcBorders>
            <w:shd w:val="clear" w:color="auto" w:fill="D9D9D9" w:themeFill="background1" w:themeFillShade="D9"/>
            <w:noWrap/>
          </w:tcPr>
          <w:p w14:paraId="09D3D83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ARR2P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963AA5">
              <w:rPr>
                <w:rFonts w:eastAsia="等线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FOXP2-CPED1</w:t>
            </w: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 xml:space="preserve"> mice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9D9D9" w:themeFill="background1" w:themeFillShade="D9"/>
            <w:noWrap/>
          </w:tcPr>
          <w:p w14:paraId="1F1ACB9D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922" w:type="dxa"/>
            <w:tcBorders>
              <w:top w:val="single" w:sz="18" w:space="0" w:color="auto"/>
            </w:tcBorders>
            <w:shd w:val="clear" w:color="auto" w:fill="D9D9D9" w:themeFill="background1" w:themeFillShade="D9"/>
            <w:noWrap/>
          </w:tcPr>
          <w:p w14:paraId="620215C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mal</w:t>
            </w:r>
          </w:p>
        </w:tc>
        <w:tc>
          <w:tcPr>
            <w:tcW w:w="1772" w:type="dxa"/>
            <w:tcBorders>
              <w:top w:val="single" w:sz="18" w:space="0" w:color="auto"/>
            </w:tcBorders>
            <w:shd w:val="clear" w:color="auto" w:fill="D9D9D9" w:themeFill="background1" w:themeFillShade="D9"/>
            <w:noWrap/>
          </w:tcPr>
          <w:p w14:paraId="0509978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Hyperplasia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 w:themeFill="background1" w:themeFillShade="D9"/>
            <w:noWrap/>
          </w:tcPr>
          <w:p w14:paraId="5C061C8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PIN</w:t>
            </w:r>
          </w:p>
        </w:tc>
      </w:tr>
      <w:tr w:rsidR="00E21D67" w:rsidRPr="00B4025F" w14:paraId="0D186114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C11E1C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Pb-FC53</w:t>
            </w:r>
          </w:p>
        </w:tc>
        <w:tc>
          <w:tcPr>
            <w:tcW w:w="850" w:type="dxa"/>
            <w:noWrap/>
            <w:hideMark/>
          </w:tcPr>
          <w:p w14:paraId="050EAF04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1F5CD05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46B19A0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LP</w:t>
            </w:r>
          </w:p>
        </w:tc>
        <w:tc>
          <w:tcPr>
            <w:tcW w:w="1701" w:type="dxa"/>
            <w:noWrap/>
            <w:hideMark/>
          </w:tcPr>
          <w:p w14:paraId="266F0B7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LP</w:t>
            </w:r>
          </w:p>
        </w:tc>
      </w:tr>
      <w:tr w:rsidR="00E21D67" w:rsidRPr="00B4025F" w14:paraId="17297969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B50E5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Pb-FC58</w:t>
            </w:r>
          </w:p>
        </w:tc>
        <w:tc>
          <w:tcPr>
            <w:tcW w:w="850" w:type="dxa"/>
            <w:noWrap/>
            <w:hideMark/>
          </w:tcPr>
          <w:p w14:paraId="6977AFCC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2FA0268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DF23DA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413486F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29A4D459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D236AE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Pb-FC59</w:t>
            </w:r>
          </w:p>
        </w:tc>
        <w:tc>
          <w:tcPr>
            <w:tcW w:w="850" w:type="dxa"/>
            <w:noWrap/>
            <w:hideMark/>
          </w:tcPr>
          <w:p w14:paraId="42C96E92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44A3AF8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691BBB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2FDC188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3907E9FC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37318C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Pb-FC61</w:t>
            </w:r>
          </w:p>
        </w:tc>
        <w:tc>
          <w:tcPr>
            <w:tcW w:w="850" w:type="dxa"/>
            <w:noWrap/>
            <w:hideMark/>
          </w:tcPr>
          <w:p w14:paraId="61893CFD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68F59B7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3158F6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3CEBB19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476F29E3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FA8280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Pb-FC62</w:t>
            </w:r>
          </w:p>
        </w:tc>
        <w:tc>
          <w:tcPr>
            <w:tcW w:w="850" w:type="dxa"/>
            <w:noWrap/>
            <w:hideMark/>
          </w:tcPr>
          <w:p w14:paraId="7113CF28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1FFF2A3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B0457F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10AFE84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35D9239A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EA6BC7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Pb-FC65</w:t>
            </w:r>
          </w:p>
        </w:tc>
        <w:tc>
          <w:tcPr>
            <w:tcW w:w="850" w:type="dxa"/>
            <w:noWrap/>
            <w:hideMark/>
          </w:tcPr>
          <w:p w14:paraId="2D99C4C7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51 wk</w:t>
            </w:r>
          </w:p>
        </w:tc>
        <w:tc>
          <w:tcPr>
            <w:tcW w:w="922" w:type="dxa"/>
            <w:noWrap/>
            <w:hideMark/>
          </w:tcPr>
          <w:p w14:paraId="7F1ED71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D2D79A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LP, DP</w:t>
            </w:r>
          </w:p>
        </w:tc>
        <w:tc>
          <w:tcPr>
            <w:tcW w:w="1701" w:type="dxa"/>
            <w:noWrap/>
            <w:hideMark/>
          </w:tcPr>
          <w:p w14:paraId="34A194E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DP</w:t>
            </w:r>
          </w:p>
        </w:tc>
      </w:tr>
      <w:tr w:rsidR="00E21D67" w:rsidRPr="00B4025F" w14:paraId="28AE6691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63796B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Pb-FC68</w:t>
            </w:r>
          </w:p>
        </w:tc>
        <w:tc>
          <w:tcPr>
            <w:tcW w:w="850" w:type="dxa"/>
            <w:noWrap/>
            <w:hideMark/>
          </w:tcPr>
          <w:p w14:paraId="7D9D1D00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51 wk</w:t>
            </w:r>
          </w:p>
        </w:tc>
        <w:tc>
          <w:tcPr>
            <w:tcW w:w="922" w:type="dxa"/>
            <w:noWrap/>
            <w:hideMark/>
          </w:tcPr>
          <w:p w14:paraId="0F6E90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FA0957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6E936C4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4442707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5A1A31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Pb-FC70</w:t>
            </w:r>
          </w:p>
        </w:tc>
        <w:tc>
          <w:tcPr>
            <w:tcW w:w="850" w:type="dxa"/>
            <w:noWrap/>
            <w:hideMark/>
          </w:tcPr>
          <w:p w14:paraId="64FB7297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52 wk</w:t>
            </w:r>
          </w:p>
        </w:tc>
        <w:tc>
          <w:tcPr>
            <w:tcW w:w="922" w:type="dxa"/>
            <w:noWrap/>
            <w:hideMark/>
          </w:tcPr>
          <w:p w14:paraId="1D67E9A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367B09C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2933D36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737366F7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3E1285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Pb-FC75</w:t>
            </w:r>
          </w:p>
        </w:tc>
        <w:tc>
          <w:tcPr>
            <w:tcW w:w="850" w:type="dxa"/>
            <w:noWrap/>
            <w:hideMark/>
          </w:tcPr>
          <w:p w14:paraId="2FD6A59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84 wk</w:t>
            </w:r>
          </w:p>
        </w:tc>
        <w:tc>
          <w:tcPr>
            <w:tcW w:w="922" w:type="dxa"/>
            <w:noWrap/>
            <w:hideMark/>
          </w:tcPr>
          <w:p w14:paraId="589C87D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81372F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6D2D070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07F3CB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D4200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Pb-FC85</w:t>
            </w:r>
          </w:p>
        </w:tc>
        <w:tc>
          <w:tcPr>
            <w:tcW w:w="850" w:type="dxa"/>
            <w:noWrap/>
            <w:hideMark/>
          </w:tcPr>
          <w:p w14:paraId="58106E17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65 wk</w:t>
            </w:r>
          </w:p>
        </w:tc>
        <w:tc>
          <w:tcPr>
            <w:tcW w:w="922" w:type="dxa"/>
            <w:noWrap/>
            <w:hideMark/>
          </w:tcPr>
          <w:p w14:paraId="095C563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3663C74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2CE1E0F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772B1C8A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C49170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Pb-FC88</w:t>
            </w:r>
          </w:p>
        </w:tc>
        <w:tc>
          <w:tcPr>
            <w:tcW w:w="850" w:type="dxa"/>
            <w:noWrap/>
            <w:hideMark/>
          </w:tcPr>
          <w:p w14:paraId="7B05BD76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65 wk</w:t>
            </w:r>
          </w:p>
        </w:tc>
        <w:tc>
          <w:tcPr>
            <w:tcW w:w="922" w:type="dxa"/>
            <w:noWrap/>
            <w:hideMark/>
          </w:tcPr>
          <w:p w14:paraId="2642481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7D537E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29CEA20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3ECAFCC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BF2E23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Pb-FC95</w:t>
            </w:r>
          </w:p>
        </w:tc>
        <w:tc>
          <w:tcPr>
            <w:tcW w:w="850" w:type="dxa"/>
            <w:noWrap/>
            <w:hideMark/>
          </w:tcPr>
          <w:p w14:paraId="3FDCB956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11BEE6E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3AD949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15297EA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0A11ACD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A210AD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Pb-FC96</w:t>
            </w:r>
          </w:p>
        </w:tc>
        <w:tc>
          <w:tcPr>
            <w:tcW w:w="850" w:type="dxa"/>
            <w:noWrap/>
            <w:hideMark/>
          </w:tcPr>
          <w:p w14:paraId="40AA8D8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6A04A50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4F3BB25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40369C2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C3678E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3203C5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Pb-FC100</w:t>
            </w:r>
          </w:p>
        </w:tc>
        <w:tc>
          <w:tcPr>
            <w:tcW w:w="850" w:type="dxa"/>
            <w:noWrap/>
            <w:hideMark/>
          </w:tcPr>
          <w:p w14:paraId="66B7FB6B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60 wk</w:t>
            </w:r>
          </w:p>
        </w:tc>
        <w:tc>
          <w:tcPr>
            <w:tcW w:w="922" w:type="dxa"/>
            <w:noWrap/>
            <w:hideMark/>
          </w:tcPr>
          <w:p w14:paraId="3B3536F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389E48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LP, DP</w:t>
            </w:r>
          </w:p>
        </w:tc>
        <w:tc>
          <w:tcPr>
            <w:tcW w:w="1701" w:type="dxa"/>
            <w:noWrap/>
            <w:hideMark/>
          </w:tcPr>
          <w:p w14:paraId="5C10666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LP, DP</w:t>
            </w:r>
          </w:p>
        </w:tc>
      </w:tr>
      <w:tr w:rsidR="00E21D67" w:rsidRPr="00B4025F" w14:paraId="2522D69B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0CA1CA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Pb-FC110</w:t>
            </w:r>
          </w:p>
        </w:tc>
        <w:tc>
          <w:tcPr>
            <w:tcW w:w="850" w:type="dxa"/>
            <w:noWrap/>
            <w:hideMark/>
          </w:tcPr>
          <w:p w14:paraId="74BAE6F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413CAFC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030824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7002592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3003B692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48FBD0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Pb-FC111</w:t>
            </w:r>
          </w:p>
        </w:tc>
        <w:tc>
          <w:tcPr>
            <w:tcW w:w="850" w:type="dxa"/>
            <w:noWrap/>
            <w:hideMark/>
          </w:tcPr>
          <w:p w14:paraId="595331F2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67AFF58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46BAD2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LP, VP</w:t>
            </w:r>
          </w:p>
        </w:tc>
        <w:tc>
          <w:tcPr>
            <w:tcW w:w="1701" w:type="dxa"/>
            <w:noWrap/>
            <w:hideMark/>
          </w:tcPr>
          <w:p w14:paraId="11DEEBA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0E149160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197FC26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Pb-FC112</w:t>
            </w:r>
          </w:p>
        </w:tc>
        <w:tc>
          <w:tcPr>
            <w:tcW w:w="850" w:type="dxa"/>
            <w:noWrap/>
            <w:hideMark/>
          </w:tcPr>
          <w:p w14:paraId="5551A835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38AEDB5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721432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421A82B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4D51436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619D7E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Pb-FC116 </w:t>
            </w:r>
          </w:p>
        </w:tc>
        <w:tc>
          <w:tcPr>
            <w:tcW w:w="850" w:type="dxa"/>
            <w:noWrap/>
            <w:hideMark/>
          </w:tcPr>
          <w:p w14:paraId="687BC1EE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6ECBB69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82833E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LP, DP</w:t>
            </w:r>
          </w:p>
        </w:tc>
        <w:tc>
          <w:tcPr>
            <w:tcW w:w="1701" w:type="dxa"/>
            <w:noWrap/>
            <w:hideMark/>
          </w:tcPr>
          <w:p w14:paraId="595C846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LP, DP</w:t>
            </w:r>
          </w:p>
        </w:tc>
      </w:tr>
      <w:tr w:rsidR="00E21D67" w:rsidRPr="00B4025F" w14:paraId="1DC97870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194BA2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Pb-FC118</w:t>
            </w:r>
          </w:p>
        </w:tc>
        <w:tc>
          <w:tcPr>
            <w:tcW w:w="850" w:type="dxa"/>
            <w:noWrap/>
            <w:hideMark/>
          </w:tcPr>
          <w:p w14:paraId="01B5AF2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320C335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91B87B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5031B3B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22639DD9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51E103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Pb-FC121</w:t>
            </w:r>
          </w:p>
        </w:tc>
        <w:tc>
          <w:tcPr>
            <w:tcW w:w="850" w:type="dxa"/>
            <w:noWrap/>
            <w:hideMark/>
          </w:tcPr>
          <w:p w14:paraId="7D6007C8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681777A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6755D5A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62F3146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2E65259B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2AB582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Pb-FC122</w:t>
            </w:r>
          </w:p>
        </w:tc>
        <w:tc>
          <w:tcPr>
            <w:tcW w:w="850" w:type="dxa"/>
            <w:noWrap/>
            <w:hideMark/>
          </w:tcPr>
          <w:p w14:paraId="6261FDED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64574F8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493C7F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346C00B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4E33A2B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960881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Pb-FC124</w:t>
            </w:r>
          </w:p>
        </w:tc>
        <w:tc>
          <w:tcPr>
            <w:tcW w:w="850" w:type="dxa"/>
            <w:noWrap/>
            <w:hideMark/>
          </w:tcPr>
          <w:p w14:paraId="0750EF70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64 wk</w:t>
            </w:r>
          </w:p>
        </w:tc>
        <w:tc>
          <w:tcPr>
            <w:tcW w:w="922" w:type="dxa"/>
            <w:noWrap/>
            <w:hideMark/>
          </w:tcPr>
          <w:p w14:paraId="46FE478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240A9D1F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463A860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1C4CDD9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DF7065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Pb-FC125</w:t>
            </w:r>
          </w:p>
        </w:tc>
        <w:tc>
          <w:tcPr>
            <w:tcW w:w="850" w:type="dxa"/>
            <w:noWrap/>
            <w:hideMark/>
          </w:tcPr>
          <w:p w14:paraId="78BB6E6D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4988539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DFBBBC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0D5F4E5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6CE40703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BDD7AA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Pb-FC127</w:t>
            </w:r>
          </w:p>
        </w:tc>
        <w:tc>
          <w:tcPr>
            <w:tcW w:w="850" w:type="dxa"/>
            <w:noWrap/>
            <w:hideMark/>
          </w:tcPr>
          <w:p w14:paraId="0AB6B36F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62 wk</w:t>
            </w:r>
          </w:p>
        </w:tc>
        <w:tc>
          <w:tcPr>
            <w:tcW w:w="922" w:type="dxa"/>
            <w:noWrap/>
            <w:hideMark/>
          </w:tcPr>
          <w:p w14:paraId="1E0E523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VP, LP</w:t>
            </w:r>
          </w:p>
        </w:tc>
        <w:tc>
          <w:tcPr>
            <w:tcW w:w="1772" w:type="dxa"/>
            <w:noWrap/>
            <w:hideMark/>
          </w:tcPr>
          <w:p w14:paraId="2675A86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0AC9704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17B3D2CF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02EDEE0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lastRenderedPageBreak/>
              <w:t>Pb-FC129</w:t>
            </w:r>
          </w:p>
        </w:tc>
        <w:tc>
          <w:tcPr>
            <w:tcW w:w="850" w:type="dxa"/>
            <w:noWrap/>
            <w:hideMark/>
          </w:tcPr>
          <w:p w14:paraId="7CD1912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59 wk</w:t>
            </w:r>
          </w:p>
        </w:tc>
        <w:tc>
          <w:tcPr>
            <w:tcW w:w="922" w:type="dxa"/>
            <w:noWrap/>
            <w:hideMark/>
          </w:tcPr>
          <w:p w14:paraId="0EB9923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02BB9E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2888806E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1E81196C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68AAFEB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Pb-FC131</w:t>
            </w:r>
          </w:p>
        </w:tc>
        <w:tc>
          <w:tcPr>
            <w:tcW w:w="850" w:type="dxa"/>
            <w:noWrap/>
            <w:hideMark/>
          </w:tcPr>
          <w:p w14:paraId="02FA1F61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58 wk</w:t>
            </w:r>
          </w:p>
        </w:tc>
        <w:tc>
          <w:tcPr>
            <w:tcW w:w="922" w:type="dxa"/>
            <w:noWrap/>
            <w:hideMark/>
          </w:tcPr>
          <w:p w14:paraId="5092738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1D65D63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66D89961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357186EF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9B90F6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Pb-FC135</w:t>
            </w:r>
          </w:p>
        </w:tc>
        <w:tc>
          <w:tcPr>
            <w:tcW w:w="850" w:type="dxa"/>
            <w:noWrap/>
            <w:hideMark/>
          </w:tcPr>
          <w:p w14:paraId="2B9029EC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58 wk</w:t>
            </w:r>
          </w:p>
        </w:tc>
        <w:tc>
          <w:tcPr>
            <w:tcW w:w="922" w:type="dxa"/>
            <w:noWrap/>
            <w:hideMark/>
          </w:tcPr>
          <w:p w14:paraId="54A51E39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5D85423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5C4A9CE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726F8CCD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5F5249D3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Pb-FC136</w:t>
            </w:r>
          </w:p>
        </w:tc>
        <w:tc>
          <w:tcPr>
            <w:tcW w:w="850" w:type="dxa"/>
            <w:noWrap/>
            <w:hideMark/>
          </w:tcPr>
          <w:p w14:paraId="72E71D0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58 wk</w:t>
            </w:r>
          </w:p>
        </w:tc>
        <w:tc>
          <w:tcPr>
            <w:tcW w:w="922" w:type="dxa"/>
            <w:noWrap/>
            <w:hideMark/>
          </w:tcPr>
          <w:p w14:paraId="2751C60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725BED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4E17644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649E22E6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3C79827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Pb-FC138</w:t>
            </w:r>
          </w:p>
        </w:tc>
        <w:tc>
          <w:tcPr>
            <w:tcW w:w="850" w:type="dxa"/>
            <w:noWrap/>
            <w:hideMark/>
          </w:tcPr>
          <w:p w14:paraId="1C8F01F3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58 wk</w:t>
            </w:r>
          </w:p>
        </w:tc>
        <w:tc>
          <w:tcPr>
            <w:tcW w:w="922" w:type="dxa"/>
            <w:noWrap/>
            <w:hideMark/>
          </w:tcPr>
          <w:p w14:paraId="354A7E47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5DB29B6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VP, DP</w:t>
            </w:r>
          </w:p>
        </w:tc>
        <w:tc>
          <w:tcPr>
            <w:tcW w:w="1701" w:type="dxa"/>
            <w:noWrap/>
            <w:hideMark/>
          </w:tcPr>
          <w:p w14:paraId="43DBDC45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</w:tr>
      <w:tr w:rsidR="00E21D67" w:rsidRPr="00B4025F" w14:paraId="51C46742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21ADB79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Pb-FC140</w:t>
            </w:r>
          </w:p>
        </w:tc>
        <w:tc>
          <w:tcPr>
            <w:tcW w:w="850" w:type="dxa"/>
            <w:noWrap/>
            <w:hideMark/>
          </w:tcPr>
          <w:p w14:paraId="20699E49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58 wk</w:t>
            </w:r>
          </w:p>
        </w:tc>
        <w:tc>
          <w:tcPr>
            <w:tcW w:w="922" w:type="dxa"/>
            <w:noWrap/>
            <w:hideMark/>
          </w:tcPr>
          <w:p w14:paraId="0EEA1C5B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DP</w:t>
            </w:r>
          </w:p>
        </w:tc>
        <w:tc>
          <w:tcPr>
            <w:tcW w:w="1772" w:type="dxa"/>
            <w:noWrap/>
            <w:hideMark/>
          </w:tcPr>
          <w:p w14:paraId="464E8DA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AP, VP</w:t>
            </w:r>
          </w:p>
        </w:tc>
        <w:tc>
          <w:tcPr>
            <w:tcW w:w="1701" w:type="dxa"/>
            <w:noWrap/>
            <w:hideMark/>
          </w:tcPr>
          <w:p w14:paraId="4E9C004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</w:tr>
      <w:tr w:rsidR="00E21D67" w:rsidRPr="00B4025F" w14:paraId="75365EAE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76BA2E48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Pb-FC144</w:t>
            </w:r>
          </w:p>
        </w:tc>
        <w:tc>
          <w:tcPr>
            <w:tcW w:w="850" w:type="dxa"/>
            <w:noWrap/>
            <w:hideMark/>
          </w:tcPr>
          <w:p w14:paraId="5F8E8228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57 wk</w:t>
            </w:r>
          </w:p>
        </w:tc>
        <w:tc>
          <w:tcPr>
            <w:tcW w:w="922" w:type="dxa"/>
            <w:noWrap/>
            <w:hideMark/>
          </w:tcPr>
          <w:p w14:paraId="79241810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72" w:type="dxa"/>
            <w:noWrap/>
            <w:hideMark/>
          </w:tcPr>
          <w:p w14:paraId="78BC0E5A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  <w:tc>
          <w:tcPr>
            <w:tcW w:w="1701" w:type="dxa"/>
            <w:noWrap/>
            <w:hideMark/>
          </w:tcPr>
          <w:p w14:paraId="617F8C4D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VP</w:t>
            </w:r>
          </w:p>
        </w:tc>
      </w:tr>
      <w:tr w:rsidR="00E21D67" w:rsidRPr="00B4025F" w14:paraId="3BAF31EF" w14:textId="77777777" w:rsidTr="003E6AAD">
        <w:trPr>
          <w:trHeight w:val="397"/>
        </w:trPr>
        <w:tc>
          <w:tcPr>
            <w:tcW w:w="3114" w:type="dxa"/>
            <w:noWrap/>
            <w:hideMark/>
          </w:tcPr>
          <w:p w14:paraId="41DB2AF4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Pb-FC147</w:t>
            </w:r>
          </w:p>
        </w:tc>
        <w:tc>
          <w:tcPr>
            <w:tcW w:w="850" w:type="dxa"/>
            <w:noWrap/>
            <w:hideMark/>
          </w:tcPr>
          <w:p w14:paraId="100BA24B" w14:textId="77777777" w:rsidR="00E21D67" w:rsidRPr="003C7141" w:rsidRDefault="00E21D67" w:rsidP="003E6AAD">
            <w:pPr>
              <w:widowControl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57 wk</w:t>
            </w:r>
          </w:p>
        </w:tc>
        <w:tc>
          <w:tcPr>
            <w:tcW w:w="922" w:type="dxa"/>
            <w:noWrap/>
            <w:hideMark/>
          </w:tcPr>
          <w:p w14:paraId="295DCDF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noWrap/>
            <w:hideMark/>
          </w:tcPr>
          <w:p w14:paraId="0EB28752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  <w:tc>
          <w:tcPr>
            <w:tcW w:w="1701" w:type="dxa"/>
            <w:noWrap/>
            <w:hideMark/>
          </w:tcPr>
          <w:p w14:paraId="71FE166C" w14:textId="77777777" w:rsidR="00E21D67" w:rsidRPr="003C7141" w:rsidRDefault="00E21D67" w:rsidP="003E6AAD">
            <w:pPr>
              <w:widowControl/>
              <w:jc w:val="lef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3C7141">
              <w:rPr>
                <w:rFonts w:eastAsia="等线"/>
                <w:color w:val="000000"/>
                <w:kern w:val="0"/>
                <w:sz w:val="18"/>
                <w:szCs w:val="18"/>
              </w:rPr>
              <w:t>AP</w:t>
            </w:r>
          </w:p>
        </w:tc>
      </w:tr>
      <w:tr w:rsidR="00E21D67" w:rsidRPr="00B4025F" w14:paraId="3F932E3F" w14:textId="77777777" w:rsidTr="003E6AAD">
        <w:trPr>
          <w:trHeight w:val="397"/>
        </w:trPr>
        <w:tc>
          <w:tcPr>
            <w:tcW w:w="3114" w:type="dxa"/>
            <w:tcBorders>
              <w:bottom w:val="single" w:sz="18" w:space="0" w:color="auto"/>
            </w:tcBorders>
            <w:noWrap/>
          </w:tcPr>
          <w:p w14:paraId="4B1B6BAD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Total (32 mice)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</w:tcPr>
          <w:p w14:paraId="75FE9B1E" w14:textId="77777777" w:rsidR="00E21D67" w:rsidRPr="00D27D23" w:rsidRDefault="00E21D67" w:rsidP="003E6AAD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sz="18" w:space="0" w:color="auto"/>
            </w:tcBorders>
            <w:noWrap/>
          </w:tcPr>
          <w:p w14:paraId="4391D4D8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18" w:space="0" w:color="auto"/>
            </w:tcBorders>
            <w:noWrap/>
          </w:tcPr>
          <w:p w14:paraId="4C9F418D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100 % (32/32)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</w:tcPr>
          <w:p w14:paraId="14A2AB52" w14:textId="77777777" w:rsidR="00E21D67" w:rsidRPr="00D27D23" w:rsidRDefault="00E21D67" w:rsidP="003E6AAD"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 w:rsidRPr="00D27D23"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88 % (28/32)</w:t>
            </w:r>
          </w:p>
        </w:tc>
      </w:tr>
    </w:tbl>
    <w:p w14:paraId="0C620F57" w14:textId="77777777" w:rsidR="00E21D67" w:rsidRDefault="00E21D67" w:rsidP="00E21D67"/>
    <w:p w14:paraId="28F33806" w14:textId="2DF118B5" w:rsidR="00E21D67" w:rsidRPr="00E259D3" w:rsidRDefault="00B72989" w:rsidP="00E21D67">
      <w:pPr>
        <w:rPr>
          <w:b/>
          <w:bCs/>
          <w:color w:val="000000"/>
        </w:rPr>
      </w:pPr>
      <w:r>
        <w:rPr>
          <w:b/>
          <w:bCs/>
        </w:rPr>
        <w:t>S</w:t>
      </w:r>
      <w:r w:rsidRPr="00D8243F">
        <w:rPr>
          <w:b/>
          <w:bCs/>
        </w:rPr>
        <w:t xml:space="preserve">upplement </w:t>
      </w:r>
      <w:r>
        <w:rPr>
          <w:b/>
          <w:bCs/>
        </w:rPr>
        <w:t xml:space="preserve">file </w:t>
      </w:r>
      <w:r w:rsidRPr="00D8243F">
        <w:rPr>
          <w:b/>
          <w:bCs/>
        </w:rPr>
        <w:t>1</w:t>
      </w:r>
      <w:r>
        <w:rPr>
          <w:b/>
          <w:bCs/>
        </w:rPr>
        <w:t>f</w:t>
      </w:r>
      <w:r w:rsidR="00E21D67" w:rsidRPr="00B4025F">
        <w:rPr>
          <w:rStyle w:val="fontstyle01"/>
          <w:rFonts w:ascii="Times New Roman" w:hAnsi="Times New Roman"/>
          <w:sz w:val="22"/>
          <w:szCs w:val="22"/>
        </w:rPr>
        <w:t xml:space="preserve">. </w:t>
      </w:r>
      <w:r w:rsidR="00E21D67" w:rsidRPr="000C5671">
        <w:rPr>
          <w:rStyle w:val="fontstyle01"/>
          <w:rFonts w:ascii="Times New Roman" w:hAnsi="Times New Roman"/>
          <w:sz w:val="22"/>
          <w:szCs w:val="22"/>
        </w:rPr>
        <w:t xml:space="preserve">Summary of primers used in this </w:t>
      </w:r>
      <w:proofErr w:type="gramStart"/>
      <w:r w:rsidR="00E21D67" w:rsidRPr="000C5671">
        <w:rPr>
          <w:rStyle w:val="fontstyle01"/>
          <w:rFonts w:ascii="Times New Roman" w:hAnsi="Times New Roman"/>
          <w:sz w:val="22"/>
          <w:szCs w:val="22"/>
        </w:rPr>
        <w:t>study</w:t>
      </w:r>
      <w:proofErr w:type="gramEnd"/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2268"/>
        <w:gridCol w:w="6096"/>
      </w:tblGrid>
      <w:tr w:rsidR="00E21D67" w:rsidRPr="00E259D3" w14:paraId="7917A6C5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15B91998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Primers </w:t>
            </w:r>
            <w:r w:rsidRPr="00E259D3">
              <w:rPr>
                <w:b/>
                <w:bCs/>
                <w:color w:val="000000"/>
                <w:kern w:val="0"/>
                <w:sz w:val="18"/>
                <w:szCs w:val="18"/>
              </w:rPr>
              <w:t>for breakpoint of</w:t>
            </w:r>
            <w:r w:rsidRPr="00E259D3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FOXP2-CPED1</w:t>
            </w:r>
            <w:r w:rsidRPr="00E259D3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at the mRNA level </w:t>
            </w:r>
          </w:p>
        </w:tc>
      </w:tr>
      <w:tr w:rsidR="00E21D67" w:rsidRPr="00E259D3" w14:paraId="5B725845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  <w:hideMark/>
          </w:tcPr>
          <w:p w14:paraId="1B65C982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  <w:hideMark/>
          </w:tcPr>
          <w:p w14:paraId="2AF0301B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259D3">
              <w:rPr>
                <w:color w:val="000000"/>
                <w:kern w:val="0"/>
                <w:sz w:val="18"/>
                <w:szCs w:val="18"/>
              </w:rPr>
              <w:t>5' CTTAGCCTGCACAAGTGTTTTGTTCG 3'</w:t>
            </w:r>
          </w:p>
        </w:tc>
      </w:tr>
      <w:tr w:rsidR="00E21D67" w:rsidRPr="00E259D3" w14:paraId="45938EF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4CB12E73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  <w:hideMark/>
          </w:tcPr>
          <w:p w14:paraId="444FD462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259D3">
              <w:rPr>
                <w:color w:val="000000"/>
                <w:kern w:val="0"/>
                <w:sz w:val="18"/>
                <w:szCs w:val="18"/>
              </w:rPr>
              <w:t>5' TGGCTGCTGTATTTCTGGTAATCTG 3'</w:t>
            </w:r>
          </w:p>
        </w:tc>
      </w:tr>
      <w:tr w:rsidR="00E21D67" w:rsidRPr="00C36643" w14:paraId="3FEA4D69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DF7723" w14:textId="77777777" w:rsidR="00E21D67" w:rsidRPr="008B7806" w:rsidRDefault="00E21D67" w:rsidP="003E6AAD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Primers </w:t>
            </w:r>
            <w:r w:rsidRPr="008B7806">
              <w:rPr>
                <w:b/>
                <w:bCs/>
                <w:color w:val="000000"/>
                <w:sz w:val="18"/>
                <w:szCs w:val="18"/>
              </w:rPr>
              <w:t>for breakpoint of</w:t>
            </w:r>
            <w:r w:rsidRPr="008B78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FOXP2-CPED1</w:t>
            </w:r>
            <w:r w:rsidRPr="008B7806">
              <w:rPr>
                <w:b/>
                <w:bCs/>
                <w:color w:val="000000"/>
                <w:sz w:val="18"/>
                <w:szCs w:val="18"/>
              </w:rPr>
              <w:t xml:space="preserve"> at the genomic DNA level </w:t>
            </w:r>
          </w:p>
        </w:tc>
      </w:tr>
      <w:tr w:rsidR="00E21D67" w:rsidRPr="008B7806" w14:paraId="1EA01CC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1AA88ADD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4EE41255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CAGGAAAAGTAAATACTTTAAGTTGG 3'</w:t>
            </w:r>
          </w:p>
        </w:tc>
      </w:tr>
      <w:tr w:rsidR="00E21D67" w:rsidRPr="008B7806" w14:paraId="71B90472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7F7BAB5E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 xml:space="preserve">geno Reverse1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466A2923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GTAAAAGGAAGTGGAGTAGGGTTC 3'</w:t>
            </w:r>
          </w:p>
        </w:tc>
      </w:tr>
      <w:tr w:rsidR="00E21D67" w:rsidRPr="008B7806" w14:paraId="685DB1C4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61EC765C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Reverse2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47858575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GAATACCAAGACTTTCAGAGGATAAG 3'</w:t>
            </w:r>
          </w:p>
        </w:tc>
      </w:tr>
      <w:tr w:rsidR="00E21D67" w:rsidRPr="008B7806" w14:paraId="4063E81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6D79AB5B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Reverse3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6FAFA543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GAGACAGTGTAAGAGGGAAGCA 3'</w:t>
            </w:r>
          </w:p>
        </w:tc>
      </w:tr>
      <w:tr w:rsidR="00E21D67" w:rsidRPr="008B7806" w14:paraId="20FBB27D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53CA76DE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Reverse4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193F0050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CTCTATACTTCCATAGAACAACAGG 3'</w:t>
            </w:r>
          </w:p>
        </w:tc>
      </w:tr>
      <w:tr w:rsidR="00E21D67" w:rsidRPr="008B7806" w14:paraId="6C81A3A4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72FB2C70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Reverse5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8E4CC62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TCTATGTGTCTTGCCAGCCT 3'</w:t>
            </w:r>
          </w:p>
        </w:tc>
      </w:tr>
      <w:tr w:rsidR="00E21D67" w:rsidRPr="008B7806" w14:paraId="16F6F9AF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446FB4D4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Reverse6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0C78F260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CCCATGCTCATGGATGAGTAG 3'</w:t>
            </w:r>
          </w:p>
        </w:tc>
      </w:tr>
      <w:tr w:rsidR="00E21D67" w:rsidRPr="008B7806" w14:paraId="1DECAB5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1BD579E1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Reverse7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67B17544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5' GGGAGATTCCAGTGCTTTACA 3'</w:t>
            </w:r>
          </w:p>
        </w:tc>
      </w:tr>
      <w:tr w:rsidR="00E21D67" w:rsidRPr="008B7806" w14:paraId="36C6634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1B74EE56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sz w:val="18"/>
                <w:szCs w:val="18"/>
              </w:rPr>
              <w:t>geno Reverse8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6FE81DA6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B7806">
              <w:rPr>
                <w:color w:val="000000"/>
                <w:kern w:val="0"/>
                <w:sz w:val="18"/>
                <w:szCs w:val="18"/>
              </w:rPr>
              <w:t>5' TGATGTAAACCTAACTGGCACATGAC3'</w:t>
            </w:r>
          </w:p>
        </w:tc>
      </w:tr>
      <w:tr w:rsidR="00E21D67" w:rsidRPr="00283EE1" w14:paraId="54AC0905" w14:textId="77777777" w:rsidTr="003E6AAD">
        <w:trPr>
          <w:trHeight w:val="276"/>
        </w:trPr>
        <w:tc>
          <w:tcPr>
            <w:tcW w:w="836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BDCA1" w14:textId="77777777" w:rsidR="00E21D67" w:rsidRPr="00283EE1" w:rsidRDefault="00E21D67" w:rsidP="003E6AAD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283EE1">
              <w:rPr>
                <w:b/>
                <w:bCs/>
                <w:color w:val="000000"/>
                <w:sz w:val="18"/>
                <w:szCs w:val="18"/>
              </w:rPr>
              <w:t>Primers of</w:t>
            </w:r>
            <w:r w:rsidRPr="00283EE1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FOXP2</w:t>
            </w:r>
            <w:r w:rsidRPr="00283EE1">
              <w:rPr>
                <w:b/>
                <w:bCs/>
                <w:color w:val="000000"/>
                <w:sz w:val="18"/>
                <w:szCs w:val="18"/>
              </w:rPr>
              <w:t xml:space="preserve"> for 3'RACE-PCR</w:t>
            </w:r>
          </w:p>
        </w:tc>
      </w:tr>
      <w:tr w:rsidR="00E21D67" w:rsidRPr="00B70672" w14:paraId="64483CE7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</w:tcBorders>
          </w:tcPr>
          <w:p w14:paraId="66E2DA75" w14:textId="77777777" w:rsidR="00E21D67" w:rsidRPr="00283EE1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283EE1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283EE1">
              <w:rPr>
                <w:color w:val="000000"/>
                <w:sz w:val="18"/>
                <w:szCs w:val="18"/>
              </w:rPr>
              <w:t xml:space="preserve"> 6exon F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18" w:space="0" w:color="auto"/>
            </w:tcBorders>
            <w:noWrap/>
          </w:tcPr>
          <w:p w14:paraId="27E3ABF2" w14:textId="77777777" w:rsidR="00E21D67" w:rsidRPr="00B706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70672">
              <w:rPr>
                <w:color w:val="000000"/>
                <w:sz w:val="18"/>
                <w:szCs w:val="18"/>
              </w:rPr>
              <w:t>5' GTCAGGGACTCATCTCCATTCCA 3'</w:t>
            </w:r>
          </w:p>
        </w:tc>
      </w:tr>
      <w:tr w:rsidR="00E21D67" w:rsidRPr="00B70672" w14:paraId="60B8D3C6" w14:textId="77777777" w:rsidTr="003E6AAD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42554987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283EE1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283EE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283EE1">
              <w:rPr>
                <w:color w:val="000000"/>
                <w:sz w:val="18"/>
                <w:szCs w:val="18"/>
              </w:rPr>
              <w:t xml:space="preserve">exon F </w:t>
            </w:r>
          </w:p>
        </w:tc>
        <w:tc>
          <w:tcPr>
            <w:tcW w:w="6096" w:type="dxa"/>
            <w:tcBorders>
              <w:top w:val="single" w:sz="6" w:space="0" w:color="auto"/>
              <w:right w:val="single" w:sz="18" w:space="0" w:color="auto"/>
            </w:tcBorders>
            <w:noWrap/>
          </w:tcPr>
          <w:p w14:paraId="5CF29130" w14:textId="77777777" w:rsidR="00E21D67" w:rsidRPr="00B706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70672">
              <w:rPr>
                <w:color w:val="000000"/>
                <w:sz w:val="18"/>
                <w:szCs w:val="18"/>
              </w:rPr>
              <w:t>5' GACATTCAGACAAATACAACATTCC 3'</w:t>
            </w:r>
          </w:p>
        </w:tc>
      </w:tr>
      <w:tr w:rsidR="00E21D67" w:rsidRPr="00B70672" w14:paraId="7AAC4766" w14:textId="77777777" w:rsidTr="003E6AAD">
        <w:trPr>
          <w:trHeight w:val="276"/>
        </w:trPr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2DA13E01" w14:textId="77777777" w:rsidR="00E21D67" w:rsidRPr="008B7806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283EE1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283EE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83EE1">
              <w:rPr>
                <w:color w:val="000000"/>
                <w:sz w:val="18"/>
                <w:szCs w:val="18"/>
              </w:rPr>
              <w:t xml:space="preserve">6exon F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1DD4757F" w14:textId="77777777" w:rsidR="00E21D67" w:rsidRPr="00B706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70672">
              <w:rPr>
                <w:color w:val="000000"/>
                <w:sz w:val="18"/>
                <w:szCs w:val="18"/>
              </w:rPr>
              <w:t>5' GACAGCAATGGAAACAGTAGTCC 3'</w:t>
            </w:r>
          </w:p>
        </w:tc>
      </w:tr>
      <w:tr w:rsidR="00E21D67" w:rsidRPr="00730432" w14:paraId="218E9D8D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C1216" w14:textId="77777777" w:rsidR="00E21D67" w:rsidRPr="00730432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30432">
              <w:rPr>
                <w:b/>
                <w:bCs/>
                <w:color w:val="000000"/>
                <w:kern w:val="0"/>
                <w:sz w:val="18"/>
                <w:szCs w:val="18"/>
              </w:rPr>
              <w:t>Primers for qPCR</w:t>
            </w:r>
          </w:p>
        </w:tc>
      </w:tr>
      <w:tr w:rsidR="00E21D67" w:rsidRPr="00A3641A" w14:paraId="447AEECA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3EEF9A" w14:textId="77777777" w:rsidR="00E21D67" w:rsidRPr="00A3641A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A3641A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FOXP2 </w:t>
            </w:r>
          </w:p>
        </w:tc>
      </w:tr>
      <w:tr w:rsidR="00E21D67" w:rsidRPr="00A3641A" w14:paraId="3C29CDE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3B27A15C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7A66286D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TGGAGTCATCTGACAGGCAGTTAACAC 3'</w:t>
            </w:r>
          </w:p>
        </w:tc>
      </w:tr>
      <w:tr w:rsidR="00E21D67" w:rsidRPr="00A3641A" w14:paraId="5751B782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2ACD6EA3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61A3AE2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CCTGTTATCTTTTGTGACCTTCGCTTCTGG 3'</w:t>
            </w:r>
          </w:p>
        </w:tc>
      </w:tr>
      <w:tr w:rsidR="00E21D67" w:rsidRPr="00A3641A" w14:paraId="2F4846FF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9D409" w14:textId="77777777" w:rsidR="00E21D67" w:rsidRPr="00A3641A" w:rsidRDefault="00E21D67" w:rsidP="003E6AAD">
            <w:pPr>
              <w:widowControl/>
              <w:jc w:val="left"/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A3641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EIF4H</w:t>
            </w:r>
          </w:p>
        </w:tc>
      </w:tr>
      <w:tr w:rsidR="00E21D67" w:rsidRPr="00A3641A" w14:paraId="13310408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02D86381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426E0E8D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CAGCATAAGGAGTGTACGGCTAGTCAG 3'</w:t>
            </w:r>
          </w:p>
        </w:tc>
      </w:tr>
      <w:tr w:rsidR="00E21D67" w:rsidRPr="00A3641A" w14:paraId="5C398A1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A7451FD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3B7A41C2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GCAATGTCCACACGAAGTGACCGA 3'</w:t>
            </w:r>
          </w:p>
        </w:tc>
      </w:tr>
      <w:tr w:rsidR="00E21D67" w:rsidRPr="00A3641A" w14:paraId="10914D62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7278CE" w14:textId="77777777" w:rsidR="00E21D67" w:rsidRPr="00A3641A" w:rsidRDefault="00E21D67" w:rsidP="003E6AAD">
            <w:pPr>
              <w:widowControl/>
              <w:jc w:val="left"/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A3641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HGF</w:t>
            </w:r>
          </w:p>
        </w:tc>
      </w:tr>
      <w:tr w:rsidR="00E21D67" w:rsidRPr="00A3641A" w14:paraId="39842E0F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31525436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3E756A84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CTGCAGACCAATGTGCTAATAGATGTACTAGGA 3'</w:t>
            </w:r>
          </w:p>
        </w:tc>
      </w:tr>
      <w:tr w:rsidR="00E21D67" w:rsidRPr="00A3641A" w14:paraId="79E07257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1EE7C2B4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3C253148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ACTTGACATGCTATTGAAGGGGAACCAGA 3'</w:t>
            </w:r>
          </w:p>
        </w:tc>
      </w:tr>
      <w:tr w:rsidR="00E21D67" w:rsidRPr="00A3641A" w14:paraId="44ADFA1F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8F75FB" w14:textId="77777777" w:rsidR="00E21D67" w:rsidRPr="00A3641A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A3641A">
              <w:rPr>
                <w:b/>
                <w:bCs/>
                <w:i/>
                <w:iCs/>
                <w:color w:val="000000"/>
                <w:sz w:val="18"/>
                <w:szCs w:val="18"/>
              </w:rPr>
              <w:t>MET</w:t>
            </w:r>
          </w:p>
        </w:tc>
      </w:tr>
      <w:tr w:rsidR="00E21D67" w:rsidRPr="00A3641A" w14:paraId="28A28966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61614C3B" w14:textId="77777777" w:rsidR="00E21D67" w:rsidRPr="00A3641A" w:rsidRDefault="00E21D67" w:rsidP="003E6AAD">
            <w:pPr>
              <w:widowControl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lastRenderedPageBreak/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6CB64C85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CAGTGTGGCTGGTGCCACGACA 3'</w:t>
            </w:r>
          </w:p>
        </w:tc>
      </w:tr>
      <w:tr w:rsidR="00E21D67" w:rsidRPr="00A3641A" w14:paraId="53B8254E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7E7DC3ED" w14:textId="77777777" w:rsidR="00E21D67" w:rsidRPr="00A3641A" w:rsidRDefault="00E21D67" w:rsidP="003E6AAD">
            <w:pPr>
              <w:widowControl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39D24BF1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TCCAAAGTCCCAGCCACATATGGTC 3'</w:t>
            </w:r>
          </w:p>
        </w:tc>
      </w:tr>
      <w:tr w:rsidR="00E21D67" w:rsidRPr="00A3641A" w14:paraId="6384C651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7C097C" w14:textId="77777777" w:rsidR="00E21D67" w:rsidRPr="00A3641A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A3641A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PIK3R1 </w:t>
            </w:r>
          </w:p>
        </w:tc>
      </w:tr>
      <w:tr w:rsidR="00E21D67" w:rsidRPr="00A3641A" w14:paraId="07BC28FE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77B8FD52" w14:textId="77777777" w:rsidR="00E21D67" w:rsidRPr="00A3641A" w:rsidRDefault="00E21D67" w:rsidP="003E6AAD">
            <w:pPr>
              <w:widowControl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0EDB2236" w14:textId="77777777" w:rsidR="00E21D67" w:rsidRPr="00A3641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3641A">
              <w:rPr>
                <w:color w:val="000000"/>
                <w:sz w:val="18"/>
                <w:szCs w:val="18"/>
              </w:rPr>
              <w:t>5' GAAAGACGAGAGACCAATACTTGATGTGGT 3'</w:t>
            </w:r>
          </w:p>
        </w:tc>
      </w:tr>
      <w:tr w:rsidR="00E21D67" w:rsidRPr="00F862C7" w14:paraId="581CFF9D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87D54AA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F862C7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5B25E708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862C7">
              <w:rPr>
                <w:color w:val="000000"/>
                <w:sz w:val="18"/>
                <w:szCs w:val="18"/>
              </w:rPr>
              <w:t>5' GCTTTGTTTCGGTTGCTGCTTCCA 3'</w:t>
            </w:r>
          </w:p>
        </w:tc>
      </w:tr>
      <w:tr w:rsidR="00E21D67" w:rsidRPr="00F862C7" w14:paraId="34DD835C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86FE7A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862C7">
              <w:rPr>
                <w:b/>
                <w:bCs/>
                <w:i/>
                <w:iCs/>
                <w:color w:val="000000"/>
                <w:sz w:val="18"/>
                <w:szCs w:val="18"/>
              </w:rPr>
              <w:t>PIK3CA</w:t>
            </w:r>
          </w:p>
        </w:tc>
      </w:tr>
      <w:tr w:rsidR="00E21D67" w:rsidRPr="00F862C7" w14:paraId="276DD9C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31052FC6" w14:textId="77777777" w:rsidR="00E21D67" w:rsidRPr="00F862C7" w:rsidRDefault="00E21D67" w:rsidP="003E6AAD">
            <w:pPr>
              <w:widowControl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F862C7">
              <w:rPr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F06801E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862C7">
              <w:rPr>
                <w:color w:val="000000"/>
                <w:sz w:val="18"/>
                <w:szCs w:val="18"/>
              </w:rPr>
              <w:t>5' CACCTCATAGTAGAGCAATGTATGTCTATCCT 3'</w:t>
            </w:r>
          </w:p>
        </w:tc>
      </w:tr>
      <w:tr w:rsidR="00E21D67" w:rsidRPr="00F862C7" w14:paraId="1A998222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3C48DA86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F862C7">
              <w:rPr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51F40CBD" w14:textId="77777777" w:rsidR="00E21D67" w:rsidRPr="00F862C7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F862C7">
              <w:rPr>
                <w:color w:val="000000"/>
                <w:sz w:val="18"/>
                <w:szCs w:val="18"/>
              </w:rPr>
              <w:t>5' CATTATTTGGAGAAACTATTACCCAGATCACC 3'</w:t>
            </w:r>
          </w:p>
        </w:tc>
      </w:tr>
      <w:tr w:rsidR="00E21D67" w:rsidRPr="006C30A0" w14:paraId="4C4610AB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22132B" w14:textId="77777777" w:rsidR="00E21D67" w:rsidRPr="006C30A0" w:rsidRDefault="00E21D67" w:rsidP="003E6AA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6C30A0">
              <w:rPr>
                <w:b/>
                <w:bCs/>
                <w:color w:val="000000"/>
                <w:sz w:val="18"/>
                <w:szCs w:val="18"/>
              </w:rPr>
              <w:t xml:space="preserve">Primers for constructions </w:t>
            </w:r>
          </w:p>
        </w:tc>
      </w:tr>
      <w:tr w:rsidR="00E21D67" w:rsidRPr="006C30A0" w14:paraId="3A30BCD5" w14:textId="77777777" w:rsidTr="003E6AAD">
        <w:trPr>
          <w:trHeight w:val="276"/>
        </w:trPr>
        <w:tc>
          <w:tcPr>
            <w:tcW w:w="836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6FA44DE" w14:textId="77777777" w:rsidR="00E21D67" w:rsidRPr="006C30A0" w:rsidRDefault="00E21D67" w:rsidP="003E6AAD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C30A0">
              <w:rPr>
                <w:b/>
                <w:bCs/>
                <w:color w:val="000000"/>
                <w:sz w:val="18"/>
                <w:szCs w:val="18"/>
              </w:rPr>
              <w:t>FLAG-cmv4_truncted</w:t>
            </w:r>
            <w:r w:rsidRPr="006C30A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FOXP2 FOXP2-CPED1</w:t>
            </w:r>
            <w:r w:rsidRPr="006C30A0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21D67" w:rsidRPr="007436EA" w14:paraId="3D737571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7AC91C74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Flag_Trunc_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7436EA">
              <w:rPr>
                <w:color w:val="000000"/>
                <w:sz w:val="18"/>
                <w:szCs w:val="18"/>
              </w:rPr>
              <w:t xml:space="preserve"> 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Not</w:t>
            </w:r>
            <w:r w:rsidRPr="007436EA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10558F9F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5' GCAGCGGCCGCGATGCAGGAATCTGCGACAGAGAC 3'</w:t>
            </w:r>
          </w:p>
        </w:tc>
      </w:tr>
      <w:tr w:rsidR="00E21D67" w:rsidRPr="007436EA" w14:paraId="0A2139D1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116D501D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Flag_Trunc_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7436EA">
              <w:rPr>
                <w:color w:val="000000"/>
                <w:sz w:val="18"/>
                <w:szCs w:val="18"/>
              </w:rPr>
              <w:t xml:space="preserve"> 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Kpn</w:t>
            </w:r>
            <w:r w:rsidRPr="007436EA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9A716C5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 xml:space="preserve">5' </w:t>
            </w:r>
            <w:r w:rsidRPr="007436EA">
              <w:rPr>
                <w:sz w:val="18"/>
                <w:szCs w:val="18"/>
              </w:rPr>
              <w:t>CGGGGTACCTCACCCTGTTATCTTTTGTGACCTTCGC</w:t>
            </w:r>
            <w:r w:rsidRPr="007436EA">
              <w:rPr>
                <w:color w:val="000000"/>
                <w:sz w:val="18"/>
                <w:szCs w:val="18"/>
              </w:rPr>
              <w:t xml:space="preserve"> 3'</w:t>
            </w:r>
          </w:p>
        </w:tc>
      </w:tr>
      <w:tr w:rsidR="00E21D67" w:rsidRPr="007436EA" w14:paraId="07EE3178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B3CDE2" w14:textId="77777777" w:rsidR="00E21D67" w:rsidRPr="007436EA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436EA">
              <w:rPr>
                <w:b/>
                <w:bCs/>
                <w:color w:val="000000"/>
                <w:sz w:val="18"/>
                <w:szCs w:val="18"/>
              </w:rPr>
              <w:t>FLAG-cmv4_</w:t>
            </w:r>
            <w:r w:rsidRPr="007436EA">
              <w:rPr>
                <w:b/>
                <w:bCs/>
                <w:i/>
                <w:iCs/>
                <w:color w:val="000000"/>
                <w:sz w:val="18"/>
                <w:szCs w:val="18"/>
              </w:rPr>
              <w:t>FOXP2-CPED1</w:t>
            </w:r>
          </w:p>
        </w:tc>
      </w:tr>
      <w:tr w:rsidR="00E21D67" w:rsidRPr="007436EA" w14:paraId="4DC9A9B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57EC7E51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Flag_Trunc_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7436EA">
              <w:rPr>
                <w:color w:val="000000"/>
                <w:sz w:val="18"/>
                <w:szCs w:val="18"/>
              </w:rPr>
              <w:t xml:space="preserve"> 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Not</w:t>
            </w:r>
            <w:r w:rsidRPr="007436EA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6B6CC55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5' GCAGCGGCCGCGATGCAGGAATCTGCGACAGAGAC 3'</w:t>
            </w:r>
          </w:p>
        </w:tc>
      </w:tr>
      <w:tr w:rsidR="00E21D67" w:rsidRPr="00B47B29" w14:paraId="509FE0DC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C811E09" w14:textId="77777777" w:rsidR="00E21D67" w:rsidRPr="007436EA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7436EA">
              <w:rPr>
                <w:color w:val="000000"/>
                <w:sz w:val="18"/>
                <w:szCs w:val="18"/>
              </w:rPr>
              <w:t>Flag_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FOXP2-CPED1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436EA">
              <w:rPr>
                <w:i/>
                <w:iCs/>
                <w:color w:val="000000"/>
                <w:sz w:val="18"/>
                <w:szCs w:val="18"/>
              </w:rPr>
              <w:t>Kpn</w:t>
            </w:r>
            <w:r w:rsidRPr="007436EA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106A1477" w14:textId="77777777" w:rsidR="00E21D67" w:rsidRPr="00B47B29" w:rsidRDefault="00E21D67" w:rsidP="003E6AAD">
            <w:pPr>
              <w:widowControl/>
              <w:jc w:val="left"/>
              <w:rPr>
                <w:sz w:val="18"/>
                <w:szCs w:val="18"/>
              </w:rPr>
            </w:pPr>
            <w:r w:rsidRPr="007436EA">
              <w:rPr>
                <w:sz w:val="18"/>
                <w:szCs w:val="18"/>
              </w:rPr>
              <w:t>5' CGTGGTACCCTACATAGTCCTTTTATTTGCACACA 3'</w:t>
            </w:r>
          </w:p>
        </w:tc>
      </w:tr>
      <w:tr w:rsidR="00E21D67" w:rsidRPr="00B47B29" w14:paraId="41762C93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24AA4" w14:textId="77777777" w:rsidR="00E21D67" w:rsidRPr="00B47B29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B47B29">
              <w:rPr>
                <w:b/>
                <w:bCs/>
                <w:color w:val="000000"/>
                <w:sz w:val="18"/>
                <w:szCs w:val="18"/>
              </w:rPr>
              <w:t xml:space="preserve">pCDH_ </w:t>
            </w:r>
            <w:r w:rsidRPr="00B47B29">
              <w:rPr>
                <w:b/>
                <w:bCs/>
                <w:i/>
                <w:iCs/>
                <w:color w:val="000000"/>
                <w:sz w:val="18"/>
                <w:szCs w:val="18"/>
              </w:rPr>
              <w:t>FOXP2</w:t>
            </w:r>
          </w:p>
        </w:tc>
      </w:tr>
      <w:tr w:rsidR="00E21D67" w:rsidRPr="00B47B29" w14:paraId="071BB268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6D98E9AD" w14:textId="77777777" w:rsidR="00E21D67" w:rsidRPr="00B47B29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47B29">
              <w:rPr>
                <w:color w:val="000000"/>
                <w:sz w:val="18"/>
                <w:szCs w:val="18"/>
              </w:rPr>
              <w:t>pCDH_</w:t>
            </w:r>
            <w:r w:rsidRPr="00B47B29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B47B29">
              <w:rPr>
                <w:color w:val="000000"/>
                <w:sz w:val="18"/>
                <w:szCs w:val="18"/>
              </w:rPr>
              <w:t xml:space="preserve"> </w:t>
            </w:r>
            <w:r w:rsidRPr="00B47B29">
              <w:rPr>
                <w:i/>
                <w:iCs/>
                <w:color w:val="000000"/>
                <w:sz w:val="18"/>
                <w:szCs w:val="18"/>
              </w:rPr>
              <w:t>Xba</w:t>
            </w:r>
            <w:r w:rsidRPr="00B47B29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1E498FBB" w14:textId="77777777" w:rsidR="00E21D67" w:rsidRPr="00B47B29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47B29">
              <w:rPr>
                <w:color w:val="000000"/>
                <w:sz w:val="18"/>
                <w:szCs w:val="18"/>
              </w:rPr>
              <w:t>5' CCGTCTAGAATGCAGGAATCTGCGACAGAGAC 3'</w:t>
            </w:r>
          </w:p>
        </w:tc>
      </w:tr>
      <w:tr w:rsidR="00E21D67" w:rsidRPr="00B47B29" w14:paraId="26CDB1E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C97FF78" w14:textId="77777777" w:rsidR="00E21D67" w:rsidRPr="00B47B29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47B29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B47B29">
              <w:rPr>
                <w:color w:val="000000"/>
                <w:sz w:val="18"/>
                <w:szCs w:val="18"/>
              </w:rPr>
              <w:t xml:space="preserve"> NotI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7E308791" w14:textId="77777777" w:rsidR="00E21D67" w:rsidRPr="00B47B29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B47B29">
              <w:rPr>
                <w:color w:val="000000"/>
                <w:sz w:val="18"/>
                <w:szCs w:val="18"/>
              </w:rPr>
              <w:t xml:space="preserve">5' GCAGCGGCCGCTCATTCCAGATCTTCAGATAAAGGCTC 3' </w:t>
            </w:r>
          </w:p>
        </w:tc>
      </w:tr>
      <w:tr w:rsidR="00E21D67" w:rsidRPr="00A62168" w14:paraId="3CEA96BA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2D9CF1" w14:textId="77777777" w:rsidR="00E21D67" w:rsidRPr="00A62168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A62168">
              <w:rPr>
                <w:b/>
                <w:bCs/>
                <w:color w:val="000000"/>
                <w:sz w:val="18"/>
                <w:szCs w:val="18"/>
              </w:rPr>
              <w:t xml:space="preserve">pCDH_ </w:t>
            </w:r>
            <w:r w:rsidRPr="00A62168">
              <w:rPr>
                <w:b/>
                <w:bCs/>
                <w:i/>
                <w:iCs/>
                <w:color w:val="000000"/>
                <w:sz w:val="18"/>
                <w:szCs w:val="18"/>
              </w:rPr>
              <w:t>FOXP2-CPED1</w:t>
            </w:r>
          </w:p>
        </w:tc>
      </w:tr>
      <w:tr w:rsidR="00E21D67" w:rsidRPr="00A62168" w14:paraId="04739A4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0EA53ADC" w14:textId="77777777" w:rsidR="00E21D67" w:rsidRPr="00A62168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62168">
              <w:rPr>
                <w:color w:val="000000"/>
                <w:sz w:val="18"/>
                <w:szCs w:val="18"/>
              </w:rPr>
              <w:t>pCDH_</w:t>
            </w:r>
            <w:r w:rsidRPr="00A62168">
              <w:rPr>
                <w:i/>
                <w:iCs/>
                <w:color w:val="000000"/>
                <w:sz w:val="18"/>
                <w:szCs w:val="18"/>
              </w:rPr>
              <w:t>FOXP2</w:t>
            </w:r>
            <w:r w:rsidRPr="00A62168">
              <w:rPr>
                <w:color w:val="000000"/>
                <w:sz w:val="18"/>
                <w:szCs w:val="18"/>
              </w:rPr>
              <w:t xml:space="preserve"> </w:t>
            </w:r>
            <w:r w:rsidRPr="00A62168">
              <w:rPr>
                <w:i/>
                <w:iCs/>
                <w:color w:val="000000"/>
                <w:sz w:val="18"/>
                <w:szCs w:val="18"/>
              </w:rPr>
              <w:t>Xba</w:t>
            </w:r>
            <w:r w:rsidRPr="00A62168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73CFC2DD" w14:textId="77777777" w:rsidR="00E21D67" w:rsidRPr="00A62168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62168">
              <w:rPr>
                <w:color w:val="000000"/>
                <w:sz w:val="18"/>
                <w:szCs w:val="18"/>
              </w:rPr>
              <w:t>5' CCGTCTAGAATGCAGGAATCTGCGACAGAGAC 3'</w:t>
            </w:r>
          </w:p>
        </w:tc>
      </w:tr>
      <w:tr w:rsidR="00E21D67" w:rsidRPr="00A62168" w14:paraId="0405CCCD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61F2C20D" w14:textId="77777777" w:rsidR="00E21D67" w:rsidRPr="00A62168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62168">
              <w:rPr>
                <w:color w:val="000000"/>
                <w:sz w:val="18"/>
                <w:szCs w:val="18"/>
              </w:rPr>
              <w:t>pCDH_</w:t>
            </w:r>
            <w:r w:rsidRPr="00A62168">
              <w:rPr>
                <w:i/>
                <w:iCs/>
                <w:color w:val="000000"/>
                <w:sz w:val="18"/>
                <w:szCs w:val="18"/>
              </w:rPr>
              <w:t>CPED1 Not</w:t>
            </w:r>
            <w:r w:rsidRPr="00A62168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390B5D44" w14:textId="77777777" w:rsidR="00E21D67" w:rsidRPr="00A62168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A62168">
              <w:rPr>
                <w:color w:val="000000"/>
                <w:sz w:val="18"/>
                <w:szCs w:val="18"/>
              </w:rPr>
              <w:t>5' GCAGCGGCCGCTACATAGTCCTTTTATTTGCACACA 3'</w:t>
            </w:r>
          </w:p>
        </w:tc>
      </w:tr>
      <w:tr w:rsidR="00E21D67" w:rsidRPr="00FA5872" w14:paraId="128909DB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8E98CE" w14:textId="77777777" w:rsidR="00E21D67" w:rsidRPr="00FA5872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A5872">
              <w:rPr>
                <w:b/>
                <w:bCs/>
                <w:color w:val="000000"/>
                <w:sz w:val="18"/>
                <w:szCs w:val="18"/>
              </w:rPr>
              <w:t>pmirGlo_</w:t>
            </w:r>
            <w:r w:rsidRPr="00FA5872">
              <w:rPr>
                <w:b/>
                <w:bCs/>
                <w:i/>
                <w:iCs/>
                <w:color w:val="000000"/>
                <w:sz w:val="18"/>
                <w:szCs w:val="18"/>
              </w:rPr>
              <w:t>FOXP2</w:t>
            </w:r>
            <w:r w:rsidRPr="00FA5872">
              <w:rPr>
                <w:b/>
                <w:bCs/>
                <w:color w:val="000000"/>
                <w:sz w:val="18"/>
                <w:szCs w:val="18"/>
              </w:rPr>
              <w:t xml:space="preserve"> 3'UTR  </w:t>
            </w:r>
          </w:p>
        </w:tc>
      </w:tr>
      <w:tr w:rsidR="00E21D67" w:rsidRPr="00FA5872" w14:paraId="6BE7C4FF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2E4BC324" w14:textId="77777777" w:rsidR="00E21D67" w:rsidRPr="00FA58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A5872">
              <w:rPr>
                <w:color w:val="000000"/>
                <w:sz w:val="18"/>
                <w:szCs w:val="18"/>
              </w:rPr>
              <w:t xml:space="preserve">pmirGlo_3'UTR </w:t>
            </w:r>
            <w:r w:rsidRPr="00FA5872">
              <w:rPr>
                <w:i/>
                <w:iCs/>
                <w:color w:val="000000"/>
                <w:sz w:val="18"/>
                <w:szCs w:val="18"/>
              </w:rPr>
              <w:t>Sac</w:t>
            </w:r>
            <w:r w:rsidRPr="00FA5872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B8A18D7" w14:textId="77777777" w:rsidR="00E21D67" w:rsidRPr="00FA58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A5872">
              <w:rPr>
                <w:color w:val="000000"/>
                <w:sz w:val="18"/>
                <w:szCs w:val="18"/>
              </w:rPr>
              <w:t>5' CTCGAGCTCGAACTGACTTGTGAAACCTCAGC 3'</w:t>
            </w:r>
          </w:p>
        </w:tc>
      </w:tr>
      <w:tr w:rsidR="00E21D67" w:rsidRPr="00FA5872" w14:paraId="78428FF1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357D631F" w14:textId="77777777" w:rsidR="00E21D67" w:rsidRPr="00FA58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A5872">
              <w:rPr>
                <w:color w:val="000000"/>
                <w:sz w:val="18"/>
                <w:szCs w:val="18"/>
              </w:rPr>
              <w:t xml:space="preserve">pmirGlo_3'UTR </w:t>
            </w:r>
            <w:r w:rsidRPr="00FA5872">
              <w:rPr>
                <w:i/>
                <w:iCs/>
                <w:color w:val="000000"/>
                <w:sz w:val="18"/>
                <w:szCs w:val="18"/>
              </w:rPr>
              <w:t>Xho</w:t>
            </w:r>
            <w:r w:rsidRPr="00FA5872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650791A" w14:textId="77777777" w:rsidR="00E21D67" w:rsidRPr="00FA5872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FA5872">
              <w:rPr>
                <w:color w:val="000000"/>
                <w:sz w:val="18"/>
                <w:szCs w:val="18"/>
              </w:rPr>
              <w:t>5' GCACTCGAGGATTTTGTCCTCACCTCTGTC 3'</w:t>
            </w:r>
          </w:p>
        </w:tc>
      </w:tr>
      <w:tr w:rsidR="00E21D67" w:rsidRPr="005E57E3" w14:paraId="055E624C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9904EA" w14:textId="77777777" w:rsidR="00E21D67" w:rsidRPr="005E57E3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E57E3">
              <w:rPr>
                <w:b/>
                <w:bCs/>
                <w:color w:val="000000"/>
                <w:sz w:val="18"/>
                <w:szCs w:val="18"/>
              </w:rPr>
              <w:t>pmirGlo_</w:t>
            </w:r>
            <w:r w:rsidRPr="005E57E3">
              <w:rPr>
                <w:b/>
                <w:bCs/>
                <w:i/>
                <w:iCs/>
                <w:color w:val="000000"/>
                <w:sz w:val="18"/>
                <w:szCs w:val="18"/>
              </w:rPr>
              <w:t>FOXP2</w:t>
            </w:r>
            <w:r w:rsidRPr="005E57E3">
              <w:rPr>
                <w:b/>
                <w:bCs/>
                <w:color w:val="000000"/>
                <w:sz w:val="18"/>
                <w:szCs w:val="18"/>
              </w:rPr>
              <w:t xml:space="preserve"> mut 3'UTR</w:t>
            </w:r>
          </w:p>
        </w:tc>
      </w:tr>
      <w:tr w:rsidR="00E21D67" w:rsidRPr="005E57E3" w14:paraId="1BB0072B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10EDB68F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 xml:space="preserve">pmirGlo_3'UTR </w:t>
            </w:r>
            <w:r w:rsidRPr="005E57E3">
              <w:rPr>
                <w:i/>
                <w:iCs/>
                <w:color w:val="000000"/>
                <w:sz w:val="18"/>
                <w:szCs w:val="18"/>
              </w:rPr>
              <w:t>Sac</w:t>
            </w:r>
            <w:r w:rsidRPr="005E57E3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0A81413A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5' CTCGAGCTCGAACTGACTTGTGAAACCTCAGC 3'</w:t>
            </w:r>
          </w:p>
        </w:tc>
      </w:tr>
      <w:tr w:rsidR="00E21D67" w:rsidRPr="005E57E3" w14:paraId="2F92228B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4B0FBFD5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 xml:space="preserve">pmirGlo_3'UTR </w:t>
            </w:r>
            <w:r w:rsidRPr="005E57E3">
              <w:rPr>
                <w:i/>
                <w:iCs/>
                <w:color w:val="000000"/>
                <w:sz w:val="18"/>
                <w:szCs w:val="18"/>
              </w:rPr>
              <w:t>Xho</w:t>
            </w:r>
            <w:r w:rsidRPr="005E57E3">
              <w:rPr>
                <w:color w:val="000000"/>
                <w:sz w:val="18"/>
                <w:szCs w:val="18"/>
              </w:rPr>
              <w:t xml:space="preserve">I 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363F2599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5' GCACTCGAGGATTTTGTCCTCACCTCTGTC 3'</w:t>
            </w:r>
          </w:p>
        </w:tc>
      </w:tr>
      <w:tr w:rsidR="00E21D67" w:rsidRPr="005E57E3" w14:paraId="4E153A80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1443FEAC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3'UTR mut_R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0F8DCD9A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5' AATAGAAAAATTTGTCAAATATTCATGG 3'</w:t>
            </w:r>
          </w:p>
        </w:tc>
      </w:tr>
      <w:tr w:rsidR="00E21D67" w:rsidRPr="005E57E3" w14:paraId="1B631DB2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1F722B20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3'UTR mut_F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79ED304E" w14:textId="77777777" w:rsidR="00E21D67" w:rsidRPr="005E57E3" w:rsidRDefault="00E21D67" w:rsidP="003E6AA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5E57E3">
              <w:rPr>
                <w:color w:val="000000"/>
                <w:sz w:val="18"/>
                <w:szCs w:val="18"/>
              </w:rPr>
              <w:t>5' TTGACAAATTTTTCTATTTATTAAGCATGGAT 3'</w:t>
            </w:r>
          </w:p>
        </w:tc>
      </w:tr>
      <w:tr w:rsidR="00E21D67" w:rsidRPr="00AC759B" w14:paraId="20342341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76E4CB" w14:textId="77777777" w:rsidR="00E21D67" w:rsidRPr="00AC759B" w:rsidRDefault="00E21D67" w:rsidP="003E6AAD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AC759B">
              <w:rPr>
                <w:b/>
                <w:bCs/>
                <w:color w:val="000000"/>
                <w:sz w:val="18"/>
                <w:szCs w:val="18"/>
              </w:rPr>
              <w:t>Primers for detection of transgenic mice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562F">
              <w:rPr>
                <w:rFonts w:hint="eastAsia"/>
                <w:b/>
                <w:bCs/>
                <w:color w:val="050504"/>
                <w:sz w:val="18"/>
                <w:szCs w:val="18"/>
              </w:rPr>
              <w:t>with</w:t>
            </w:r>
            <w:r w:rsidRPr="002E562F">
              <w:rPr>
                <w:b/>
                <w:bCs/>
                <w:color w:val="050504"/>
                <w:sz w:val="18"/>
                <w:szCs w:val="18"/>
              </w:rPr>
              <w:t xml:space="preserve"> </w:t>
            </w:r>
            <w:r w:rsidRPr="002E562F">
              <w:rPr>
                <w:b/>
                <w:bCs/>
                <w:color w:val="231F20"/>
                <w:sz w:val="18"/>
                <w:szCs w:val="18"/>
              </w:rPr>
              <w:t xml:space="preserve">prostate-specific expression of </w:t>
            </w:r>
            <w:r w:rsidRPr="002E562F">
              <w:rPr>
                <w:b/>
                <w:bCs/>
                <w:i/>
                <w:iCs/>
                <w:color w:val="050504"/>
                <w:sz w:val="18"/>
                <w:szCs w:val="18"/>
              </w:rPr>
              <w:t>FOXP2</w:t>
            </w:r>
          </w:p>
        </w:tc>
      </w:tr>
      <w:tr w:rsidR="00E21D67" w:rsidRPr="00E259D3" w14:paraId="734555AF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0B39307C" w14:textId="77777777" w:rsidR="00E21D67" w:rsidRPr="002E562F" w:rsidRDefault="00E21D67" w:rsidP="003E6AAD">
            <w:pPr>
              <w:widowControl/>
              <w:jc w:val="left"/>
              <w:rPr>
                <w:color w:val="000000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color w:val="000000"/>
                <w:kern w:val="0"/>
                <w:sz w:val="18"/>
                <w:szCs w:val="18"/>
              </w:rPr>
              <w:t>F1)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C05BD8B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</w:rPr>
            </w:pPr>
            <w:r w:rsidRPr="00A3641A">
              <w:rPr>
                <w:color w:val="000000"/>
                <w:sz w:val="18"/>
                <w:szCs w:val="18"/>
              </w:rPr>
              <w:t>5' TGGAGTCATCTGACAGGCAGTTAACAC 3'</w:t>
            </w:r>
          </w:p>
        </w:tc>
      </w:tr>
      <w:tr w:rsidR="00E21D67" w:rsidRPr="00E259D3" w14:paraId="7E163BD1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5F512C2" w14:textId="77777777" w:rsidR="00E21D67" w:rsidRDefault="00E21D67" w:rsidP="003E6AAD">
            <w:pPr>
              <w:widowControl/>
              <w:jc w:val="left"/>
              <w:rPr>
                <w:i/>
                <w:iCs/>
                <w:color w:val="000000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Reverse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(R1)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65DD83CD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</w:rPr>
            </w:pPr>
            <w:r w:rsidRPr="00A3641A">
              <w:rPr>
                <w:color w:val="000000"/>
                <w:sz w:val="18"/>
                <w:szCs w:val="18"/>
              </w:rPr>
              <w:t>5' CCTGTTATCTTTTGTGACCTTCGCTTCTGG 3'</w:t>
            </w:r>
          </w:p>
        </w:tc>
      </w:tr>
      <w:tr w:rsidR="00E21D67" w:rsidRPr="00E259D3" w14:paraId="7A5B37C0" w14:textId="77777777" w:rsidTr="003E6AAD">
        <w:trPr>
          <w:trHeight w:val="276"/>
        </w:trPr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01B3CB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</w:rPr>
            </w:pPr>
            <w:r w:rsidRPr="00AC759B">
              <w:rPr>
                <w:b/>
                <w:bCs/>
                <w:color w:val="000000"/>
                <w:sz w:val="18"/>
                <w:szCs w:val="18"/>
              </w:rPr>
              <w:t>Primers for detection of transgenic mice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562F">
              <w:rPr>
                <w:rFonts w:hint="eastAsia"/>
                <w:b/>
                <w:bCs/>
                <w:color w:val="050504"/>
                <w:sz w:val="18"/>
                <w:szCs w:val="18"/>
              </w:rPr>
              <w:t>with</w:t>
            </w:r>
            <w:r w:rsidRPr="002E562F">
              <w:rPr>
                <w:b/>
                <w:bCs/>
                <w:color w:val="050504"/>
                <w:sz w:val="18"/>
                <w:szCs w:val="18"/>
              </w:rPr>
              <w:t xml:space="preserve"> </w:t>
            </w:r>
            <w:r w:rsidRPr="002E562F">
              <w:rPr>
                <w:b/>
                <w:bCs/>
                <w:color w:val="231F20"/>
                <w:sz w:val="18"/>
                <w:szCs w:val="18"/>
              </w:rPr>
              <w:t xml:space="preserve">prostate-specific expression of </w:t>
            </w:r>
            <w:r w:rsidRPr="002E562F">
              <w:rPr>
                <w:b/>
                <w:bCs/>
                <w:i/>
                <w:iCs/>
                <w:color w:val="050504"/>
                <w:sz w:val="18"/>
                <w:szCs w:val="18"/>
              </w:rPr>
              <w:t>FOXP2</w:t>
            </w:r>
            <w:r>
              <w:rPr>
                <w:b/>
                <w:bCs/>
                <w:i/>
                <w:iCs/>
                <w:color w:val="050504"/>
                <w:sz w:val="18"/>
                <w:szCs w:val="18"/>
              </w:rPr>
              <w:t>-CPED1</w:t>
            </w:r>
          </w:p>
        </w:tc>
      </w:tr>
      <w:tr w:rsidR="00E21D67" w:rsidRPr="00E259D3" w14:paraId="208DD22A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</w:tcBorders>
          </w:tcPr>
          <w:p w14:paraId="1876CC1F" w14:textId="77777777" w:rsidR="00E21D67" w:rsidRDefault="00E21D67" w:rsidP="003E6AAD">
            <w:pPr>
              <w:widowControl/>
              <w:jc w:val="left"/>
              <w:rPr>
                <w:i/>
                <w:iCs/>
                <w:color w:val="000000"/>
              </w:rPr>
            </w:pPr>
            <w:r w:rsidRPr="00A3641A">
              <w:rPr>
                <w:color w:val="000000"/>
                <w:kern w:val="0"/>
                <w:sz w:val="18"/>
                <w:szCs w:val="18"/>
              </w:rPr>
              <w:t>Forward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(F2)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noWrap/>
          </w:tcPr>
          <w:p w14:paraId="20816F0C" w14:textId="77777777" w:rsidR="00E21D67" w:rsidRPr="00E259D3" w:rsidRDefault="00E21D67" w:rsidP="003E6AAD">
            <w:pPr>
              <w:widowControl/>
              <w:jc w:val="left"/>
              <w:rPr>
                <w:color w:val="000000"/>
                <w:kern w:val="0"/>
              </w:rPr>
            </w:pPr>
            <w:r w:rsidRPr="00E259D3">
              <w:rPr>
                <w:color w:val="000000"/>
                <w:kern w:val="0"/>
                <w:sz w:val="18"/>
                <w:szCs w:val="18"/>
              </w:rPr>
              <w:t>5' CTTAGCCTGCACAAGTGTTTTGTTCG 3'</w:t>
            </w:r>
          </w:p>
        </w:tc>
      </w:tr>
      <w:tr w:rsidR="00E21D67" w:rsidRPr="000B4B15" w14:paraId="765CB7F4" w14:textId="77777777" w:rsidTr="003E6AAD">
        <w:trPr>
          <w:trHeight w:val="27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7BC44E93" w14:textId="77777777" w:rsidR="00E21D67" w:rsidRPr="000B4B15" w:rsidRDefault="00E21D67" w:rsidP="003E6AAD">
            <w:pPr>
              <w:widowControl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B4B15">
              <w:rPr>
                <w:sz w:val="18"/>
                <w:szCs w:val="18"/>
              </w:rPr>
              <w:t>hGHtestR</w:t>
            </w:r>
            <w:r>
              <w:rPr>
                <w:sz w:val="18"/>
                <w:szCs w:val="18"/>
              </w:rPr>
              <w:t xml:space="preserve"> (R2)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35075BE2" w14:textId="77777777" w:rsidR="00E21D67" w:rsidRPr="000B4B15" w:rsidRDefault="00E21D67" w:rsidP="003E6AAD">
            <w:pPr>
              <w:rPr>
                <w:sz w:val="18"/>
                <w:szCs w:val="18"/>
              </w:rPr>
            </w:pPr>
            <w:r w:rsidRPr="000B4B15">
              <w:rPr>
                <w:sz w:val="18"/>
                <w:szCs w:val="18"/>
              </w:rPr>
              <w:t>5’ GCTGGTGGGCACTGGAGTGGCA 3’</w:t>
            </w:r>
          </w:p>
        </w:tc>
      </w:tr>
    </w:tbl>
    <w:p w14:paraId="5E09F716" w14:textId="77777777" w:rsidR="00E21D67" w:rsidRPr="00E259D3" w:rsidRDefault="00E21D67" w:rsidP="00E21D67"/>
    <w:p w14:paraId="3F58F31D" w14:textId="77777777" w:rsidR="00E21D67" w:rsidRPr="000D5B45" w:rsidRDefault="00E21D67" w:rsidP="00E21D67">
      <w:pPr>
        <w:rPr>
          <w:lang w:val="en-GB"/>
        </w:rPr>
      </w:pPr>
    </w:p>
    <w:p w14:paraId="26F3FBBE" w14:textId="77777777" w:rsidR="005C4731" w:rsidRDefault="005C4731"/>
    <w:sectPr w:rsidR="005C4731" w:rsidSect="00D2665A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BD53" w14:textId="77777777" w:rsidR="003F5A17" w:rsidRDefault="003F5A17">
      <w:r>
        <w:separator/>
      </w:r>
    </w:p>
  </w:endnote>
  <w:endnote w:type="continuationSeparator" w:id="0">
    <w:p w14:paraId="4D3DEBF7" w14:textId="77777777" w:rsidR="003F5A17" w:rsidRDefault="003F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65632"/>
      <w:docPartObj>
        <w:docPartGallery w:val="Page Numbers (Bottom of Page)"/>
        <w:docPartUnique/>
      </w:docPartObj>
    </w:sdtPr>
    <w:sdtContent>
      <w:p w14:paraId="52737D7F" w14:textId="77777777" w:rsidR="004B4031" w:rsidRPr="00D2665A" w:rsidRDefault="00E21D67">
        <w:pPr>
          <w:pStyle w:val="a5"/>
          <w:jc w:val="center"/>
        </w:pPr>
        <w:r w:rsidRPr="00D2665A">
          <w:rPr>
            <w:sz w:val="22"/>
            <w:szCs w:val="22"/>
          </w:rPr>
          <w:fldChar w:fldCharType="begin"/>
        </w:r>
        <w:r w:rsidRPr="00D2665A">
          <w:rPr>
            <w:sz w:val="22"/>
            <w:szCs w:val="22"/>
          </w:rPr>
          <w:instrText>PAGE   \* MERGEFORMAT</w:instrText>
        </w:r>
        <w:r w:rsidRPr="00D2665A">
          <w:rPr>
            <w:sz w:val="22"/>
            <w:szCs w:val="22"/>
          </w:rPr>
          <w:fldChar w:fldCharType="separate"/>
        </w:r>
        <w:r w:rsidRPr="00D2665A">
          <w:rPr>
            <w:sz w:val="22"/>
            <w:szCs w:val="22"/>
            <w:lang w:val="zh-CN"/>
          </w:rPr>
          <w:t>2</w:t>
        </w:r>
        <w:r w:rsidRPr="00D2665A">
          <w:rPr>
            <w:sz w:val="22"/>
            <w:szCs w:val="22"/>
          </w:rPr>
          <w:fldChar w:fldCharType="end"/>
        </w:r>
      </w:p>
    </w:sdtContent>
  </w:sdt>
  <w:p w14:paraId="33A2426F" w14:textId="77777777" w:rsidR="004B4031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CA76" w14:textId="77777777" w:rsidR="003F5A17" w:rsidRDefault="003F5A17">
      <w:r>
        <w:separator/>
      </w:r>
    </w:p>
  </w:footnote>
  <w:footnote w:type="continuationSeparator" w:id="0">
    <w:p w14:paraId="34CA0953" w14:textId="77777777" w:rsidR="003F5A17" w:rsidRDefault="003F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67"/>
    <w:rsid w:val="00167C1C"/>
    <w:rsid w:val="003F5A17"/>
    <w:rsid w:val="004B1717"/>
    <w:rsid w:val="005C4731"/>
    <w:rsid w:val="00770640"/>
    <w:rsid w:val="007E3AB1"/>
    <w:rsid w:val="007F1735"/>
    <w:rsid w:val="00894568"/>
    <w:rsid w:val="009C09B6"/>
    <w:rsid w:val="009D7BF1"/>
    <w:rsid w:val="00A96AD7"/>
    <w:rsid w:val="00B11F90"/>
    <w:rsid w:val="00B72989"/>
    <w:rsid w:val="00C36643"/>
    <w:rsid w:val="00C405AC"/>
    <w:rsid w:val="00C47163"/>
    <w:rsid w:val="00E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0F4A"/>
  <w15:chartTrackingRefBased/>
  <w15:docId w15:val="{8355B91D-9E93-4BA8-B381-5CD3C7D7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67"/>
    <w:pPr>
      <w:widowControl w:val="0"/>
      <w:jc w:val="both"/>
    </w:pPr>
    <w:rPr>
      <w:rFonts w:ascii="Times New Roman" w:eastAsia="宋体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D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D6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E2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21D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E21D67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E21D67"/>
    <w:rPr>
      <w:rFonts w:ascii="Times New Roman" w:eastAsia="宋体" w:hAnsi="Times New Roman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14</cp:revision>
  <dcterms:created xsi:type="dcterms:W3CDTF">2022-07-05T01:01:00Z</dcterms:created>
  <dcterms:modified xsi:type="dcterms:W3CDTF">2023-04-09T08:28:00Z</dcterms:modified>
</cp:coreProperties>
</file>