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FC336" w14:textId="77777777" w:rsidR="00231CA0" w:rsidRPr="003D7F04" w:rsidRDefault="00231CA0" w:rsidP="00231CA0">
      <w:pPr>
        <w:rPr>
          <w:rFonts w:ascii="Times New Roman" w:hAnsi="Times New Roman"/>
          <w:color w:val="000000"/>
        </w:rPr>
      </w:pPr>
      <w:r w:rsidRPr="003D7F04">
        <w:rPr>
          <w:rFonts w:ascii="Times New Roman" w:hAnsi="Times New Roman"/>
          <w:b/>
          <w:color w:val="000000"/>
        </w:rPr>
        <w:t>Table S2.</w:t>
      </w:r>
      <w:r w:rsidRPr="003D7F04">
        <w:rPr>
          <w:rFonts w:ascii="Times New Roman" w:hAnsi="Times New Roman"/>
          <w:color w:val="000000"/>
        </w:rPr>
        <w:t xml:space="preserve"> </w:t>
      </w:r>
      <w:r w:rsidRPr="003D7F04">
        <w:rPr>
          <w:rFonts w:ascii="Times New Roman" w:hAnsi="Times New Roman"/>
          <w:color w:val="000000"/>
          <w:lang w:val="en-GB"/>
        </w:rPr>
        <w:t>Behaviour</w:t>
      </w:r>
      <w:r w:rsidRPr="003D7F04">
        <w:rPr>
          <w:rFonts w:ascii="Times New Roman" w:hAnsi="Times New Roman"/>
          <w:color w:val="000000"/>
        </w:rPr>
        <w:t xml:space="preserve">s of the bees and flies visiting </w:t>
      </w:r>
      <w:proofErr w:type="spellStart"/>
      <w:r w:rsidRPr="003D7F04">
        <w:rPr>
          <w:rFonts w:ascii="Times New Roman" w:hAnsi="Times New Roman"/>
          <w:i/>
          <w:color w:val="000000"/>
        </w:rPr>
        <w:t>Berberis</w:t>
      </w:r>
      <w:proofErr w:type="spellEnd"/>
      <w:r w:rsidRPr="003D7F04">
        <w:rPr>
          <w:rFonts w:ascii="Times New Roman" w:hAnsi="Times New Roman"/>
          <w:i/>
          <w:color w:val="000000"/>
        </w:rPr>
        <w:t xml:space="preserve"> </w:t>
      </w:r>
      <w:proofErr w:type="spellStart"/>
      <w:r w:rsidRPr="003D7F04">
        <w:rPr>
          <w:rFonts w:ascii="Times New Roman" w:hAnsi="Times New Roman"/>
          <w:i/>
          <w:color w:val="000000"/>
        </w:rPr>
        <w:t>julianae</w:t>
      </w:r>
      <w:proofErr w:type="spellEnd"/>
      <w:r w:rsidRPr="003D7F04">
        <w:rPr>
          <w:rFonts w:ascii="Times New Roman" w:hAnsi="Times New Roman"/>
          <w:color w:val="000000"/>
        </w:rPr>
        <w:t xml:space="preserve">, focusing on visitation rates (visits per flower per hour, mean </w:t>
      </w:r>
      <w:r w:rsidRPr="003D7F04">
        <w:rPr>
          <w:rFonts w:ascii="Times New Roman" w:hAnsi="Times New Roman"/>
          <w:color w:val="000000"/>
        </w:rPr>
        <w:sym w:font="Symbol" w:char="F0B1"/>
      </w:r>
      <w:r w:rsidRPr="003D7F04">
        <w:rPr>
          <w:rFonts w:ascii="Times New Roman" w:hAnsi="Times New Roman"/>
          <w:color w:val="000000"/>
        </w:rPr>
        <w:t xml:space="preserve"> SE), visits per flower, handling time, number of stamens touched, nectar volume remaining per flower, pollen grains removed, pollen grains deposited, and pollen transfer efficiency. Significant differences are shown with superscript letters.</w:t>
      </w:r>
    </w:p>
    <w:tbl>
      <w:tblPr>
        <w:tblW w:w="5000" w:type="pct"/>
        <w:tblLook w:val="0000" w:firstRow="0" w:lastRow="0" w:firstColumn="0" w:lastColumn="0" w:noHBand="0" w:noVBand="0"/>
      </w:tblPr>
      <w:tblGrid>
        <w:gridCol w:w="1517"/>
        <w:gridCol w:w="1530"/>
        <w:gridCol w:w="905"/>
        <w:gridCol w:w="889"/>
        <w:gridCol w:w="993"/>
        <w:gridCol w:w="960"/>
        <w:gridCol w:w="933"/>
        <w:gridCol w:w="1106"/>
        <w:gridCol w:w="1026"/>
        <w:gridCol w:w="1265"/>
        <w:gridCol w:w="1000"/>
        <w:gridCol w:w="993"/>
        <w:gridCol w:w="1172"/>
      </w:tblGrid>
      <w:tr w:rsidR="00231CA0" w:rsidRPr="003D7F04" w14:paraId="388AF261" w14:textId="77777777" w:rsidTr="00894349">
        <w:trPr>
          <w:trHeight w:val="450"/>
        </w:trPr>
        <w:tc>
          <w:tcPr>
            <w:tcW w:w="498" w:type="pct"/>
            <w:vMerge w:val="restart"/>
            <w:tcBorders>
              <w:top w:val="single" w:sz="4" w:space="0" w:color="auto"/>
              <w:left w:val="nil"/>
              <w:bottom w:val="single" w:sz="4" w:space="0" w:color="000000"/>
              <w:right w:val="nil"/>
            </w:tcBorders>
            <w:shd w:val="clear" w:color="auto" w:fill="auto"/>
            <w:vAlign w:val="center"/>
          </w:tcPr>
          <w:p w14:paraId="2250ACCF"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Family (Order)</w:t>
            </w:r>
          </w:p>
        </w:tc>
        <w:tc>
          <w:tcPr>
            <w:tcW w:w="477" w:type="pct"/>
            <w:vMerge w:val="restart"/>
            <w:tcBorders>
              <w:top w:val="single" w:sz="4" w:space="0" w:color="auto"/>
              <w:left w:val="nil"/>
              <w:bottom w:val="single" w:sz="4" w:space="0" w:color="000000"/>
              <w:right w:val="nil"/>
            </w:tcBorders>
            <w:shd w:val="clear" w:color="auto" w:fill="auto"/>
            <w:vAlign w:val="center"/>
          </w:tcPr>
          <w:p w14:paraId="0C0251E7"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Visitor species</w:t>
            </w:r>
          </w:p>
        </w:tc>
        <w:tc>
          <w:tcPr>
            <w:tcW w:w="935" w:type="pct"/>
            <w:gridSpan w:val="3"/>
            <w:tcBorders>
              <w:top w:val="single" w:sz="4" w:space="0" w:color="auto"/>
              <w:left w:val="nil"/>
              <w:bottom w:val="single" w:sz="4" w:space="0" w:color="auto"/>
              <w:right w:val="nil"/>
            </w:tcBorders>
          </w:tcPr>
          <w:p w14:paraId="500CB015" w14:textId="77777777" w:rsidR="00231CA0" w:rsidRPr="003D7F04" w:rsidRDefault="00231CA0" w:rsidP="00894349">
            <w:pPr>
              <w:jc w:val="center"/>
              <w:rPr>
                <w:rFonts w:ascii="Times New Roman" w:hAnsi="Times New Roman"/>
                <w:color w:val="000000"/>
                <w:szCs w:val="21"/>
              </w:rPr>
            </w:pPr>
            <w:r w:rsidRPr="003D7F04">
              <w:rPr>
                <w:rFonts w:ascii="Times New Roman" w:hAnsi="Times New Roman"/>
                <w:color w:val="000000"/>
                <w:szCs w:val="21"/>
              </w:rPr>
              <w:t>Visitation rates in the field</w:t>
            </w:r>
          </w:p>
        </w:tc>
        <w:tc>
          <w:tcPr>
            <w:tcW w:w="318" w:type="pct"/>
            <w:vMerge w:val="restart"/>
            <w:tcBorders>
              <w:top w:val="single" w:sz="4" w:space="0" w:color="auto"/>
              <w:left w:val="nil"/>
              <w:bottom w:val="single" w:sz="4" w:space="0" w:color="000000"/>
              <w:right w:val="nil"/>
            </w:tcBorders>
            <w:shd w:val="clear" w:color="auto" w:fill="auto"/>
            <w:vAlign w:val="center"/>
          </w:tcPr>
          <w:p w14:paraId="11CBF311"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Reward</w:t>
            </w:r>
          </w:p>
        </w:tc>
        <w:tc>
          <w:tcPr>
            <w:tcW w:w="315" w:type="pct"/>
            <w:vMerge w:val="restart"/>
            <w:tcBorders>
              <w:top w:val="single" w:sz="4" w:space="0" w:color="auto"/>
              <w:left w:val="nil"/>
              <w:bottom w:val="single" w:sz="4" w:space="0" w:color="000000"/>
              <w:right w:val="nil"/>
            </w:tcBorders>
            <w:shd w:val="clear" w:color="auto" w:fill="auto"/>
            <w:vAlign w:val="center"/>
          </w:tcPr>
          <w:p w14:paraId="58389A0F"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Visits to flowers</w:t>
            </w:r>
          </w:p>
        </w:tc>
        <w:tc>
          <w:tcPr>
            <w:tcW w:w="388" w:type="pct"/>
            <w:vMerge w:val="restart"/>
            <w:tcBorders>
              <w:top w:val="single" w:sz="4" w:space="0" w:color="auto"/>
              <w:left w:val="nil"/>
              <w:bottom w:val="single" w:sz="4" w:space="0" w:color="000000"/>
              <w:right w:val="nil"/>
            </w:tcBorders>
            <w:shd w:val="clear" w:color="auto" w:fill="auto"/>
            <w:vAlign w:val="center"/>
          </w:tcPr>
          <w:p w14:paraId="0E7B04D9"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Handling time per flower (s)</w:t>
            </w:r>
          </w:p>
        </w:tc>
        <w:tc>
          <w:tcPr>
            <w:tcW w:w="343" w:type="pct"/>
            <w:vMerge w:val="restart"/>
            <w:tcBorders>
              <w:top w:val="single" w:sz="4" w:space="0" w:color="auto"/>
              <w:left w:val="nil"/>
              <w:bottom w:val="single" w:sz="4" w:space="0" w:color="000000"/>
              <w:right w:val="nil"/>
            </w:tcBorders>
            <w:shd w:val="clear" w:color="auto" w:fill="auto"/>
            <w:vAlign w:val="center"/>
          </w:tcPr>
          <w:p w14:paraId="2075B2AE"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Stamens touched</w:t>
            </w:r>
          </w:p>
        </w:tc>
        <w:tc>
          <w:tcPr>
            <w:tcW w:w="424" w:type="pct"/>
            <w:vMerge w:val="restart"/>
            <w:tcBorders>
              <w:top w:val="single" w:sz="4" w:space="0" w:color="auto"/>
              <w:left w:val="nil"/>
              <w:bottom w:val="single" w:sz="4" w:space="0" w:color="000000"/>
              <w:right w:val="nil"/>
            </w:tcBorders>
            <w:shd w:val="clear" w:color="auto" w:fill="auto"/>
            <w:vAlign w:val="center"/>
          </w:tcPr>
          <w:p w14:paraId="5E547960"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Remaining nectar (</w:t>
            </w:r>
            <w:proofErr w:type="spellStart"/>
            <w:r w:rsidRPr="003D7F04">
              <w:rPr>
                <w:rFonts w:ascii="Times New Roman" w:hAnsi="Times New Roman"/>
                <w:color w:val="000000"/>
                <w:szCs w:val="21"/>
              </w:rPr>
              <w:t>μL</w:t>
            </w:r>
            <w:proofErr w:type="spellEnd"/>
            <w:r w:rsidRPr="003D7F04">
              <w:rPr>
                <w:rFonts w:ascii="Times New Roman" w:hAnsi="Times New Roman"/>
                <w:color w:val="000000"/>
                <w:szCs w:val="21"/>
              </w:rPr>
              <w:t>)</w:t>
            </w:r>
          </w:p>
        </w:tc>
        <w:tc>
          <w:tcPr>
            <w:tcW w:w="1301" w:type="pct"/>
            <w:gridSpan w:val="3"/>
            <w:tcBorders>
              <w:top w:val="single" w:sz="4" w:space="0" w:color="auto"/>
              <w:left w:val="nil"/>
              <w:bottom w:val="single" w:sz="4" w:space="0" w:color="auto"/>
              <w:right w:val="nil"/>
            </w:tcBorders>
            <w:shd w:val="clear" w:color="auto" w:fill="auto"/>
            <w:vAlign w:val="center"/>
          </w:tcPr>
          <w:p w14:paraId="69C1529B" w14:textId="77777777" w:rsidR="00231CA0" w:rsidRPr="003D7F04" w:rsidRDefault="00231CA0" w:rsidP="00894349">
            <w:pPr>
              <w:jc w:val="center"/>
              <w:rPr>
                <w:rFonts w:ascii="Times New Roman" w:hAnsi="Times New Roman"/>
                <w:color w:val="000000"/>
                <w:szCs w:val="21"/>
              </w:rPr>
            </w:pPr>
            <w:r w:rsidRPr="003D7F04">
              <w:rPr>
                <w:rFonts w:ascii="Times New Roman" w:hAnsi="Times New Roman"/>
                <w:color w:val="000000"/>
                <w:szCs w:val="21"/>
              </w:rPr>
              <w:t>Pollen</w:t>
            </w:r>
          </w:p>
        </w:tc>
      </w:tr>
      <w:tr w:rsidR="00231CA0" w:rsidRPr="003D7F04" w14:paraId="37E32A49" w14:textId="77777777" w:rsidTr="00894349">
        <w:trPr>
          <w:trHeight w:val="570"/>
        </w:trPr>
        <w:tc>
          <w:tcPr>
            <w:tcW w:w="498" w:type="pct"/>
            <w:vMerge/>
            <w:tcBorders>
              <w:top w:val="single" w:sz="4" w:space="0" w:color="auto"/>
              <w:left w:val="nil"/>
              <w:bottom w:val="single" w:sz="4" w:space="0" w:color="000000"/>
              <w:right w:val="nil"/>
            </w:tcBorders>
            <w:vAlign w:val="center"/>
          </w:tcPr>
          <w:p w14:paraId="4581468F" w14:textId="77777777" w:rsidR="00231CA0" w:rsidRPr="003D7F04" w:rsidRDefault="00231CA0" w:rsidP="00894349">
            <w:pPr>
              <w:rPr>
                <w:rFonts w:ascii="Times New Roman" w:hAnsi="Times New Roman"/>
                <w:color w:val="000000"/>
                <w:szCs w:val="21"/>
              </w:rPr>
            </w:pPr>
          </w:p>
        </w:tc>
        <w:tc>
          <w:tcPr>
            <w:tcW w:w="477" w:type="pct"/>
            <w:vMerge/>
            <w:tcBorders>
              <w:top w:val="single" w:sz="4" w:space="0" w:color="auto"/>
              <w:left w:val="nil"/>
              <w:bottom w:val="single" w:sz="4" w:space="0" w:color="000000"/>
              <w:right w:val="nil"/>
            </w:tcBorders>
            <w:vAlign w:val="center"/>
          </w:tcPr>
          <w:p w14:paraId="0B7CB531" w14:textId="77777777" w:rsidR="00231CA0" w:rsidRPr="003D7F04" w:rsidRDefault="00231CA0" w:rsidP="00894349">
            <w:pPr>
              <w:rPr>
                <w:rFonts w:ascii="Times New Roman" w:hAnsi="Times New Roman"/>
                <w:color w:val="000000"/>
                <w:szCs w:val="21"/>
              </w:rPr>
            </w:pPr>
          </w:p>
        </w:tc>
        <w:tc>
          <w:tcPr>
            <w:tcW w:w="305" w:type="pct"/>
            <w:tcBorders>
              <w:top w:val="nil"/>
              <w:left w:val="nil"/>
              <w:bottom w:val="single" w:sz="4" w:space="0" w:color="auto"/>
              <w:right w:val="nil"/>
            </w:tcBorders>
            <w:vAlign w:val="center"/>
          </w:tcPr>
          <w:p w14:paraId="4A3FD917" w14:textId="77777777" w:rsidR="00231CA0" w:rsidRPr="003D7F04" w:rsidRDefault="00231CA0" w:rsidP="00894349">
            <w:pPr>
              <w:jc w:val="center"/>
              <w:rPr>
                <w:rFonts w:ascii="Times New Roman" w:hAnsi="Times New Roman"/>
                <w:color w:val="000000"/>
                <w:szCs w:val="21"/>
              </w:rPr>
            </w:pPr>
            <w:r w:rsidRPr="003D7F04">
              <w:rPr>
                <w:rFonts w:ascii="Times New Roman" w:hAnsi="Times New Roman"/>
                <w:color w:val="000000"/>
                <w:szCs w:val="21"/>
              </w:rPr>
              <w:t xml:space="preserve">2019 </w:t>
            </w:r>
          </w:p>
          <w:p w14:paraId="0E781B5A" w14:textId="77777777" w:rsidR="00231CA0" w:rsidRPr="003D7F04" w:rsidRDefault="00231CA0" w:rsidP="00894349">
            <w:pPr>
              <w:jc w:val="center"/>
              <w:rPr>
                <w:rFonts w:ascii="Times New Roman" w:hAnsi="Times New Roman"/>
                <w:color w:val="000000"/>
                <w:szCs w:val="21"/>
              </w:rPr>
            </w:pPr>
            <w:r w:rsidRPr="003D7F04">
              <w:rPr>
                <w:rFonts w:ascii="Times New Roman" w:hAnsi="Times New Roman"/>
                <w:color w:val="000000"/>
                <w:szCs w:val="21"/>
              </w:rPr>
              <w:t>(n = 20 h)</w:t>
            </w:r>
          </w:p>
        </w:tc>
        <w:tc>
          <w:tcPr>
            <w:tcW w:w="301" w:type="pct"/>
            <w:tcBorders>
              <w:top w:val="nil"/>
              <w:left w:val="nil"/>
              <w:bottom w:val="single" w:sz="4" w:space="0" w:color="auto"/>
              <w:right w:val="nil"/>
            </w:tcBorders>
            <w:shd w:val="clear" w:color="auto" w:fill="auto"/>
            <w:vAlign w:val="center"/>
          </w:tcPr>
          <w:p w14:paraId="30BE16ED"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2020 (n = 20 h)</w:t>
            </w:r>
          </w:p>
        </w:tc>
        <w:tc>
          <w:tcPr>
            <w:tcW w:w="329" w:type="pct"/>
            <w:tcBorders>
              <w:top w:val="nil"/>
              <w:left w:val="nil"/>
              <w:bottom w:val="single" w:sz="4" w:space="0" w:color="auto"/>
              <w:right w:val="nil"/>
            </w:tcBorders>
            <w:shd w:val="clear" w:color="auto" w:fill="auto"/>
            <w:vAlign w:val="center"/>
          </w:tcPr>
          <w:p w14:paraId="078243AA"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 xml:space="preserve">2021 </w:t>
            </w:r>
          </w:p>
          <w:p w14:paraId="2B6A81C3"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(n = 35 h)</w:t>
            </w:r>
          </w:p>
        </w:tc>
        <w:tc>
          <w:tcPr>
            <w:tcW w:w="318" w:type="pct"/>
            <w:vMerge/>
            <w:tcBorders>
              <w:top w:val="single" w:sz="4" w:space="0" w:color="auto"/>
              <w:left w:val="nil"/>
              <w:bottom w:val="single" w:sz="4" w:space="0" w:color="000000"/>
              <w:right w:val="nil"/>
            </w:tcBorders>
            <w:vAlign w:val="center"/>
          </w:tcPr>
          <w:p w14:paraId="3000E7BD" w14:textId="77777777" w:rsidR="00231CA0" w:rsidRPr="003D7F04" w:rsidRDefault="00231CA0" w:rsidP="00894349">
            <w:pPr>
              <w:rPr>
                <w:rFonts w:ascii="Times New Roman" w:hAnsi="Times New Roman"/>
                <w:color w:val="000000"/>
                <w:szCs w:val="21"/>
              </w:rPr>
            </w:pPr>
          </w:p>
        </w:tc>
        <w:tc>
          <w:tcPr>
            <w:tcW w:w="315" w:type="pct"/>
            <w:vMerge/>
            <w:tcBorders>
              <w:top w:val="single" w:sz="4" w:space="0" w:color="auto"/>
              <w:left w:val="nil"/>
              <w:bottom w:val="single" w:sz="4" w:space="0" w:color="000000"/>
              <w:right w:val="nil"/>
            </w:tcBorders>
            <w:vAlign w:val="center"/>
          </w:tcPr>
          <w:p w14:paraId="2DC70598" w14:textId="77777777" w:rsidR="00231CA0" w:rsidRPr="003D7F04" w:rsidRDefault="00231CA0" w:rsidP="00894349">
            <w:pPr>
              <w:rPr>
                <w:rFonts w:ascii="Times New Roman" w:hAnsi="Times New Roman"/>
                <w:color w:val="000000"/>
                <w:szCs w:val="21"/>
              </w:rPr>
            </w:pPr>
          </w:p>
        </w:tc>
        <w:tc>
          <w:tcPr>
            <w:tcW w:w="388" w:type="pct"/>
            <w:vMerge/>
            <w:tcBorders>
              <w:top w:val="single" w:sz="4" w:space="0" w:color="auto"/>
              <w:left w:val="nil"/>
              <w:bottom w:val="single" w:sz="4" w:space="0" w:color="000000"/>
              <w:right w:val="nil"/>
            </w:tcBorders>
            <w:vAlign w:val="center"/>
          </w:tcPr>
          <w:p w14:paraId="472E5A15" w14:textId="77777777" w:rsidR="00231CA0" w:rsidRPr="003D7F04" w:rsidRDefault="00231CA0" w:rsidP="00894349">
            <w:pPr>
              <w:rPr>
                <w:rFonts w:ascii="Times New Roman" w:hAnsi="Times New Roman"/>
                <w:color w:val="000000"/>
                <w:szCs w:val="21"/>
              </w:rPr>
            </w:pPr>
          </w:p>
        </w:tc>
        <w:tc>
          <w:tcPr>
            <w:tcW w:w="343" w:type="pct"/>
            <w:vMerge/>
            <w:tcBorders>
              <w:top w:val="single" w:sz="4" w:space="0" w:color="auto"/>
              <w:left w:val="nil"/>
              <w:bottom w:val="single" w:sz="4" w:space="0" w:color="000000"/>
              <w:right w:val="nil"/>
            </w:tcBorders>
            <w:vAlign w:val="center"/>
          </w:tcPr>
          <w:p w14:paraId="5842A481" w14:textId="77777777" w:rsidR="00231CA0" w:rsidRPr="003D7F04" w:rsidRDefault="00231CA0" w:rsidP="00894349">
            <w:pPr>
              <w:rPr>
                <w:rFonts w:ascii="Times New Roman" w:hAnsi="Times New Roman"/>
                <w:color w:val="000000"/>
                <w:szCs w:val="21"/>
              </w:rPr>
            </w:pPr>
          </w:p>
        </w:tc>
        <w:tc>
          <w:tcPr>
            <w:tcW w:w="424" w:type="pct"/>
            <w:vMerge/>
            <w:tcBorders>
              <w:top w:val="single" w:sz="4" w:space="0" w:color="auto"/>
              <w:left w:val="nil"/>
              <w:bottom w:val="single" w:sz="4" w:space="0" w:color="000000"/>
              <w:right w:val="nil"/>
            </w:tcBorders>
            <w:vAlign w:val="center"/>
          </w:tcPr>
          <w:p w14:paraId="0FADD0A4" w14:textId="77777777" w:rsidR="00231CA0" w:rsidRPr="003D7F04" w:rsidRDefault="00231CA0" w:rsidP="00894349">
            <w:pPr>
              <w:rPr>
                <w:rFonts w:ascii="Times New Roman" w:hAnsi="Times New Roman"/>
                <w:color w:val="000000"/>
                <w:szCs w:val="21"/>
              </w:rPr>
            </w:pPr>
          </w:p>
        </w:tc>
        <w:tc>
          <w:tcPr>
            <w:tcW w:w="327" w:type="pct"/>
            <w:tcBorders>
              <w:top w:val="nil"/>
              <w:left w:val="nil"/>
              <w:bottom w:val="single" w:sz="4" w:space="0" w:color="auto"/>
              <w:right w:val="nil"/>
            </w:tcBorders>
            <w:shd w:val="clear" w:color="auto" w:fill="auto"/>
          </w:tcPr>
          <w:p w14:paraId="1A29ED03"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removal</w:t>
            </w:r>
          </w:p>
        </w:tc>
        <w:tc>
          <w:tcPr>
            <w:tcW w:w="587" w:type="pct"/>
            <w:tcBorders>
              <w:top w:val="nil"/>
              <w:left w:val="nil"/>
              <w:bottom w:val="single" w:sz="4" w:space="0" w:color="auto"/>
              <w:right w:val="nil"/>
            </w:tcBorders>
            <w:shd w:val="clear" w:color="auto" w:fill="auto"/>
          </w:tcPr>
          <w:p w14:paraId="55763FDD"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receipt</w:t>
            </w:r>
          </w:p>
        </w:tc>
        <w:tc>
          <w:tcPr>
            <w:tcW w:w="388" w:type="pct"/>
            <w:tcBorders>
              <w:top w:val="nil"/>
              <w:left w:val="nil"/>
              <w:bottom w:val="single" w:sz="4" w:space="0" w:color="auto"/>
              <w:right w:val="nil"/>
            </w:tcBorders>
            <w:shd w:val="clear" w:color="auto" w:fill="auto"/>
          </w:tcPr>
          <w:p w14:paraId="347CEED5"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transfer efficiency</w:t>
            </w:r>
          </w:p>
        </w:tc>
      </w:tr>
      <w:tr w:rsidR="00231CA0" w:rsidRPr="003D7F04" w14:paraId="412DBBED" w14:textId="77777777" w:rsidTr="00894349">
        <w:trPr>
          <w:trHeight w:val="660"/>
        </w:trPr>
        <w:tc>
          <w:tcPr>
            <w:tcW w:w="498" w:type="pct"/>
            <w:vMerge w:val="restart"/>
            <w:tcBorders>
              <w:top w:val="nil"/>
              <w:left w:val="nil"/>
              <w:right w:val="nil"/>
            </w:tcBorders>
            <w:shd w:val="clear" w:color="auto" w:fill="auto"/>
          </w:tcPr>
          <w:p w14:paraId="20DA023F" w14:textId="77777777" w:rsidR="00231CA0" w:rsidRPr="003D7F04" w:rsidRDefault="00231CA0" w:rsidP="00894349">
            <w:pPr>
              <w:ind w:right="-249"/>
              <w:rPr>
                <w:rFonts w:ascii="Times New Roman" w:hAnsi="Times New Roman"/>
                <w:color w:val="000000"/>
                <w:szCs w:val="21"/>
              </w:rPr>
            </w:pPr>
            <w:proofErr w:type="spellStart"/>
            <w:r w:rsidRPr="003D7F04">
              <w:rPr>
                <w:rFonts w:ascii="Times New Roman" w:hAnsi="Times New Roman"/>
                <w:color w:val="000000"/>
                <w:szCs w:val="21"/>
              </w:rPr>
              <w:t>Apidae</w:t>
            </w:r>
            <w:proofErr w:type="spellEnd"/>
            <w:r w:rsidRPr="003D7F04">
              <w:rPr>
                <w:rFonts w:ascii="Times New Roman" w:hAnsi="Times New Roman"/>
                <w:color w:val="000000"/>
                <w:szCs w:val="21"/>
              </w:rPr>
              <w:t xml:space="preserve"> (</w:t>
            </w:r>
            <w:proofErr w:type="spellStart"/>
            <w:r w:rsidRPr="003D7F04">
              <w:rPr>
                <w:rFonts w:ascii="Times New Roman" w:hAnsi="Times New Roman"/>
                <w:color w:val="000000"/>
                <w:szCs w:val="21"/>
              </w:rPr>
              <w:t>Hymenopt</w:t>
            </w:r>
            <w:proofErr w:type="spellEnd"/>
            <w:r w:rsidRPr="003D7F04">
              <w:rPr>
                <w:rFonts w:ascii="Times New Roman" w:hAnsi="Times New Roman"/>
                <w:color w:val="000000"/>
                <w:szCs w:val="21"/>
              </w:rPr>
              <w:t>.)</w:t>
            </w:r>
          </w:p>
        </w:tc>
        <w:tc>
          <w:tcPr>
            <w:tcW w:w="477" w:type="pct"/>
            <w:tcBorders>
              <w:top w:val="nil"/>
              <w:left w:val="nil"/>
              <w:bottom w:val="nil"/>
              <w:right w:val="nil"/>
            </w:tcBorders>
            <w:shd w:val="clear" w:color="auto" w:fill="auto"/>
          </w:tcPr>
          <w:p w14:paraId="6694E88D" w14:textId="77777777" w:rsidR="00231CA0" w:rsidRPr="003D7F04" w:rsidRDefault="00231CA0" w:rsidP="00894349">
            <w:pPr>
              <w:rPr>
                <w:rFonts w:ascii="Times New Roman" w:hAnsi="Times New Roman"/>
                <w:i/>
                <w:iCs/>
                <w:color w:val="000000"/>
                <w:szCs w:val="21"/>
              </w:rPr>
            </w:pPr>
            <w:proofErr w:type="spellStart"/>
            <w:r w:rsidRPr="003D7F04">
              <w:rPr>
                <w:rFonts w:ascii="Times New Roman" w:hAnsi="Times New Roman"/>
                <w:i/>
                <w:iCs/>
                <w:color w:val="000000"/>
                <w:szCs w:val="21"/>
              </w:rPr>
              <w:t>Apis</w:t>
            </w:r>
            <w:proofErr w:type="spellEnd"/>
            <w:r w:rsidRPr="003D7F04">
              <w:rPr>
                <w:rFonts w:ascii="Times New Roman" w:hAnsi="Times New Roman"/>
                <w:i/>
                <w:iCs/>
                <w:color w:val="000000"/>
                <w:szCs w:val="21"/>
              </w:rPr>
              <w:t xml:space="preserve"> </w:t>
            </w:r>
            <w:proofErr w:type="spellStart"/>
            <w:r w:rsidRPr="003D7F04">
              <w:rPr>
                <w:rFonts w:ascii="Times New Roman" w:hAnsi="Times New Roman"/>
                <w:i/>
                <w:iCs/>
                <w:color w:val="000000"/>
                <w:szCs w:val="21"/>
              </w:rPr>
              <w:t>cerana</w:t>
            </w:r>
            <w:proofErr w:type="spellEnd"/>
          </w:p>
        </w:tc>
        <w:tc>
          <w:tcPr>
            <w:tcW w:w="305" w:type="pct"/>
            <w:tcBorders>
              <w:top w:val="nil"/>
              <w:left w:val="nil"/>
              <w:bottom w:val="nil"/>
              <w:right w:val="nil"/>
            </w:tcBorders>
          </w:tcPr>
          <w:p w14:paraId="79AA55DE"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0.200</w:t>
            </w:r>
            <w:r w:rsidRPr="003D7F04">
              <w:rPr>
                <w:rFonts w:ascii="Times New Roman" w:hAnsi="Times New Roman"/>
                <w:color w:val="000000"/>
                <w:szCs w:val="21"/>
                <w:vertAlign w:val="superscript"/>
              </w:rPr>
              <w:t>ab</w:t>
            </w:r>
            <w:r w:rsidRPr="003D7F04">
              <w:rPr>
                <w:rFonts w:ascii="Times New Roman" w:hAnsi="Times New Roman"/>
                <w:color w:val="000000"/>
                <w:szCs w:val="21"/>
              </w:rPr>
              <w:t xml:space="preserve"> ± 0.046</w:t>
            </w:r>
          </w:p>
        </w:tc>
        <w:tc>
          <w:tcPr>
            <w:tcW w:w="301" w:type="pct"/>
            <w:tcBorders>
              <w:top w:val="nil"/>
              <w:left w:val="nil"/>
              <w:bottom w:val="nil"/>
              <w:right w:val="nil"/>
            </w:tcBorders>
            <w:shd w:val="clear" w:color="auto" w:fill="auto"/>
          </w:tcPr>
          <w:p w14:paraId="16AD0E07"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0.715</w:t>
            </w:r>
            <w:r w:rsidRPr="003D7F04">
              <w:rPr>
                <w:rFonts w:ascii="Times New Roman" w:hAnsi="Times New Roman"/>
                <w:color w:val="000000"/>
                <w:szCs w:val="21"/>
                <w:vertAlign w:val="superscript"/>
              </w:rPr>
              <w:t>a</w:t>
            </w:r>
            <w:r w:rsidRPr="003D7F04">
              <w:rPr>
                <w:rFonts w:ascii="Times New Roman" w:hAnsi="Times New Roman"/>
                <w:color w:val="000000"/>
                <w:szCs w:val="21"/>
              </w:rPr>
              <w:t xml:space="preserve"> ± 0.079</w:t>
            </w:r>
          </w:p>
        </w:tc>
        <w:tc>
          <w:tcPr>
            <w:tcW w:w="329" w:type="pct"/>
            <w:tcBorders>
              <w:top w:val="nil"/>
              <w:left w:val="nil"/>
              <w:bottom w:val="nil"/>
              <w:right w:val="nil"/>
            </w:tcBorders>
            <w:shd w:val="clear" w:color="auto" w:fill="auto"/>
          </w:tcPr>
          <w:p w14:paraId="07FFD712"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0.535</w:t>
            </w:r>
            <w:r w:rsidRPr="003D7F04">
              <w:rPr>
                <w:rFonts w:ascii="Times New Roman" w:hAnsi="Times New Roman"/>
                <w:color w:val="000000"/>
                <w:szCs w:val="21"/>
                <w:vertAlign w:val="superscript"/>
              </w:rPr>
              <w:t>a</w:t>
            </w:r>
            <w:r w:rsidRPr="003D7F04">
              <w:rPr>
                <w:rFonts w:ascii="Times New Roman" w:hAnsi="Times New Roman"/>
                <w:color w:val="000000"/>
                <w:szCs w:val="21"/>
              </w:rPr>
              <w:t xml:space="preserve"> ± 0.056</w:t>
            </w:r>
          </w:p>
        </w:tc>
        <w:tc>
          <w:tcPr>
            <w:tcW w:w="318" w:type="pct"/>
            <w:tcBorders>
              <w:top w:val="nil"/>
              <w:left w:val="nil"/>
              <w:bottom w:val="nil"/>
              <w:right w:val="nil"/>
            </w:tcBorders>
            <w:shd w:val="clear" w:color="auto" w:fill="auto"/>
          </w:tcPr>
          <w:p w14:paraId="7CEA8DAD"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Nectar</w:t>
            </w:r>
          </w:p>
        </w:tc>
        <w:tc>
          <w:tcPr>
            <w:tcW w:w="315" w:type="pct"/>
            <w:tcBorders>
              <w:top w:val="nil"/>
              <w:left w:val="nil"/>
              <w:bottom w:val="nil"/>
              <w:right w:val="nil"/>
            </w:tcBorders>
            <w:shd w:val="clear" w:color="auto" w:fill="auto"/>
          </w:tcPr>
          <w:p w14:paraId="4D4A1245"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0.9</w:t>
            </w:r>
            <w:r w:rsidRPr="003D7F04">
              <w:rPr>
                <w:rFonts w:ascii="Times New Roman" w:hAnsi="Times New Roman"/>
                <w:color w:val="000000"/>
                <w:szCs w:val="21"/>
                <w:vertAlign w:val="superscript"/>
              </w:rPr>
              <w:t>a</w:t>
            </w:r>
            <w:r w:rsidRPr="003D7F04">
              <w:rPr>
                <w:rFonts w:ascii="Times New Roman" w:hAnsi="Times New Roman"/>
                <w:color w:val="000000"/>
                <w:szCs w:val="21"/>
              </w:rPr>
              <w:t xml:space="preserve"> ± 0.2</w:t>
            </w:r>
          </w:p>
        </w:tc>
        <w:tc>
          <w:tcPr>
            <w:tcW w:w="388" w:type="pct"/>
            <w:tcBorders>
              <w:top w:val="nil"/>
              <w:left w:val="nil"/>
              <w:bottom w:val="nil"/>
              <w:right w:val="nil"/>
            </w:tcBorders>
            <w:shd w:val="clear" w:color="auto" w:fill="auto"/>
          </w:tcPr>
          <w:p w14:paraId="2DABB49D"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5.614</w:t>
            </w:r>
            <w:r w:rsidRPr="003D7F04">
              <w:rPr>
                <w:rFonts w:ascii="Times New Roman" w:hAnsi="Times New Roman"/>
                <w:color w:val="000000"/>
                <w:szCs w:val="21"/>
                <w:vertAlign w:val="superscript"/>
              </w:rPr>
              <w:t>c</w:t>
            </w:r>
            <w:r w:rsidRPr="003D7F04">
              <w:rPr>
                <w:rFonts w:ascii="Times New Roman" w:hAnsi="Times New Roman"/>
                <w:color w:val="000000"/>
                <w:szCs w:val="21"/>
              </w:rPr>
              <w:t xml:space="preserve"> ± 0.606</w:t>
            </w:r>
          </w:p>
        </w:tc>
        <w:tc>
          <w:tcPr>
            <w:tcW w:w="343" w:type="pct"/>
            <w:tcBorders>
              <w:top w:val="nil"/>
              <w:left w:val="nil"/>
              <w:bottom w:val="nil"/>
              <w:right w:val="nil"/>
            </w:tcBorders>
            <w:shd w:val="clear" w:color="auto" w:fill="auto"/>
          </w:tcPr>
          <w:p w14:paraId="2F3CB2D1"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2.5</w:t>
            </w:r>
            <w:r w:rsidRPr="003D7F04">
              <w:rPr>
                <w:rFonts w:ascii="Times New Roman" w:hAnsi="Times New Roman"/>
                <w:color w:val="000000"/>
                <w:szCs w:val="21"/>
                <w:vertAlign w:val="superscript"/>
              </w:rPr>
              <w:t>a</w:t>
            </w:r>
            <w:r w:rsidRPr="003D7F04">
              <w:rPr>
                <w:rFonts w:ascii="Times New Roman" w:hAnsi="Times New Roman"/>
                <w:color w:val="000000"/>
                <w:szCs w:val="21"/>
              </w:rPr>
              <w:t xml:space="preserve"> ± 0.2</w:t>
            </w:r>
          </w:p>
        </w:tc>
        <w:tc>
          <w:tcPr>
            <w:tcW w:w="424" w:type="pct"/>
            <w:tcBorders>
              <w:top w:val="nil"/>
              <w:left w:val="nil"/>
              <w:bottom w:val="nil"/>
              <w:right w:val="nil"/>
            </w:tcBorders>
            <w:shd w:val="clear" w:color="auto" w:fill="auto"/>
          </w:tcPr>
          <w:p w14:paraId="46A4D637"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0.92</w:t>
            </w:r>
            <w:r w:rsidRPr="003D7F04">
              <w:rPr>
                <w:rFonts w:ascii="Times New Roman" w:hAnsi="Times New Roman"/>
                <w:color w:val="000000"/>
                <w:szCs w:val="21"/>
                <w:vertAlign w:val="superscript"/>
              </w:rPr>
              <w:t>b</w:t>
            </w:r>
            <w:r w:rsidRPr="003D7F04">
              <w:rPr>
                <w:rFonts w:ascii="Times New Roman" w:hAnsi="Times New Roman"/>
                <w:color w:val="000000"/>
                <w:szCs w:val="21"/>
              </w:rPr>
              <w:t xml:space="preserve"> ± 0.02</w:t>
            </w:r>
          </w:p>
        </w:tc>
        <w:tc>
          <w:tcPr>
            <w:tcW w:w="327" w:type="pct"/>
            <w:tcBorders>
              <w:top w:val="nil"/>
              <w:left w:val="nil"/>
              <w:bottom w:val="nil"/>
              <w:right w:val="nil"/>
            </w:tcBorders>
            <w:shd w:val="clear" w:color="auto" w:fill="auto"/>
          </w:tcPr>
          <w:p w14:paraId="3CBAD119"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1100</w:t>
            </w:r>
            <w:r w:rsidRPr="003D7F04">
              <w:rPr>
                <w:rFonts w:ascii="Times New Roman" w:hAnsi="Times New Roman"/>
                <w:color w:val="000000"/>
                <w:szCs w:val="21"/>
                <w:vertAlign w:val="superscript"/>
              </w:rPr>
              <w:t>b</w:t>
            </w:r>
            <w:r w:rsidRPr="003D7F04">
              <w:rPr>
                <w:rFonts w:ascii="Times New Roman" w:hAnsi="Times New Roman"/>
                <w:color w:val="000000"/>
                <w:szCs w:val="21"/>
              </w:rPr>
              <w:t xml:space="preserve"> ± 99</w:t>
            </w:r>
          </w:p>
        </w:tc>
        <w:tc>
          <w:tcPr>
            <w:tcW w:w="587" w:type="pct"/>
            <w:tcBorders>
              <w:top w:val="nil"/>
              <w:left w:val="nil"/>
              <w:bottom w:val="nil"/>
              <w:right w:val="nil"/>
            </w:tcBorders>
            <w:shd w:val="clear" w:color="auto" w:fill="auto"/>
          </w:tcPr>
          <w:p w14:paraId="65F4931B"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107</w:t>
            </w:r>
            <w:r w:rsidRPr="003D7F04">
              <w:rPr>
                <w:rFonts w:ascii="Times New Roman" w:hAnsi="Times New Roman"/>
                <w:color w:val="000000"/>
                <w:szCs w:val="21"/>
                <w:vertAlign w:val="superscript"/>
              </w:rPr>
              <w:t>b</w:t>
            </w:r>
            <w:r w:rsidRPr="003D7F04">
              <w:rPr>
                <w:rFonts w:ascii="Times New Roman" w:hAnsi="Times New Roman"/>
                <w:color w:val="000000"/>
                <w:szCs w:val="21"/>
              </w:rPr>
              <w:t xml:space="preserve"> ± 16</w:t>
            </w:r>
          </w:p>
        </w:tc>
        <w:tc>
          <w:tcPr>
            <w:tcW w:w="388" w:type="pct"/>
            <w:tcBorders>
              <w:top w:val="nil"/>
              <w:left w:val="nil"/>
              <w:bottom w:val="nil"/>
              <w:right w:val="nil"/>
            </w:tcBorders>
            <w:shd w:val="clear" w:color="auto" w:fill="auto"/>
          </w:tcPr>
          <w:p w14:paraId="72BC69A4"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0.121</w:t>
            </w:r>
            <w:r w:rsidRPr="003D7F04">
              <w:rPr>
                <w:rFonts w:ascii="Times New Roman" w:hAnsi="Times New Roman"/>
                <w:color w:val="000000"/>
                <w:szCs w:val="21"/>
                <w:vertAlign w:val="superscript"/>
              </w:rPr>
              <w:t>a</w:t>
            </w:r>
            <w:r w:rsidRPr="003D7F04">
              <w:rPr>
                <w:rFonts w:ascii="Times New Roman" w:hAnsi="Times New Roman"/>
                <w:color w:val="000000"/>
                <w:szCs w:val="21"/>
              </w:rPr>
              <w:t xml:space="preserve"> ± 0.023</w:t>
            </w:r>
          </w:p>
        </w:tc>
      </w:tr>
      <w:tr w:rsidR="00231CA0" w:rsidRPr="003D7F04" w14:paraId="0171B920" w14:textId="77777777" w:rsidTr="00894349">
        <w:trPr>
          <w:trHeight w:val="660"/>
        </w:trPr>
        <w:tc>
          <w:tcPr>
            <w:tcW w:w="498" w:type="pct"/>
            <w:vMerge/>
            <w:tcBorders>
              <w:left w:val="nil"/>
              <w:bottom w:val="nil"/>
              <w:right w:val="nil"/>
            </w:tcBorders>
            <w:shd w:val="clear" w:color="auto" w:fill="auto"/>
          </w:tcPr>
          <w:p w14:paraId="128F5CF9" w14:textId="77777777" w:rsidR="00231CA0" w:rsidRPr="003D7F04" w:rsidRDefault="00231CA0" w:rsidP="00894349">
            <w:pPr>
              <w:rPr>
                <w:rFonts w:ascii="Times New Roman" w:hAnsi="Times New Roman"/>
                <w:color w:val="000000"/>
                <w:szCs w:val="21"/>
              </w:rPr>
            </w:pPr>
          </w:p>
        </w:tc>
        <w:tc>
          <w:tcPr>
            <w:tcW w:w="477" w:type="pct"/>
            <w:tcBorders>
              <w:top w:val="nil"/>
              <w:left w:val="nil"/>
              <w:bottom w:val="nil"/>
              <w:right w:val="nil"/>
            </w:tcBorders>
            <w:shd w:val="clear" w:color="auto" w:fill="auto"/>
          </w:tcPr>
          <w:p w14:paraId="20EE8930" w14:textId="77777777" w:rsidR="00231CA0" w:rsidRPr="003D7F04" w:rsidRDefault="00231CA0" w:rsidP="00894349">
            <w:pPr>
              <w:rPr>
                <w:rFonts w:ascii="Times New Roman" w:hAnsi="Times New Roman"/>
                <w:iCs/>
                <w:color w:val="000000"/>
                <w:szCs w:val="21"/>
              </w:rPr>
            </w:pPr>
            <w:r w:rsidRPr="003D7F04">
              <w:rPr>
                <w:rFonts w:ascii="Times New Roman" w:hAnsi="Times New Roman"/>
                <w:color w:val="000000"/>
                <w:szCs w:val="21"/>
              </w:rPr>
              <w:t>Anthophorids</w:t>
            </w:r>
          </w:p>
        </w:tc>
        <w:tc>
          <w:tcPr>
            <w:tcW w:w="305" w:type="pct"/>
            <w:tcBorders>
              <w:top w:val="nil"/>
              <w:left w:val="nil"/>
              <w:bottom w:val="nil"/>
              <w:right w:val="nil"/>
            </w:tcBorders>
          </w:tcPr>
          <w:p w14:paraId="7A11A9E9"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0.449</w:t>
            </w:r>
            <w:r w:rsidRPr="003D7F04">
              <w:rPr>
                <w:rFonts w:ascii="Times New Roman" w:hAnsi="Times New Roman"/>
                <w:color w:val="000000"/>
                <w:szCs w:val="21"/>
                <w:vertAlign w:val="superscript"/>
              </w:rPr>
              <w:t>a</w:t>
            </w:r>
            <w:r w:rsidRPr="003D7F04">
              <w:rPr>
                <w:rFonts w:ascii="Times New Roman" w:hAnsi="Times New Roman"/>
                <w:color w:val="000000"/>
                <w:szCs w:val="21"/>
              </w:rPr>
              <w:t xml:space="preserve"> ± 0.168</w:t>
            </w:r>
          </w:p>
        </w:tc>
        <w:tc>
          <w:tcPr>
            <w:tcW w:w="301" w:type="pct"/>
            <w:tcBorders>
              <w:top w:val="nil"/>
              <w:left w:val="nil"/>
              <w:bottom w:val="nil"/>
              <w:right w:val="nil"/>
            </w:tcBorders>
            <w:shd w:val="clear" w:color="auto" w:fill="auto"/>
          </w:tcPr>
          <w:p w14:paraId="12B047AF"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0.012</w:t>
            </w:r>
            <w:r w:rsidRPr="003D7F04">
              <w:rPr>
                <w:rFonts w:ascii="Times New Roman" w:hAnsi="Times New Roman"/>
                <w:color w:val="000000"/>
                <w:szCs w:val="21"/>
                <w:vertAlign w:val="superscript"/>
              </w:rPr>
              <w:t>b</w:t>
            </w:r>
            <w:r w:rsidRPr="003D7F04">
              <w:rPr>
                <w:rFonts w:ascii="Times New Roman" w:hAnsi="Times New Roman"/>
                <w:color w:val="000000"/>
                <w:szCs w:val="21"/>
              </w:rPr>
              <w:t xml:space="preserve"> ± 0.009</w:t>
            </w:r>
          </w:p>
        </w:tc>
        <w:tc>
          <w:tcPr>
            <w:tcW w:w="329" w:type="pct"/>
            <w:tcBorders>
              <w:top w:val="nil"/>
              <w:left w:val="nil"/>
              <w:bottom w:val="nil"/>
              <w:right w:val="nil"/>
            </w:tcBorders>
            <w:shd w:val="clear" w:color="auto" w:fill="auto"/>
          </w:tcPr>
          <w:p w14:paraId="0FBAB7C1"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0.023</w:t>
            </w:r>
            <w:r w:rsidRPr="003D7F04">
              <w:rPr>
                <w:rFonts w:ascii="Times New Roman" w:hAnsi="Times New Roman"/>
                <w:color w:val="000000"/>
                <w:szCs w:val="21"/>
                <w:vertAlign w:val="superscript"/>
              </w:rPr>
              <w:t>b</w:t>
            </w:r>
            <w:r w:rsidRPr="003D7F04">
              <w:rPr>
                <w:rFonts w:ascii="Times New Roman" w:hAnsi="Times New Roman"/>
                <w:color w:val="000000"/>
                <w:szCs w:val="21"/>
              </w:rPr>
              <w:t xml:space="preserve"> ± 0.015</w:t>
            </w:r>
          </w:p>
        </w:tc>
        <w:tc>
          <w:tcPr>
            <w:tcW w:w="318" w:type="pct"/>
            <w:tcBorders>
              <w:top w:val="nil"/>
              <w:left w:val="nil"/>
              <w:bottom w:val="nil"/>
              <w:right w:val="nil"/>
            </w:tcBorders>
            <w:shd w:val="clear" w:color="auto" w:fill="auto"/>
          </w:tcPr>
          <w:p w14:paraId="09281CEA"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Nectar</w:t>
            </w:r>
          </w:p>
        </w:tc>
        <w:tc>
          <w:tcPr>
            <w:tcW w:w="315" w:type="pct"/>
            <w:tcBorders>
              <w:top w:val="nil"/>
              <w:left w:val="nil"/>
              <w:bottom w:val="nil"/>
              <w:right w:val="nil"/>
            </w:tcBorders>
            <w:shd w:val="clear" w:color="auto" w:fill="auto"/>
          </w:tcPr>
          <w:p w14:paraId="62EA0084"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0.5</w:t>
            </w:r>
            <w:r w:rsidRPr="003D7F04">
              <w:rPr>
                <w:rFonts w:ascii="Times New Roman" w:hAnsi="Times New Roman"/>
                <w:color w:val="000000"/>
                <w:szCs w:val="21"/>
                <w:vertAlign w:val="superscript"/>
              </w:rPr>
              <w:t>a</w:t>
            </w:r>
            <w:r w:rsidRPr="003D7F04">
              <w:rPr>
                <w:rFonts w:ascii="Times New Roman" w:hAnsi="Times New Roman"/>
                <w:color w:val="000000"/>
                <w:szCs w:val="21"/>
              </w:rPr>
              <w:t xml:space="preserve"> ± 0.1</w:t>
            </w:r>
          </w:p>
        </w:tc>
        <w:tc>
          <w:tcPr>
            <w:tcW w:w="388" w:type="pct"/>
            <w:tcBorders>
              <w:top w:val="nil"/>
              <w:left w:val="nil"/>
              <w:bottom w:val="nil"/>
              <w:right w:val="nil"/>
            </w:tcBorders>
            <w:shd w:val="clear" w:color="auto" w:fill="auto"/>
          </w:tcPr>
          <w:p w14:paraId="4622BB0B"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5.017</w:t>
            </w:r>
            <w:r w:rsidRPr="003D7F04">
              <w:rPr>
                <w:rFonts w:ascii="Times New Roman" w:hAnsi="Times New Roman"/>
                <w:color w:val="000000"/>
                <w:szCs w:val="21"/>
                <w:vertAlign w:val="superscript"/>
              </w:rPr>
              <w:t>c</w:t>
            </w:r>
            <w:r w:rsidRPr="003D7F04">
              <w:rPr>
                <w:rFonts w:ascii="Times New Roman" w:hAnsi="Times New Roman"/>
                <w:color w:val="000000"/>
                <w:szCs w:val="21"/>
              </w:rPr>
              <w:t xml:space="preserve"> ± 0.661</w:t>
            </w:r>
          </w:p>
        </w:tc>
        <w:tc>
          <w:tcPr>
            <w:tcW w:w="343" w:type="pct"/>
            <w:tcBorders>
              <w:top w:val="nil"/>
              <w:left w:val="nil"/>
              <w:bottom w:val="nil"/>
              <w:right w:val="nil"/>
            </w:tcBorders>
            <w:shd w:val="clear" w:color="auto" w:fill="auto"/>
          </w:tcPr>
          <w:p w14:paraId="3D6E6ED6"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2.3</w:t>
            </w:r>
            <w:r w:rsidRPr="003D7F04">
              <w:rPr>
                <w:rFonts w:ascii="Times New Roman" w:hAnsi="Times New Roman"/>
                <w:color w:val="000000"/>
                <w:szCs w:val="21"/>
                <w:vertAlign w:val="superscript"/>
              </w:rPr>
              <w:t>a</w:t>
            </w:r>
            <w:r w:rsidRPr="003D7F04">
              <w:rPr>
                <w:rFonts w:ascii="Times New Roman" w:hAnsi="Times New Roman"/>
                <w:color w:val="000000"/>
                <w:szCs w:val="21"/>
              </w:rPr>
              <w:t xml:space="preserve"> ± 0.1</w:t>
            </w:r>
          </w:p>
        </w:tc>
        <w:tc>
          <w:tcPr>
            <w:tcW w:w="424" w:type="pct"/>
            <w:tcBorders>
              <w:top w:val="nil"/>
              <w:left w:val="nil"/>
              <w:bottom w:val="nil"/>
              <w:right w:val="nil"/>
            </w:tcBorders>
            <w:shd w:val="clear" w:color="auto" w:fill="auto"/>
          </w:tcPr>
          <w:p w14:paraId="509ED96A"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0.91</w:t>
            </w:r>
            <w:r w:rsidRPr="003D7F04">
              <w:rPr>
                <w:rFonts w:ascii="Times New Roman" w:hAnsi="Times New Roman"/>
                <w:color w:val="000000"/>
                <w:szCs w:val="21"/>
                <w:vertAlign w:val="superscript"/>
              </w:rPr>
              <w:t>b</w:t>
            </w:r>
            <w:r w:rsidRPr="003D7F04">
              <w:rPr>
                <w:rFonts w:ascii="Times New Roman" w:hAnsi="Times New Roman"/>
                <w:color w:val="000000"/>
                <w:szCs w:val="21"/>
              </w:rPr>
              <w:t xml:space="preserve"> ± 0.02</w:t>
            </w:r>
          </w:p>
        </w:tc>
        <w:tc>
          <w:tcPr>
            <w:tcW w:w="327" w:type="pct"/>
            <w:tcBorders>
              <w:top w:val="nil"/>
              <w:left w:val="nil"/>
              <w:bottom w:val="nil"/>
              <w:right w:val="nil"/>
            </w:tcBorders>
            <w:shd w:val="clear" w:color="auto" w:fill="auto"/>
          </w:tcPr>
          <w:p w14:paraId="790790E5"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2202</w:t>
            </w:r>
            <w:r w:rsidRPr="003D7F04">
              <w:rPr>
                <w:rFonts w:ascii="Times New Roman" w:hAnsi="Times New Roman"/>
                <w:color w:val="000000"/>
                <w:szCs w:val="21"/>
                <w:vertAlign w:val="superscript"/>
              </w:rPr>
              <w:t>a</w:t>
            </w:r>
            <w:r w:rsidRPr="003D7F04">
              <w:rPr>
                <w:rFonts w:ascii="Times New Roman" w:hAnsi="Times New Roman"/>
                <w:color w:val="000000"/>
                <w:szCs w:val="21"/>
              </w:rPr>
              <w:t xml:space="preserve"> ± 184</w:t>
            </w:r>
          </w:p>
        </w:tc>
        <w:tc>
          <w:tcPr>
            <w:tcW w:w="587" w:type="pct"/>
            <w:tcBorders>
              <w:top w:val="nil"/>
              <w:left w:val="nil"/>
              <w:bottom w:val="nil"/>
              <w:right w:val="nil"/>
            </w:tcBorders>
            <w:shd w:val="clear" w:color="auto" w:fill="auto"/>
          </w:tcPr>
          <w:p w14:paraId="324E95C8"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226</w:t>
            </w:r>
            <w:r w:rsidRPr="003D7F04">
              <w:rPr>
                <w:rFonts w:ascii="Times New Roman" w:hAnsi="Times New Roman"/>
                <w:color w:val="000000"/>
                <w:szCs w:val="21"/>
                <w:vertAlign w:val="superscript"/>
              </w:rPr>
              <w:t>a</w:t>
            </w:r>
            <w:r w:rsidRPr="003D7F04">
              <w:rPr>
                <w:rFonts w:ascii="Times New Roman" w:hAnsi="Times New Roman"/>
                <w:color w:val="000000"/>
                <w:szCs w:val="21"/>
              </w:rPr>
              <w:t xml:space="preserve"> ± 21</w:t>
            </w:r>
          </w:p>
        </w:tc>
        <w:tc>
          <w:tcPr>
            <w:tcW w:w="388" w:type="pct"/>
            <w:tcBorders>
              <w:top w:val="nil"/>
              <w:left w:val="nil"/>
              <w:bottom w:val="nil"/>
              <w:right w:val="nil"/>
            </w:tcBorders>
            <w:shd w:val="clear" w:color="auto" w:fill="auto"/>
          </w:tcPr>
          <w:p w14:paraId="0BD4E56A"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0.129</w:t>
            </w:r>
            <w:r w:rsidRPr="003D7F04">
              <w:rPr>
                <w:rFonts w:ascii="Times New Roman" w:hAnsi="Times New Roman"/>
                <w:color w:val="000000"/>
                <w:szCs w:val="21"/>
                <w:vertAlign w:val="superscript"/>
              </w:rPr>
              <w:t>a</w:t>
            </w:r>
            <w:r w:rsidRPr="003D7F04">
              <w:rPr>
                <w:rFonts w:ascii="Times New Roman" w:hAnsi="Times New Roman"/>
                <w:color w:val="000000"/>
                <w:szCs w:val="21"/>
              </w:rPr>
              <w:t xml:space="preserve"> ± 0.021</w:t>
            </w:r>
          </w:p>
        </w:tc>
      </w:tr>
      <w:tr w:rsidR="00231CA0" w:rsidRPr="003D7F04" w14:paraId="1160C3F8" w14:textId="77777777" w:rsidTr="00894349">
        <w:trPr>
          <w:trHeight w:val="660"/>
        </w:trPr>
        <w:tc>
          <w:tcPr>
            <w:tcW w:w="498" w:type="pct"/>
            <w:vMerge w:val="restart"/>
            <w:tcBorders>
              <w:top w:val="nil"/>
              <w:left w:val="nil"/>
              <w:right w:val="nil"/>
            </w:tcBorders>
            <w:shd w:val="clear" w:color="auto" w:fill="auto"/>
          </w:tcPr>
          <w:p w14:paraId="02D7BB26" w14:textId="77777777" w:rsidR="00231CA0" w:rsidRPr="003D7F04" w:rsidRDefault="00231CA0" w:rsidP="00894349">
            <w:pPr>
              <w:rPr>
                <w:rFonts w:ascii="Times New Roman" w:hAnsi="Times New Roman"/>
                <w:color w:val="000000"/>
                <w:szCs w:val="21"/>
              </w:rPr>
            </w:pPr>
            <w:proofErr w:type="spellStart"/>
            <w:r w:rsidRPr="003D7F04">
              <w:rPr>
                <w:rFonts w:ascii="Times New Roman" w:hAnsi="Times New Roman"/>
                <w:color w:val="000000"/>
                <w:szCs w:val="21"/>
              </w:rPr>
              <w:t>Syrphidae</w:t>
            </w:r>
            <w:proofErr w:type="spellEnd"/>
            <w:r w:rsidRPr="003D7F04">
              <w:rPr>
                <w:rFonts w:ascii="Times New Roman" w:hAnsi="Times New Roman"/>
                <w:color w:val="000000"/>
                <w:szCs w:val="21"/>
              </w:rPr>
              <w:t xml:space="preserve"> (</w:t>
            </w:r>
            <w:proofErr w:type="spellStart"/>
            <w:r w:rsidRPr="003D7F04">
              <w:rPr>
                <w:rFonts w:ascii="Times New Roman" w:hAnsi="Times New Roman"/>
                <w:color w:val="000000"/>
                <w:szCs w:val="21"/>
              </w:rPr>
              <w:t>Diptera</w:t>
            </w:r>
            <w:proofErr w:type="spellEnd"/>
            <w:r w:rsidRPr="003D7F04">
              <w:rPr>
                <w:rFonts w:ascii="Times New Roman" w:hAnsi="Times New Roman"/>
                <w:color w:val="000000"/>
                <w:szCs w:val="21"/>
              </w:rPr>
              <w:t>)</w:t>
            </w:r>
          </w:p>
        </w:tc>
        <w:tc>
          <w:tcPr>
            <w:tcW w:w="477" w:type="pct"/>
            <w:tcBorders>
              <w:top w:val="nil"/>
              <w:left w:val="nil"/>
              <w:bottom w:val="nil"/>
              <w:right w:val="nil"/>
            </w:tcBorders>
            <w:shd w:val="clear" w:color="auto" w:fill="auto"/>
          </w:tcPr>
          <w:p w14:paraId="29334EF7" w14:textId="77777777" w:rsidR="00231CA0" w:rsidRPr="003D7F04" w:rsidRDefault="00231CA0" w:rsidP="00894349">
            <w:pPr>
              <w:rPr>
                <w:rFonts w:ascii="Times New Roman" w:hAnsi="Times New Roman"/>
                <w:i/>
                <w:iCs/>
                <w:color w:val="000000"/>
                <w:szCs w:val="21"/>
              </w:rPr>
            </w:pPr>
            <w:proofErr w:type="spellStart"/>
            <w:r w:rsidRPr="003D7F04">
              <w:rPr>
                <w:rFonts w:ascii="Times New Roman" w:eastAsia="Times New Roman" w:hAnsi="Times New Roman"/>
                <w:i/>
                <w:color w:val="000000"/>
                <w:szCs w:val="21"/>
                <w:lang w:val="en-GB"/>
              </w:rPr>
              <w:t>Meliscaeva</w:t>
            </w:r>
            <w:proofErr w:type="spellEnd"/>
            <w:r w:rsidRPr="003D7F04" w:rsidDel="007B48BD">
              <w:rPr>
                <w:rFonts w:ascii="Times New Roman" w:hAnsi="Times New Roman"/>
                <w:i/>
                <w:color w:val="000000"/>
                <w:szCs w:val="21"/>
              </w:rPr>
              <w:t xml:space="preserve"> </w:t>
            </w:r>
            <w:r w:rsidRPr="003D7F04">
              <w:rPr>
                <w:rFonts w:ascii="Times New Roman" w:hAnsi="Times New Roman"/>
                <w:color w:val="000000"/>
                <w:szCs w:val="21"/>
              </w:rPr>
              <w:t>spec.</w:t>
            </w:r>
            <w:r w:rsidRPr="003D7F04" w:rsidDel="007B48BD">
              <w:rPr>
                <w:rFonts w:ascii="Times New Roman" w:hAnsi="Times New Roman"/>
                <w:i/>
                <w:iCs/>
                <w:color w:val="000000"/>
                <w:szCs w:val="21"/>
              </w:rPr>
              <w:t xml:space="preserve"> </w:t>
            </w:r>
          </w:p>
        </w:tc>
        <w:tc>
          <w:tcPr>
            <w:tcW w:w="305" w:type="pct"/>
            <w:tcBorders>
              <w:top w:val="nil"/>
              <w:left w:val="nil"/>
              <w:bottom w:val="nil"/>
              <w:right w:val="nil"/>
            </w:tcBorders>
          </w:tcPr>
          <w:p w14:paraId="30691483"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0.024</w:t>
            </w:r>
            <w:r w:rsidRPr="003D7F04">
              <w:rPr>
                <w:rFonts w:ascii="Times New Roman" w:hAnsi="Times New Roman"/>
                <w:color w:val="000000"/>
                <w:szCs w:val="21"/>
                <w:vertAlign w:val="superscript"/>
              </w:rPr>
              <w:t>c</w:t>
            </w:r>
            <w:r w:rsidRPr="003D7F04">
              <w:rPr>
                <w:rFonts w:ascii="Times New Roman" w:hAnsi="Times New Roman"/>
                <w:color w:val="000000"/>
                <w:szCs w:val="21"/>
              </w:rPr>
              <w:t xml:space="preserve"> ± 0.006</w:t>
            </w:r>
          </w:p>
        </w:tc>
        <w:tc>
          <w:tcPr>
            <w:tcW w:w="301" w:type="pct"/>
            <w:tcBorders>
              <w:top w:val="nil"/>
              <w:left w:val="nil"/>
              <w:bottom w:val="nil"/>
              <w:right w:val="nil"/>
            </w:tcBorders>
            <w:shd w:val="clear" w:color="auto" w:fill="auto"/>
          </w:tcPr>
          <w:p w14:paraId="4A44A850"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0.004</w:t>
            </w:r>
            <w:r w:rsidRPr="003D7F04">
              <w:rPr>
                <w:rFonts w:ascii="Times New Roman" w:hAnsi="Times New Roman"/>
                <w:color w:val="000000"/>
                <w:szCs w:val="21"/>
                <w:vertAlign w:val="superscript"/>
              </w:rPr>
              <w:t>b</w:t>
            </w:r>
            <w:r w:rsidRPr="003D7F04">
              <w:rPr>
                <w:rFonts w:ascii="Times New Roman" w:hAnsi="Times New Roman"/>
                <w:color w:val="000000"/>
                <w:szCs w:val="21"/>
              </w:rPr>
              <w:t xml:space="preserve"> ± 0.002</w:t>
            </w:r>
          </w:p>
        </w:tc>
        <w:tc>
          <w:tcPr>
            <w:tcW w:w="329" w:type="pct"/>
            <w:tcBorders>
              <w:top w:val="nil"/>
              <w:left w:val="nil"/>
              <w:bottom w:val="nil"/>
              <w:right w:val="nil"/>
            </w:tcBorders>
            <w:shd w:val="clear" w:color="auto" w:fill="auto"/>
          </w:tcPr>
          <w:p w14:paraId="46F9E888"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0.014</w:t>
            </w:r>
            <w:r w:rsidRPr="003D7F04">
              <w:rPr>
                <w:rFonts w:ascii="Times New Roman" w:hAnsi="Times New Roman"/>
                <w:color w:val="000000"/>
                <w:szCs w:val="21"/>
                <w:vertAlign w:val="superscript"/>
              </w:rPr>
              <w:t>b</w:t>
            </w:r>
            <w:r w:rsidRPr="003D7F04">
              <w:rPr>
                <w:rFonts w:ascii="Times New Roman" w:hAnsi="Times New Roman"/>
                <w:color w:val="000000"/>
                <w:szCs w:val="21"/>
              </w:rPr>
              <w:t xml:space="preserve"> ± 0.005</w:t>
            </w:r>
          </w:p>
        </w:tc>
        <w:tc>
          <w:tcPr>
            <w:tcW w:w="318" w:type="pct"/>
            <w:tcBorders>
              <w:top w:val="nil"/>
              <w:left w:val="nil"/>
              <w:bottom w:val="nil"/>
              <w:right w:val="nil"/>
            </w:tcBorders>
            <w:shd w:val="clear" w:color="auto" w:fill="auto"/>
          </w:tcPr>
          <w:p w14:paraId="7C5A74EE"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Pollen, nectar</w:t>
            </w:r>
          </w:p>
        </w:tc>
        <w:tc>
          <w:tcPr>
            <w:tcW w:w="315" w:type="pct"/>
            <w:tcBorders>
              <w:top w:val="nil"/>
              <w:left w:val="nil"/>
              <w:bottom w:val="nil"/>
              <w:right w:val="nil"/>
            </w:tcBorders>
            <w:shd w:val="clear" w:color="auto" w:fill="auto"/>
          </w:tcPr>
          <w:p w14:paraId="3544D243"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0.6</w:t>
            </w:r>
            <w:r w:rsidRPr="003D7F04">
              <w:rPr>
                <w:rFonts w:ascii="Times New Roman" w:hAnsi="Times New Roman"/>
                <w:color w:val="000000"/>
                <w:szCs w:val="21"/>
                <w:vertAlign w:val="superscript"/>
              </w:rPr>
              <w:t>a</w:t>
            </w:r>
            <w:r w:rsidRPr="003D7F04">
              <w:rPr>
                <w:rFonts w:ascii="Times New Roman" w:hAnsi="Times New Roman"/>
                <w:color w:val="000000"/>
                <w:szCs w:val="21"/>
              </w:rPr>
              <w:t xml:space="preserve"> ± 0.1</w:t>
            </w:r>
          </w:p>
        </w:tc>
        <w:tc>
          <w:tcPr>
            <w:tcW w:w="388" w:type="pct"/>
            <w:tcBorders>
              <w:top w:val="nil"/>
              <w:left w:val="nil"/>
              <w:bottom w:val="nil"/>
              <w:right w:val="nil"/>
            </w:tcBorders>
            <w:shd w:val="clear" w:color="auto" w:fill="auto"/>
          </w:tcPr>
          <w:p w14:paraId="2C431B4C"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29.905</w:t>
            </w:r>
            <w:r w:rsidRPr="003D7F04">
              <w:rPr>
                <w:rFonts w:ascii="Times New Roman" w:hAnsi="Times New Roman"/>
                <w:color w:val="000000"/>
                <w:szCs w:val="21"/>
                <w:vertAlign w:val="superscript"/>
              </w:rPr>
              <w:t>a</w:t>
            </w:r>
            <w:r w:rsidRPr="003D7F04">
              <w:rPr>
                <w:rFonts w:ascii="Times New Roman" w:hAnsi="Times New Roman"/>
                <w:color w:val="000000"/>
                <w:szCs w:val="21"/>
              </w:rPr>
              <w:t xml:space="preserve"> ± 3.432</w:t>
            </w:r>
          </w:p>
        </w:tc>
        <w:tc>
          <w:tcPr>
            <w:tcW w:w="343" w:type="pct"/>
            <w:tcBorders>
              <w:top w:val="nil"/>
              <w:left w:val="nil"/>
              <w:bottom w:val="nil"/>
              <w:right w:val="nil"/>
            </w:tcBorders>
            <w:shd w:val="clear" w:color="auto" w:fill="auto"/>
          </w:tcPr>
          <w:p w14:paraId="257B0CFA"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1.7</w:t>
            </w:r>
            <w:r w:rsidRPr="003D7F04">
              <w:rPr>
                <w:rFonts w:ascii="Times New Roman" w:hAnsi="Times New Roman"/>
                <w:color w:val="000000"/>
                <w:szCs w:val="21"/>
                <w:vertAlign w:val="superscript"/>
              </w:rPr>
              <w:t>b</w:t>
            </w:r>
            <w:r w:rsidRPr="003D7F04">
              <w:rPr>
                <w:rFonts w:ascii="Times New Roman" w:hAnsi="Times New Roman"/>
                <w:color w:val="000000"/>
                <w:szCs w:val="21"/>
              </w:rPr>
              <w:t xml:space="preserve"> ± 0.2</w:t>
            </w:r>
          </w:p>
        </w:tc>
        <w:tc>
          <w:tcPr>
            <w:tcW w:w="424" w:type="pct"/>
            <w:tcBorders>
              <w:top w:val="nil"/>
              <w:left w:val="nil"/>
              <w:bottom w:val="nil"/>
              <w:right w:val="nil"/>
            </w:tcBorders>
            <w:shd w:val="clear" w:color="auto" w:fill="auto"/>
          </w:tcPr>
          <w:p w14:paraId="7CAD888A"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1.03</w:t>
            </w:r>
            <w:r w:rsidRPr="003D7F04">
              <w:rPr>
                <w:rFonts w:ascii="Times New Roman" w:hAnsi="Times New Roman"/>
                <w:color w:val="000000"/>
                <w:szCs w:val="21"/>
                <w:vertAlign w:val="superscript"/>
              </w:rPr>
              <w:t>a</w:t>
            </w:r>
            <w:r w:rsidRPr="003D7F04">
              <w:rPr>
                <w:rFonts w:ascii="Times New Roman" w:hAnsi="Times New Roman"/>
                <w:color w:val="000000"/>
                <w:szCs w:val="21"/>
              </w:rPr>
              <w:t xml:space="preserve"> ± 0.02</w:t>
            </w:r>
          </w:p>
        </w:tc>
        <w:tc>
          <w:tcPr>
            <w:tcW w:w="327" w:type="pct"/>
            <w:tcBorders>
              <w:top w:val="nil"/>
              <w:left w:val="nil"/>
              <w:bottom w:val="nil"/>
              <w:right w:val="nil"/>
            </w:tcBorders>
            <w:shd w:val="clear" w:color="auto" w:fill="auto"/>
          </w:tcPr>
          <w:p w14:paraId="285C1F67"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459</w:t>
            </w:r>
            <w:r w:rsidRPr="003D7F04">
              <w:rPr>
                <w:rFonts w:ascii="Times New Roman" w:hAnsi="Times New Roman"/>
                <w:color w:val="000000"/>
                <w:szCs w:val="21"/>
                <w:vertAlign w:val="superscript"/>
              </w:rPr>
              <w:t>d</w:t>
            </w:r>
            <w:r w:rsidRPr="003D7F04">
              <w:rPr>
                <w:rFonts w:ascii="Times New Roman" w:hAnsi="Times New Roman"/>
                <w:color w:val="000000"/>
                <w:szCs w:val="21"/>
              </w:rPr>
              <w:t xml:space="preserve"> ± 61</w:t>
            </w:r>
          </w:p>
        </w:tc>
        <w:tc>
          <w:tcPr>
            <w:tcW w:w="587" w:type="pct"/>
            <w:tcBorders>
              <w:top w:val="nil"/>
              <w:left w:val="nil"/>
              <w:bottom w:val="nil"/>
              <w:right w:val="nil"/>
            </w:tcBorders>
            <w:shd w:val="clear" w:color="auto" w:fill="auto"/>
          </w:tcPr>
          <w:p w14:paraId="712D8343"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24</w:t>
            </w:r>
            <w:r w:rsidRPr="003D7F04">
              <w:rPr>
                <w:rFonts w:ascii="Times New Roman" w:hAnsi="Times New Roman"/>
                <w:color w:val="000000"/>
                <w:szCs w:val="21"/>
                <w:vertAlign w:val="superscript"/>
              </w:rPr>
              <w:t>c</w:t>
            </w:r>
            <w:r w:rsidRPr="003D7F04">
              <w:rPr>
                <w:rFonts w:ascii="Times New Roman" w:hAnsi="Times New Roman"/>
                <w:color w:val="000000"/>
                <w:szCs w:val="21"/>
              </w:rPr>
              <w:t xml:space="preserve"> ± 6</w:t>
            </w:r>
          </w:p>
        </w:tc>
        <w:tc>
          <w:tcPr>
            <w:tcW w:w="388" w:type="pct"/>
            <w:tcBorders>
              <w:top w:val="nil"/>
              <w:left w:val="nil"/>
              <w:bottom w:val="nil"/>
              <w:right w:val="nil"/>
            </w:tcBorders>
            <w:shd w:val="clear" w:color="auto" w:fill="auto"/>
          </w:tcPr>
          <w:p w14:paraId="7A11A12A"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0.057</w:t>
            </w:r>
            <w:r w:rsidRPr="003D7F04">
              <w:rPr>
                <w:rFonts w:ascii="Times New Roman" w:hAnsi="Times New Roman"/>
                <w:color w:val="000000"/>
                <w:szCs w:val="21"/>
                <w:vertAlign w:val="superscript"/>
              </w:rPr>
              <w:t>b</w:t>
            </w:r>
            <w:r w:rsidRPr="003D7F04">
              <w:rPr>
                <w:rFonts w:ascii="Times New Roman" w:hAnsi="Times New Roman"/>
                <w:color w:val="000000"/>
                <w:szCs w:val="21"/>
              </w:rPr>
              <w:t xml:space="preserve"> ± 0.010</w:t>
            </w:r>
          </w:p>
        </w:tc>
      </w:tr>
      <w:tr w:rsidR="00231CA0" w:rsidRPr="003D7F04" w14:paraId="11C6F0C6" w14:textId="77777777" w:rsidTr="00894349">
        <w:trPr>
          <w:trHeight w:val="660"/>
        </w:trPr>
        <w:tc>
          <w:tcPr>
            <w:tcW w:w="498" w:type="pct"/>
            <w:vMerge/>
            <w:tcBorders>
              <w:left w:val="nil"/>
              <w:bottom w:val="nil"/>
              <w:right w:val="nil"/>
            </w:tcBorders>
            <w:shd w:val="clear" w:color="auto" w:fill="auto"/>
          </w:tcPr>
          <w:p w14:paraId="484AB060" w14:textId="77777777" w:rsidR="00231CA0" w:rsidRPr="003D7F04" w:rsidRDefault="00231CA0" w:rsidP="00894349">
            <w:pPr>
              <w:rPr>
                <w:rFonts w:ascii="Times New Roman" w:hAnsi="Times New Roman"/>
                <w:color w:val="000000"/>
                <w:szCs w:val="21"/>
              </w:rPr>
            </w:pPr>
          </w:p>
        </w:tc>
        <w:tc>
          <w:tcPr>
            <w:tcW w:w="477" w:type="pct"/>
            <w:tcBorders>
              <w:top w:val="nil"/>
              <w:left w:val="nil"/>
              <w:bottom w:val="nil"/>
              <w:right w:val="nil"/>
            </w:tcBorders>
            <w:shd w:val="clear" w:color="auto" w:fill="auto"/>
          </w:tcPr>
          <w:p w14:paraId="745D1DF3" w14:textId="77777777" w:rsidR="00231CA0" w:rsidRPr="003D7F04" w:rsidRDefault="00231CA0" w:rsidP="00894349">
            <w:pPr>
              <w:rPr>
                <w:rFonts w:ascii="Times New Roman" w:hAnsi="Times New Roman"/>
                <w:i/>
                <w:iCs/>
                <w:color w:val="000000"/>
                <w:szCs w:val="21"/>
              </w:rPr>
            </w:pPr>
            <w:proofErr w:type="spellStart"/>
            <w:r w:rsidRPr="003D7F04">
              <w:rPr>
                <w:rFonts w:ascii="Times New Roman" w:hAnsi="Times New Roman"/>
                <w:i/>
                <w:iCs/>
                <w:color w:val="000000"/>
                <w:szCs w:val="21"/>
              </w:rPr>
              <w:t>Rhingia</w:t>
            </w:r>
            <w:proofErr w:type="spellEnd"/>
            <w:r w:rsidRPr="003D7F04">
              <w:rPr>
                <w:rFonts w:ascii="Times New Roman" w:hAnsi="Times New Roman"/>
                <w:i/>
                <w:iCs/>
                <w:color w:val="000000"/>
                <w:szCs w:val="21"/>
              </w:rPr>
              <w:t xml:space="preserve"> </w:t>
            </w:r>
            <w:proofErr w:type="spellStart"/>
            <w:r w:rsidRPr="003D7F04">
              <w:rPr>
                <w:rFonts w:ascii="Times New Roman" w:hAnsi="Times New Roman"/>
                <w:i/>
                <w:iCs/>
                <w:color w:val="000000"/>
                <w:szCs w:val="21"/>
              </w:rPr>
              <w:t>campestris</w:t>
            </w:r>
            <w:proofErr w:type="spellEnd"/>
          </w:p>
        </w:tc>
        <w:tc>
          <w:tcPr>
            <w:tcW w:w="305" w:type="pct"/>
            <w:tcBorders>
              <w:top w:val="nil"/>
              <w:left w:val="nil"/>
              <w:bottom w:val="nil"/>
              <w:right w:val="nil"/>
            </w:tcBorders>
          </w:tcPr>
          <w:p w14:paraId="3352F3A1"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0.019</w:t>
            </w:r>
            <w:r w:rsidRPr="003D7F04">
              <w:rPr>
                <w:rFonts w:ascii="Times New Roman" w:hAnsi="Times New Roman"/>
                <w:color w:val="000000"/>
                <w:szCs w:val="21"/>
                <w:vertAlign w:val="superscript"/>
              </w:rPr>
              <w:t>cd</w:t>
            </w:r>
            <w:r w:rsidRPr="003D7F04">
              <w:rPr>
                <w:rFonts w:ascii="Times New Roman" w:hAnsi="Times New Roman"/>
                <w:color w:val="000000"/>
                <w:szCs w:val="21"/>
              </w:rPr>
              <w:t xml:space="preserve"> ± 0.009</w:t>
            </w:r>
          </w:p>
        </w:tc>
        <w:tc>
          <w:tcPr>
            <w:tcW w:w="301" w:type="pct"/>
            <w:tcBorders>
              <w:top w:val="nil"/>
              <w:left w:val="nil"/>
              <w:bottom w:val="nil"/>
              <w:right w:val="nil"/>
            </w:tcBorders>
            <w:shd w:val="clear" w:color="auto" w:fill="auto"/>
          </w:tcPr>
          <w:p w14:paraId="1059472D"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0.002</w:t>
            </w:r>
            <w:r w:rsidRPr="003D7F04">
              <w:rPr>
                <w:rFonts w:ascii="Times New Roman" w:hAnsi="Times New Roman"/>
                <w:color w:val="000000"/>
                <w:szCs w:val="21"/>
                <w:vertAlign w:val="superscript"/>
              </w:rPr>
              <w:t>b</w:t>
            </w:r>
            <w:r w:rsidRPr="003D7F04">
              <w:rPr>
                <w:rFonts w:ascii="Times New Roman" w:hAnsi="Times New Roman"/>
                <w:color w:val="000000"/>
                <w:szCs w:val="21"/>
              </w:rPr>
              <w:t xml:space="preserve"> ± 0.001</w:t>
            </w:r>
          </w:p>
        </w:tc>
        <w:tc>
          <w:tcPr>
            <w:tcW w:w="329" w:type="pct"/>
            <w:tcBorders>
              <w:top w:val="nil"/>
              <w:left w:val="nil"/>
              <w:bottom w:val="nil"/>
              <w:right w:val="nil"/>
            </w:tcBorders>
            <w:shd w:val="clear" w:color="auto" w:fill="auto"/>
          </w:tcPr>
          <w:p w14:paraId="4C0C3B1A"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0.005</w:t>
            </w:r>
            <w:r w:rsidRPr="003D7F04">
              <w:rPr>
                <w:rFonts w:ascii="Times New Roman" w:hAnsi="Times New Roman"/>
                <w:color w:val="000000"/>
                <w:szCs w:val="21"/>
                <w:vertAlign w:val="superscript"/>
              </w:rPr>
              <w:t>b</w:t>
            </w:r>
            <w:r w:rsidRPr="003D7F04">
              <w:rPr>
                <w:rFonts w:ascii="Times New Roman" w:hAnsi="Times New Roman"/>
                <w:color w:val="000000"/>
                <w:szCs w:val="21"/>
              </w:rPr>
              <w:t xml:space="preserve"> ± 0.004</w:t>
            </w:r>
          </w:p>
        </w:tc>
        <w:tc>
          <w:tcPr>
            <w:tcW w:w="318" w:type="pct"/>
            <w:tcBorders>
              <w:top w:val="nil"/>
              <w:left w:val="nil"/>
              <w:bottom w:val="nil"/>
              <w:right w:val="nil"/>
            </w:tcBorders>
            <w:shd w:val="clear" w:color="auto" w:fill="auto"/>
          </w:tcPr>
          <w:p w14:paraId="0C441F4D"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Pollen, nectar</w:t>
            </w:r>
          </w:p>
        </w:tc>
        <w:tc>
          <w:tcPr>
            <w:tcW w:w="315" w:type="pct"/>
            <w:tcBorders>
              <w:top w:val="nil"/>
              <w:left w:val="nil"/>
              <w:bottom w:val="nil"/>
              <w:right w:val="nil"/>
            </w:tcBorders>
            <w:shd w:val="clear" w:color="auto" w:fill="auto"/>
          </w:tcPr>
          <w:p w14:paraId="2C71920F"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0.7</w:t>
            </w:r>
            <w:r w:rsidRPr="003D7F04">
              <w:rPr>
                <w:rFonts w:ascii="Times New Roman" w:hAnsi="Times New Roman"/>
                <w:color w:val="000000"/>
                <w:szCs w:val="21"/>
                <w:vertAlign w:val="superscript"/>
              </w:rPr>
              <w:t>a</w:t>
            </w:r>
            <w:r w:rsidRPr="003D7F04">
              <w:rPr>
                <w:rFonts w:ascii="Times New Roman" w:hAnsi="Times New Roman"/>
                <w:color w:val="000000"/>
                <w:szCs w:val="21"/>
              </w:rPr>
              <w:t xml:space="preserve"> ± 0.2</w:t>
            </w:r>
          </w:p>
        </w:tc>
        <w:tc>
          <w:tcPr>
            <w:tcW w:w="388" w:type="pct"/>
            <w:tcBorders>
              <w:top w:val="nil"/>
              <w:left w:val="nil"/>
              <w:bottom w:val="nil"/>
              <w:right w:val="nil"/>
            </w:tcBorders>
            <w:shd w:val="clear" w:color="auto" w:fill="auto"/>
          </w:tcPr>
          <w:p w14:paraId="1BFD0F0F"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22.232</w:t>
            </w:r>
            <w:r w:rsidRPr="003D7F04">
              <w:rPr>
                <w:rFonts w:ascii="Times New Roman" w:hAnsi="Times New Roman"/>
                <w:color w:val="000000"/>
                <w:szCs w:val="21"/>
                <w:vertAlign w:val="superscript"/>
              </w:rPr>
              <w:t>b</w:t>
            </w:r>
            <w:r w:rsidRPr="003D7F04">
              <w:rPr>
                <w:rFonts w:ascii="Times New Roman" w:hAnsi="Times New Roman"/>
                <w:color w:val="000000"/>
                <w:szCs w:val="21"/>
              </w:rPr>
              <w:t xml:space="preserve"> ± 3.823</w:t>
            </w:r>
          </w:p>
        </w:tc>
        <w:tc>
          <w:tcPr>
            <w:tcW w:w="343" w:type="pct"/>
            <w:tcBorders>
              <w:top w:val="nil"/>
              <w:left w:val="nil"/>
              <w:bottom w:val="nil"/>
              <w:right w:val="nil"/>
            </w:tcBorders>
            <w:shd w:val="clear" w:color="auto" w:fill="auto"/>
          </w:tcPr>
          <w:p w14:paraId="56378279"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1.9</w:t>
            </w:r>
            <w:r w:rsidRPr="003D7F04">
              <w:rPr>
                <w:rFonts w:ascii="Times New Roman" w:hAnsi="Times New Roman"/>
                <w:color w:val="000000"/>
                <w:szCs w:val="21"/>
                <w:vertAlign w:val="superscript"/>
              </w:rPr>
              <w:t>b</w:t>
            </w:r>
            <w:r w:rsidRPr="003D7F04">
              <w:rPr>
                <w:rFonts w:ascii="Times New Roman" w:hAnsi="Times New Roman"/>
                <w:color w:val="000000"/>
                <w:szCs w:val="21"/>
              </w:rPr>
              <w:t xml:space="preserve"> ± 0.1</w:t>
            </w:r>
          </w:p>
        </w:tc>
        <w:tc>
          <w:tcPr>
            <w:tcW w:w="424" w:type="pct"/>
            <w:tcBorders>
              <w:top w:val="nil"/>
              <w:left w:val="nil"/>
              <w:bottom w:val="nil"/>
              <w:right w:val="nil"/>
            </w:tcBorders>
            <w:shd w:val="clear" w:color="auto" w:fill="auto"/>
          </w:tcPr>
          <w:p w14:paraId="2A95357F"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1.02</w:t>
            </w:r>
            <w:r w:rsidRPr="003D7F04">
              <w:rPr>
                <w:rFonts w:ascii="Times New Roman" w:hAnsi="Times New Roman"/>
                <w:color w:val="000000"/>
                <w:szCs w:val="21"/>
                <w:vertAlign w:val="superscript"/>
              </w:rPr>
              <w:t>a</w:t>
            </w:r>
            <w:r w:rsidRPr="003D7F04">
              <w:rPr>
                <w:rFonts w:ascii="Times New Roman" w:hAnsi="Times New Roman"/>
                <w:color w:val="000000"/>
                <w:szCs w:val="21"/>
              </w:rPr>
              <w:t xml:space="preserve"> ± 0.02</w:t>
            </w:r>
          </w:p>
        </w:tc>
        <w:tc>
          <w:tcPr>
            <w:tcW w:w="327" w:type="pct"/>
            <w:tcBorders>
              <w:top w:val="nil"/>
              <w:left w:val="nil"/>
              <w:bottom w:val="nil"/>
              <w:right w:val="nil"/>
            </w:tcBorders>
            <w:shd w:val="clear" w:color="auto" w:fill="auto"/>
          </w:tcPr>
          <w:p w14:paraId="3932254D"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742</w:t>
            </w:r>
            <w:r w:rsidRPr="003D7F04">
              <w:rPr>
                <w:rFonts w:ascii="Times New Roman" w:hAnsi="Times New Roman"/>
                <w:color w:val="000000"/>
                <w:szCs w:val="21"/>
                <w:vertAlign w:val="superscript"/>
              </w:rPr>
              <w:t>c</w:t>
            </w:r>
            <w:r w:rsidRPr="003D7F04">
              <w:rPr>
                <w:rFonts w:ascii="Times New Roman" w:hAnsi="Times New Roman"/>
                <w:color w:val="000000"/>
                <w:szCs w:val="21"/>
              </w:rPr>
              <w:t xml:space="preserve"> ± 90</w:t>
            </w:r>
          </w:p>
        </w:tc>
        <w:tc>
          <w:tcPr>
            <w:tcW w:w="587" w:type="pct"/>
            <w:tcBorders>
              <w:top w:val="nil"/>
              <w:left w:val="nil"/>
              <w:bottom w:val="nil"/>
              <w:right w:val="nil"/>
            </w:tcBorders>
            <w:shd w:val="clear" w:color="auto" w:fill="auto"/>
          </w:tcPr>
          <w:p w14:paraId="53CDBE7B"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40</w:t>
            </w:r>
            <w:r w:rsidRPr="003D7F04">
              <w:rPr>
                <w:rFonts w:ascii="Times New Roman" w:hAnsi="Times New Roman"/>
                <w:color w:val="000000"/>
                <w:szCs w:val="21"/>
                <w:vertAlign w:val="superscript"/>
              </w:rPr>
              <w:t>c</w:t>
            </w:r>
            <w:r w:rsidRPr="003D7F04">
              <w:rPr>
                <w:rFonts w:ascii="Times New Roman" w:hAnsi="Times New Roman"/>
                <w:color w:val="000000"/>
                <w:szCs w:val="21"/>
              </w:rPr>
              <w:t xml:space="preserve"> ± 8</w:t>
            </w:r>
          </w:p>
        </w:tc>
        <w:tc>
          <w:tcPr>
            <w:tcW w:w="388" w:type="pct"/>
            <w:tcBorders>
              <w:top w:val="nil"/>
              <w:left w:val="nil"/>
              <w:bottom w:val="nil"/>
              <w:right w:val="nil"/>
            </w:tcBorders>
            <w:shd w:val="clear" w:color="auto" w:fill="auto"/>
          </w:tcPr>
          <w:p w14:paraId="171167C7"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0.063</w:t>
            </w:r>
            <w:r w:rsidRPr="003D7F04">
              <w:rPr>
                <w:rFonts w:ascii="Times New Roman" w:hAnsi="Times New Roman"/>
                <w:color w:val="000000"/>
                <w:szCs w:val="21"/>
                <w:vertAlign w:val="superscript"/>
              </w:rPr>
              <w:t>b</w:t>
            </w:r>
            <w:r w:rsidRPr="003D7F04">
              <w:rPr>
                <w:rFonts w:ascii="Times New Roman" w:hAnsi="Times New Roman"/>
                <w:color w:val="000000"/>
                <w:szCs w:val="21"/>
              </w:rPr>
              <w:t xml:space="preserve"> ± 0.015</w:t>
            </w:r>
          </w:p>
        </w:tc>
      </w:tr>
      <w:tr w:rsidR="00231CA0" w:rsidRPr="003D7F04" w14:paraId="41E5D87D" w14:textId="77777777" w:rsidTr="00894349">
        <w:trPr>
          <w:trHeight w:val="660"/>
        </w:trPr>
        <w:tc>
          <w:tcPr>
            <w:tcW w:w="498" w:type="pct"/>
            <w:tcBorders>
              <w:top w:val="nil"/>
              <w:left w:val="nil"/>
              <w:bottom w:val="nil"/>
              <w:right w:val="nil"/>
            </w:tcBorders>
            <w:shd w:val="clear" w:color="auto" w:fill="auto"/>
          </w:tcPr>
          <w:p w14:paraId="180F873E" w14:textId="77777777" w:rsidR="00231CA0" w:rsidRPr="003D7F04" w:rsidRDefault="00231CA0" w:rsidP="00894349">
            <w:pPr>
              <w:rPr>
                <w:rFonts w:ascii="Times New Roman" w:hAnsi="Times New Roman"/>
                <w:color w:val="000000"/>
                <w:szCs w:val="21"/>
              </w:rPr>
            </w:pPr>
            <w:proofErr w:type="spellStart"/>
            <w:r w:rsidRPr="003D7F04">
              <w:rPr>
                <w:rFonts w:ascii="Times New Roman" w:hAnsi="Times New Roman"/>
                <w:color w:val="000000"/>
                <w:szCs w:val="21"/>
              </w:rPr>
              <w:t>Syrphidae</w:t>
            </w:r>
            <w:proofErr w:type="spellEnd"/>
            <w:r w:rsidRPr="003D7F04">
              <w:rPr>
                <w:rFonts w:ascii="Times New Roman" w:hAnsi="Times New Roman"/>
                <w:color w:val="000000"/>
                <w:szCs w:val="21"/>
              </w:rPr>
              <w:t xml:space="preserve"> (</w:t>
            </w:r>
            <w:proofErr w:type="spellStart"/>
            <w:r w:rsidRPr="003D7F04">
              <w:rPr>
                <w:rFonts w:ascii="Times New Roman" w:hAnsi="Times New Roman"/>
                <w:color w:val="000000"/>
                <w:szCs w:val="21"/>
              </w:rPr>
              <w:t>Diptera</w:t>
            </w:r>
            <w:proofErr w:type="spellEnd"/>
            <w:r w:rsidRPr="003D7F04">
              <w:rPr>
                <w:rFonts w:ascii="Times New Roman" w:hAnsi="Times New Roman"/>
                <w:color w:val="000000"/>
                <w:szCs w:val="21"/>
              </w:rPr>
              <w:t>)</w:t>
            </w:r>
          </w:p>
        </w:tc>
        <w:tc>
          <w:tcPr>
            <w:tcW w:w="477" w:type="pct"/>
            <w:tcBorders>
              <w:top w:val="nil"/>
              <w:left w:val="nil"/>
              <w:bottom w:val="nil"/>
              <w:right w:val="nil"/>
            </w:tcBorders>
            <w:shd w:val="clear" w:color="auto" w:fill="auto"/>
          </w:tcPr>
          <w:p w14:paraId="26C4088D" w14:textId="77777777" w:rsidR="00231CA0" w:rsidRPr="003D7F04" w:rsidRDefault="00231CA0" w:rsidP="00894349">
            <w:pPr>
              <w:rPr>
                <w:rFonts w:ascii="Times New Roman" w:hAnsi="Times New Roman"/>
                <w:i/>
                <w:iCs/>
                <w:color w:val="000000"/>
                <w:szCs w:val="21"/>
              </w:rPr>
            </w:pPr>
            <w:proofErr w:type="spellStart"/>
            <w:r w:rsidRPr="003D7F04">
              <w:rPr>
                <w:rFonts w:ascii="Times New Roman" w:hAnsi="Times New Roman"/>
                <w:i/>
                <w:iCs/>
                <w:color w:val="000000"/>
                <w:szCs w:val="21"/>
              </w:rPr>
              <w:t>Eristalis</w:t>
            </w:r>
            <w:proofErr w:type="spellEnd"/>
          </w:p>
        </w:tc>
        <w:tc>
          <w:tcPr>
            <w:tcW w:w="305" w:type="pct"/>
            <w:tcBorders>
              <w:top w:val="nil"/>
              <w:left w:val="nil"/>
              <w:bottom w:val="nil"/>
              <w:right w:val="nil"/>
            </w:tcBorders>
          </w:tcPr>
          <w:p w14:paraId="4988D773"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0.017</w:t>
            </w:r>
            <w:r w:rsidRPr="003D7F04">
              <w:rPr>
                <w:rFonts w:ascii="Times New Roman" w:hAnsi="Times New Roman"/>
                <w:color w:val="000000"/>
                <w:szCs w:val="21"/>
                <w:vertAlign w:val="superscript"/>
              </w:rPr>
              <w:t>d</w:t>
            </w:r>
            <w:r w:rsidRPr="003D7F04">
              <w:rPr>
                <w:rFonts w:ascii="Times New Roman" w:hAnsi="Times New Roman"/>
                <w:color w:val="000000"/>
                <w:szCs w:val="21"/>
              </w:rPr>
              <w:t xml:space="preserve"> ± 0.011</w:t>
            </w:r>
          </w:p>
        </w:tc>
        <w:tc>
          <w:tcPr>
            <w:tcW w:w="301" w:type="pct"/>
            <w:tcBorders>
              <w:top w:val="nil"/>
              <w:left w:val="nil"/>
              <w:bottom w:val="nil"/>
              <w:right w:val="nil"/>
            </w:tcBorders>
            <w:shd w:val="clear" w:color="auto" w:fill="auto"/>
          </w:tcPr>
          <w:p w14:paraId="21BE2288"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0.004</w:t>
            </w:r>
            <w:r w:rsidRPr="003D7F04">
              <w:rPr>
                <w:rFonts w:ascii="Times New Roman" w:hAnsi="Times New Roman"/>
                <w:color w:val="000000"/>
                <w:szCs w:val="21"/>
                <w:vertAlign w:val="superscript"/>
              </w:rPr>
              <w:t>b</w:t>
            </w:r>
            <w:r w:rsidRPr="003D7F04">
              <w:rPr>
                <w:rFonts w:ascii="Times New Roman" w:hAnsi="Times New Roman"/>
                <w:color w:val="000000"/>
                <w:szCs w:val="21"/>
              </w:rPr>
              <w:t xml:space="preserve"> ± 0.003</w:t>
            </w:r>
          </w:p>
        </w:tc>
        <w:tc>
          <w:tcPr>
            <w:tcW w:w="329" w:type="pct"/>
            <w:tcBorders>
              <w:top w:val="nil"/>
              <w:left w:val="nil"/>
              <w:bottom w:val="nil"/>
              <w:right w:val="nil"/>
            </w:tcBorders>
            <w:shd w:val="clear" w:color="auto" w:fill="auto"/>
          </w:tcPr>
          <w:p w14:paraId="163F8763"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0.003</w:t>
            </w:r>
            <w:r w:rsidRPr="003D7F04">
              <w:rPr>
                <w:rFonts w:ascii="Times New Roman" w:hAnsi="Times New Roman"/>
                <w:color w:val="000000"/>
                <w:szCs w:val="21"/>
                <w:vertAlign w:val="superscript"/>
              </w:rPr>
              <w:t>b</w:t>
            </w:r>
            <w:r w:rsidRPr="003D7F04">
              <w:rPr>
                <w:rFonts w:ascii="Times New Roman" w:hAnsi="Times New Roman"/>
                <w:color w:val="000000"/>
                <w:szCs w:val="21"/>
              </w:rPr>
              <w:t xml:space="preserve"> ± 0.001</w:t>
            </w:r>
          </w:p>
        </w:tc>
        <w:tc>
          <w:tcPr>
            <w:tcW w:w="318" w:type="pct"/>
            <w:tcBorders>
              <w:top w:val="nil"/>
              <w:left w:val="nil"/>
              <w:bottom w:val="nil"/>
              <w:right w:val="nil"/>
            </w:tcBorders>
            <w:shd w:val="clear" w:color="auto" w:fill="auto"/>
          </w:tcPr>
          <w:p w14:paraId="1E399B7C"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Nectar</w:t>
            </w:r>
          </w:p>
        </w:tc>
        <w:tc>
          <w:tcPr>
            <w:tcW w:w="315" w:type="pct"/>
            <w:tcBorders>
              <w:top w:val="nil"/>
              <w:left w:val="nil"/>
              <w:bottom w:val="nil"/>
              <w:right w:val="nil"/>
            </w:tcBorders>
            <w:shd w:val="clear" w:color="auto" w:fill="auto"/>
          </w:tcPr>
          <w:p w14:paraId="230EB891" w14:textId="77777777" w:rsidR="00231CA0" w:rsidRPr="003D7F04" w:rsidRDefault="00231CA0" w:rsidP="00894349">
            <w:pPr>
              <w:rPr>
                <w:rFonts w:ascii="Times New Roman" w:hAnsi="Times New Roman"/>
                <w:color w:val="000000"/>
                <w:szCs w:val="21"/>
              </w:rPr>
            </w:pPr>
          </w:p>
        </w:tc>
        <w:tc>
          <w:tcPr>
            <w:tcW w:w="388" w:type="pct"/>
            <w:tcBorders>
              <w:top w:val="nil"/>
              <w:left w:val="nil"/>
              <w:bottom w:val="nil"/>
              <w:right w:val="nil"/>
            </w:tcBorders>
            <w:shd w:val="clear" w:color="auto" w:fill="auto"/>
          </w:tcPr>
          <w:p w14:paraId="06CB6853" w14:textId="77777777" w:rsidR="00231CA0" w:rsidRPr="003D7F04" w:rsidRDefault="00231CA0" w:rsidP="00894349">
            <w:pPr>
              <w:rPr>
                <w:rFonts w:ascii="Times New Roman" w:hAnsi="Times New Roman"/>
                <w:color w:val="000000"/>
                <w:szCs w:val="21"/>
              </w:rPr>
            </w:pPr>
          </w:p>
        </w:tc>
        <w:tc>
          <w:tcPr>
            <w:tcW w:w="343" w:type="pct"/>
            <w:tcBorders>
              <w:top w:val="nil"/>
              <w:left w:val="nil"/>
              <w:bottom w:val="nil"/>
              <w:right w:val="nil"/>
            </w:tcBorders>
            <w:shd w:val="clear" w:color="auto" w:fill="auto"/>
          </w:tcPr>
          <w:p w14:paraId="446DDCDE" w14:textId="77777777" w:rsidR="00231CA0" w:rsidRPr="003D7F04" w:rsidRDefault="00231CA0" w:rsidP="00894349">
            <w:pPr>
              <w:rPr>
                <w:rFonts w:ascii="Times New Roman" w:hAnsi="Times New Roman"/>
                <w:color w:val="000000"/>
                <w:szCs w:val="21"/>
              </w:rPr>
            </w:pPr>
          </w:p>
        </w:tc>
        <w:tc>
          <w:tcPr>
            <w:tcW w:w="424" w:type="pct"/>
            <w:tcBorders>
              <w:top w:val="nil"/>
              <w:left w:val="nil"/>
              <w:bottom w:val="nil"/>
              <w:right w:val="nil"/>
            </w:tcBorders>
            <w:shd w:val="clear" w:color="auto" w:fill="auto"/>
          </w:tcPr>
          <w:p w14:paraId="45BF0AA3" w14:textId="77777777" w:rsidR="00231CA0" w:rsidRPr="003D7F04" w:rsidRDefault="00231CA0" w:rsidP="00894349">
            <w:pPr>
              <w:rPr>
                <w:rFonts w:ascii="Times New Roman" w:hAnsi="Times New Roman"/>
                <w:color w:val="000000"/>
                <w:szCs w:val="21"/>
              </w:rPr>
            </w:pPr>
          </w:p>
        </w:tc>
        <w:tc>
          <w:tcPr>
            <w:tcW w:w="327" w:type="pct"/>
            <w:tcBorders>
              <w:top w:val="nil"/>
              <w:left w:val="nil"/>
              <w:bottom w:val="nil"/>
              <w:right w:val="nil"/>
            </w:tcBorders>
            <w:shd w:val="clear" w:color="auto" w:fill="auto"/>
          </w:tcPr>
          <w:p w14:paraId="4D07EED3" w14:textId="77777777" w:rsidR="00231CA0" w:rsidRPr="003D7F04" w:rsidRDefault="00231CA0" w:rsidP="00894349">
            <w:pPr>
              <w:rPr>
                <w:rFonts w:ascii="Times New Roman" w:hAnsi="Times New Roman"/>
                <w:color w:val="000000"/>
                <w:szCs w:val="21"/>
              </w:rPr>
            </w:pPr>
          </w:p>
        </w:tc>
        <w:tc>
          <w:tcPr>
            <w:tcW w:w="587" w:type="pct"/>
            <w:tcBorders>
              <w:top w:val="nil"/>
              <w:left w:val="nil"/>
              <w:bottom w:val="nil"/>
              <w:right w:val="nil"/>
            </w:tcBorders>
            <w:shd w:val="clear" w:color="auto" w:fill="auto"/>
          </w:tcPr>
          <w:p w14:paraId="4461E5CD" w14:textId="77777777" w:rsidR="00231CA0" w:rsidRPr="003D7F04" w:rsidRDefault="00231CA0" w:rsidP="00894349">
            <w:pPr>
              <w:rPr>
                <w:rFonts w:ascii="Times New Roman" w:hAnsi="Times New Roman"/>
                <w:color w:val="000000"/>
                <w:szCs w:val="21"/>
              </w:rPr>
            </w:pPr>
          </w:p>
        </w:tc>
        <w:tc>
          <w:tcPr>
            <w:tcW w:w="388" w:type="pct"/>
            <w:tcBorders>
              <w:top w:val="nil"/>
              <w:left w:val="nil"/>
              <w:bottom w:val="nil"/>
              <w:right w:val="nil"/>
            </w:tcBorders>
            <w:shd w:val="clear" w:color="auto" w:fill="auto"/>
          </w:tcPr>
          <w:p w14:paraId="7AB9B872" w14:textId="77777777" w:rsidR="00231CA0" w:rsidRPr="003D7F04" w:rsidRDefault="00231CA0" w:rsidP="00894349">
            <w:pPr>
              <w:rPr>
                <w:rFonts w:ascii="Times New Roman" w:hAnsi="Times New Roman"/>
                <w:color w:val="000000"/>
                <w:szCs w:val="21"/>
              </w:rPr>
            </w:pPr>
          </w:p>
        </w:tc>
      </w:tr>
      <w:tr w:rsidR="00231CA0" w:rsidRPr="003D7F04" w14:paraId="63310C2A" w14:textId="77777777" w:rsidTr="00894349">
        <w:trPr>
          <w:trHeight w:val="660"/>
        </w:trPr>
        <w:tc>
          <w:tcPr>
            <w:tcW w:w="498" w:type="pct"/>
            <w:tcBorders>
              <w:top w:val="nil"/>
              <w:left w:val="nil"/>
              <w:bottom w:val="nil"/>
              <w:right w:val="nil"/>
            </w:tcBorders>
            <w:shd w:val="clear" w:color="auto" w:fill="auto"/>
          </w:tcPr>
          <w:p w14:paraId="29AEFC9E" w14:textId="77777777" w:rsidR="00231CA0" w:rsidRPr="003D7F04" w:rsidRDefault="00231CA0" w:rsidP="00894349">
            <w:pPr>
              <w:rPr>
                <w:rFonts w:ascii="Times New Roman" w:hAnsi="Times New Roman"/>
                <w:color w:val="000000"/>
                <w:szCs w:val="21"/>
              </w:rPr>
            </w:pPr>
            <w:proofErr w:type="spellStart"/>
            <w:r w:rsidRPr="003D7F04">
              <w:rPr>
                <w:rFonts w:ascii="Times New Roman" w:hAnsi="Times New Roman"/>
                <w:color w:val="000000"/>
                <w:szCs w:val="21"/>
              </w:rPr>
              <w:t>Calliphoridae</w:t>
            </w:r>
            <w:proofErr w:type="spellEnd"/>
            <w:r w:rsidRPr="003D7F04">
              <w:rPr>
                <w:rFonts w:ascii="Times New Roman" w:hAnsi="Times New Roman"/>
                <w:color w:val="000000"/>
                <w:szCs w:val="21"/>
              </w:rPr>
              <w:t xml:space="preserve"> (</w:t>
            </w:r>
            <w:proofErr w:type="spellStart"/>
            <w:r w:rsidRPr="003D7F04">
              <w:rPr>
                <w:rFonts w:ascii="Times New Roman" w:hAnsi="Times New Roman"/>
                <w:color w:val="000000"/>
                <w:szCs w:val="21"/>
              </w:rPr>
              <w:t>Diptera</w:t>
            </w:r>
            <w:proofErr w:type="spellEnd"/>
            <w:r w:rsidRPr="003D7F04">
              <w:rPr>
                <w:rFonts w:ascii="Times New Roman" w:hAnsi="Times New Roman"/>
                <w:color w:val="000000"/>
                <w:szCs w:val="21"/>
              </w:rPr>
              <w:t>)</w:t>
            </w:r>
          </w:p>
        </w:tc>
        <w:tc>
          <w:tcPr>
            <w:tcW w:w="477" w:type="pct"/>
            <w:tcBorders>
              <w:top w:val="nil"/>
              <w:left w:val="nil"/>
              <w:bottom w:val="nil"/>
              <w:right w:val="nil"/>
            </w:tcBorders>
            <w:shd w:val="clear" w:color="auto" w:fill="auto"/>
          </w:tcPr>
          <w:p w14:paraId="391DFEA2" w14:textId="77777777" w:rsidR="00231CA0" w:rsidRPr="003D7F04" w:rsidRDefault="00231CA0" w:rsidP="00894349">
            <w:pPr>
              <w:rPr>
                <w:rFonts w:ascii="Times New Roman" w:hAnsi="Times New Roman"/>
                <w:i/>
                <w:iCs/>
                <w:color w:val="000000"/>
                <w:szCs w:val="21"/>
              </w:rPr>
            </w:pPr>
            <w:proofErr w:type="spellStart"/>
            <w:r w:rsidRPr="003D7F04">
              <w:rPr>
                <w:rFonts w:ascii="Times New Roman" w:hAnsi="Times New Roman"/>
                <w:i/>
                <w:iCs/>
                <w:color w:val="000000"/>
                <w:szCs w:val="21"/>
              </w:rPr>
              <w:t>Calliphora</w:t>
            </w:r>
            <w:proofErr w:type="spellEnd"/>
          </w:p>
        </w:tc>
        <w:tc>
          <w:tcPr>
            <w:tcW w:w="305" w:type="pct"/>
            <w:tcBorders>
              <w:top w:val="nil"/>
              <w:left w:val="nil"/>
              <w:bottom w:val="nil"/>
              <w:right w:val="nil"/>
            </w:tcBorders>
          </w:tcPr>
          <w:p w14:paraId="4EBE6065"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0.007</w:t>
            </w:r>
            <w:r w:rsidRPr="003D7F04">
              <w:rPr>
                <w:rFonts w:ascii="Times New Roman" w:hAnsi="Times New Roman"/>
                <w:color w:val="000000"/>
                <w:szCs w:val="21"/>
                <w:vertAlign w:val="superscript"/>
              </w:rPr>
              <w:t>d</w:t>
            </w:r>
            <w:r w:rsidRPr="003D7F04">
              <w:rPr>
                <w:rFonts w:ascii="Times New Roman" w:hAnsi="Times New Roman"/>
                <w:color w:val="000000"/>
                <w:szCs w:val="21"/>
              </w:rPr>
              <w:t xml:space="preserve"> ± 0.004</w:t>
            </w:r>
          </w:p>
        </w:tc>
        <w:tc>
          <w:tcPr>
            <w:tcW w:w="301" w:type="pct"/>
            <w:tcBorders>
              <w:top w:val="nil"/>
              <w:left w:val="nil"/>
              <w:bottom w:val="nil"/>
              <w:right w:val="nil"/>
            </w:tcBorders>
            <w:shd w:val="clear" w:color="auto" w:fill="auto"/>
          </w:tcPr>
          <w:p w14:paraId="7884F0D5"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0.004</w:t>
            </w:r>
            <w:r w:rsidRPr="003D7F04">
              <w:rPr>
                <w:rFonts w:ascii="Times New Roman" w:hAnsi="Times New Roman"/>
                <w:color w:val="000000"/>
                <w:szCs w:val="21"/>
                <w:vertAlign w:val="superscript"/>
              </w:rPr>
              <w:t>b</w:t>
            </w:r>
            <w:r w:rsidRPr="003D7F04">
              <w:rPr>
                <w:rFonts w:ascii="Times New Roman" w:hAnsi="Times New Roman"/>
                <w:color w:val="000000"/>
                <w:szCs w:val="21"/>
              </w:rPr>
              <w:t xml:space="preserve"> ± 0.003</w:t>
            </w:r>
          </w:p>
        </w:tc>
        <w:tc>
          <w:tcPr>
            <w:tcW w:w="329" w:type="pct"/>
            <w:tcBorders>
              <w:top w:val="nil"/>
              <w:left w:val="nil"/>
              <w:bottom w:val="nil"/>
              <w:right w:val="nil"/>
            </w:tcBorders>
            <w:shd w:val="clear" w:color="auto" w:fill="auto"/>
          </w:tcPr>
          <w:p w14:paraId="1F181C08"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0.001</w:t>
            </w:r>
            <w:r w:rsidRPr="003D7F04">
              <w:rPr>
                <w:rFonts w:ascii="Times New Roman" w:hAnsi="Times New Roman"/>
                <w:color w:val="000000"/>
                <w:szCs w:val="21"/>
                <w:vertAlign w:val="superscript"/>
              </w:rPr>
              <w:t>b</w:t>
            </w:r>
            <w:r w:rsidRPr="003D7F04">
              <w:rPr>
                <w:rFonts w:ascii="Times New Roman" w:hAnsi="Times New Roman"/>
                <w:color w:val="000000"/>
                <w:szCs w:val="21"/>
              </w:rPr>
              <w:t xml:space="preserve"> ± 0.001</w:t>
            </w:r>
          </w:p>
        </w:tc>
        <w:tc>
          <w:tcPr>
            <w:tcW w:w="318" w:type="pct"/>
            <w:tcBorders>
              <w:top w:val="nil"/>
              <w:left w:val="nil"/>
              <w:bottom w:val="nil"/>
              <w:right w:val="nil"/>
            </w:tcBorders>
            <w:shd w:val="clear" w:color="auto" w:fill="auto"/>
          </w:tcPr>
          <w:p w14:paraId="7AF83419"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Pollen, nectar</w:t>
            </w:r>
          </w:p>
        </w:tc>
        <w:tc>
          <w:tcPr>
            <w:tcW w:w="315" w:type="pct"/>
            <w:tcBorders>
              <w:top w:val="nil"/>
              <w:left w:val="nil"/>
              <w:bottom w:val="nil"/>
              <w:right w:val="nil"/>
            </w:tcBorders>
            <w:shd w:val="clear" w:color="auto" w:fill="auto"/>
          </w:tcPr>
          <w:p w14:paraId="1EF39114" w14:textId="77777777" w:rsidR="00231CA0" w:rsidRPr="003D7F04" w:rsidRDefault="00231CA0" w:rsidP="00894349">
            <w:pPr>
              <w:rPr>
                <w:rFonts w:ascii="Times New Roman" w:hAnsi="Times New Roman"/>
                <w:color w:val="000000"/>
                <w:szCs w:val="21"/>
              </w:rPr>
            </w:pPr>
          </w:p>
        </w:tc>
        <w:tc>
          <w:tcPr>
            <w:tcW w:w="388" w:type="pct"/>
            <w:tcBorders>
              <w:top w:val="nil"/>
              <w:left w:val="nil"/>
              <w:bottom w:val="nil"/>
              <w:right w:val="nil"/>
            </w:tcBorders>
            <w:shd w:val="clear" w:color="auto" w:fill="auto"/>
          </w:tcPr>
          <w:p w14:paraId="0111789F" w14:textId="77777777" w:rsidR="00231CA0" w:rsidRPr="003D7F04" w:rsidRDefault="00231CA0" w:rsidP="00894349">
            <w:pPr>
              <w:rPr>
                <w:rFonts w:ascii="Times New Roman" w:hAnsi="Times New Roman"/>
                <w:color w:val="000000"/>
                <w:szCs w:val="21"/>
              </w:rPr>
            </w:pPr>
          </w:p>
        </w:tc>
        <w:tc>
          <w:tcPr>
            <w:tcW w:w="343" w:type="pct"/>
            <w:tcBorders>
              <w:top w:val="nil"/>
              <w:left w:val="nil"/>
              <w:bottom w:val="nil"/>
              <w:right w:val="nil"/>
            </w:tcBorders>
            <w:shd w:val="clear" w:color="auto" w:fill="auto"/>
          </w:tcPr>
          <w:p w14:paraId="164D22C3" w14:textId="77777777" w:rsidR="00231CA0" w:rsidRPr="003D7F04" w:rsidRDefault="00231CA0" w:rsidP="00894349">
            <w:pPr>
              <w:rPr>
                <w:rFonts w:ascii="Times New Roman" w:hAnsi="Times New Roman"/>
                <w:color w:val="000000"/>
                <w:szCs w:val="21"/>
              </w:rPr>
            </w:pPr>
          </w:p>
        </w:tc>
        <w:tc>
          <w:tcPr>
            <w:tcW w:w="424" w:type="pct"/>
            <w:tcBorders>
              <w:top w:val="nil"/>
              <w:left w:val="nil"/>
              <w:bottom w:val="nil"/>
              <w:right w:val="nil"/>
            </w:tcBorders>
            <w:shd w:val="clear" w:color="auto" w:fill="auto"/>
          </w:tcPr>
          <w:p w14:paraId="283B52C2" w14:textId="77777777" w:rsidR="00231CA0" w:rsidRPr="003D7F04" w:rsidRDefault="00231CA0" w:rsidP="00894349">
            <w:pPr>
              <w:rPr>
                <w:rFonts w:ascii="Times New Roman" w:hAnsi="Times New Roman"/>
                <w:color w:val="000000"/>
                <w:szCs w:val="21"/>
              </w:rPr>
            </w:pPr>
          </w:p>
        </w:tc>
        <w:tc>
          <w:tcPr>
            <w:tcW w:w="327" w:type="pct"/>
            <w:tcBorders>
              <w:top w:val="nil"/>
              <w:left w:val="nil"/>
              <w:bottom w:val="nil"/>
              <w:right w:val="nil"/>
            </w:tcBorders>
            <w:shd w:val="clear" w:color="auto" w:fill="auto"/>
          </w:tcPr>
          <w:p w14:paraId="06E29923" w14:textId="77777777" w:rsidR="00231CA0" w:rsidRPr="003D7F04" w:rsidRDefault="00231CA0" w:rsidP="00894349">
            <w:pPr>
              <w:rPr>
                <w:rFonts w:ascii="Times New Roman" w:hAnsi="Times New Roman"/>
                <w:color w:val="000000"/>
                <w:szCs w:val="21"/>
              </w:rPr>
            </w:pPr>
          </w:p>
        </w:tc>
        <w:tc>
          <w:tcPr>
            <w:tcW w:w="587" w:type="pct"/>
            <w:tcBorders>
              <w:top w:val="nil"/>
              <w:left w:val="nil"/>
              <w:bottom w:val="nil"/>
              <w:right w:val="nil"/>
            </w:tcBorders>
            <w:shd w:val="clear" w:color="auto" w:fill="auto"/>
          </w:tcPr>
          <w:p w14:paraId="3E197578" w14:textId="77777777" w:rsidR="00231CA0" w:rsidRPr="003D7F04" w:rsidRDefault="00231CA0" w:rsidP="00894349">
            <w:pPr>
              <w:rPr>
                <w:rFonts w:ascii="Times New Roman" w:hAnsi="Times New Roman"/>
                <w:color w:val="000000"/>
                <w:szCs w:val="21"/>
              </w:rPr>
            </w:pPr>
          </w:p>
        </w:tc>
        <w:tc>
          <w:tcPr>
            <w:tcW w:w="388" w:type="pct"/>
            <w:tcBorders>
              <w:top w:val="nil"/>
              <w:left w:val="nil"/>
              <w:bottom w:val="nil"/>
              <w:right w:val="nil"/>
            </w:tcBorders>
            <w:shd w:val="clear" w:color="auto" w:fill="auto"/>
          </w:tcPr>
          <w:p w14:paraId="71BC630E" w14:textId="77777777" w:rsidR="00231CA0" w:rsidRPr="003D7F04" w:rsidRDefault="00231CA0" w:rsidP="00894349">
            <w:pPr>
              <w:rPr>
                <w:rFonts w:ascii="Times New Roman" w:hAnsi="Times New Roman"/>
                <w:color w:val="000000"/>
                <w:szCs w:val="21"/>
              </w:rPr>
            </w:pPr>
          </w:p>
        </w:tc>
      </w:tr>
      <w:tr w:rsidR="00231CA0" w:rsidRPr="003D7F04" w14:paraId="65F4847E" w14:textId="77777777" w:rsidTr="00894349">
        <w:trPr>
          <w:trHeight w:val="660"/>
        </w:trPr>
        <w:tc>
          <w:tcPr>
            <w:tcW w:w="498" w:type="pct"/>
            <w:tcBorders>
              <w:top w:val="nil"/>
              <w:left w:val="nil"/>
              <w:bottom w:val="nil"/>
              <w:right w:val="nil"/>
            </w:tcBorders>
            <w:shd w:val="clear" w:color="auto" w:fill="auto"/>
          </w:tcPr>
          <w:p w14:paraId="6BAC9FAA" w14:textId="77777777" w:rsidR="00231CA0" w:rsidRPr="003D7F04" w:rsidRDefault="00231CA0" w:rsidP="00894349">
            <w:pPr>
              <w:rPr>
                <w:rFonts w:ascii="Times New Roman" w:hAnsi="Times New Roman"/>
                <w:color w:val="000000"/>
                <w:szCs w:val="21"/>
              </w:rPr>
            </w:pPr>
            <w:proofErr w:type="spellStart"/>
            <w:r w:rsidRPr="003D7F04">
              <w:rPr>
                <w:rFonts w:ascii="Times New Roman" w:hAnsi="Times New Roman"/>
                <w:color w:val="000000"/>
                <w:szCs w:val="21"/>
              </w:rPr>
              <w:t>Apidae</w:t>
            </w:r>
            <w:proofErr w:type="spellEnd"/>
            <w:r w:rsidRPr="003D7F04">
              <w:rPr>
                <w:rFonts w:ascii="Times New Roman" w:hAnsi="Times New Roman"/>
                <w:color w:val="000000"/>
                <w:szCs w:val="21"/>
              </w:rPr>
              <w:t xml:space="preserve"> (</w:t>
            </w:r>
            <w:proofErr w:type="spellStart"/>
            <w:r w:rsidRPr="003D7F04">
              <w:rPr>
                <w:rFonts w:ascii="Times New Roman" w:hAnsi="Times New Roman"/>
                <w:color w:val="000000"/>
                <w:szCs w:val="21"/>
              </w:rPr>
              <w:t>Hymenopt</w:t>
            </w:r>
            <w:proofErr w:type="spellEnd"/>
            <w:r w:rsidRPr="003D7F04">
              <w:rPr>
                <w:rFonts w:ascii="Times New Roman" w:hAnsi="Times New Roman"/>
                <w:color w:val="000000"/>
                <w:szCs w:val="21"/>
              </w:rPr>
              <w:t>.)</w:t>
            </w:r>
          </w:p>
        </w:tc>
        <w:tc>
          <w:tcPr>
            <w:tcW w:w="477" w:type="pct"/>
            <w:tcBorders>
              <w:top w:val="nil"/>
              <w:left w:val="nil"/>
              <w:bottom w:val="nil"/>
              <w:right w:val="nil"/>
            </w:tcBorders>
            <w:shd w:val="clear" w:color="auto" w:fill="auto"/>
          </w:tcPr>
          <w:p w14:paraId="587638FD" w14:textId="77777777" w:rsidR="00231CA0" w:rsidRPr="003D7F04" w:rsidRDefault="00231CA0" w:rsidP="00894349">
            <w:pPr>
              <w:rPr>
                <w:rFonts w:ascii="Times New Roman" w:hAnsi="Times New Roman"/>
                <w:i/>
                <w:iCs/>
                <w:color w:val="000000"/>
                <w:szCs w:val="21"/>
              </w:rPr>
            </w:pPr>
            <w:proofErr w:type="spellStart"/>
            <w:r w:rsidRPr="003D7F04">
              <w:rPr>
                <w:rFonts w:ascii="Times New Roman" w:hAnsi="Times New Roman"/>
                <w:i/>
                <w:iCs/>
                <w:color w:val="000000"/>
                <w:szCs w:val="21"/>
              </w:rPr>
              <w:t>Bombus</w:t>
            </w:r>
            <w:proofErr w:type="spellEnd"/>
            <w:r w:rsidRPr="003D7F04">
              <w:rPr>
                <w:rFonts w:ascii="Times New Roman" w:hAnsi="Times New Roman"/>
                <w:i/>
                <w:iCs/>
                <w:color w:val="000000"/>
                <w:szCs w:val="21"/>
              </w:rPr>
              <w:t xml:space="preserve"> </w:t>
            </w:r>
            <w:proofErr w:type="spellStart"/>
            <w:r w:rsidRPr="003D7F04">
              <w:rPr>
                <w:rFonts w:ascii="Times New Roman" w:hAnsi="Times New Roman"/>
                <w:i/>
                <w:iCs/>
                <w:color w:val="000000"/>
                <w:szCs w:val="21"/>
              </w:rPr>
              <w:t>trifasciatus</w:t>
            </w:r>
            <w:proofErr w:type="spellEnd"/>
          </w:p>
        </w:tc>
        <w:tc>
          <w:tcPr>
            <w:tcW w:w="305" w:type="pct"/>
            <w:tcBorders>
              <w:top w:val="nil"/>
              <w:left w:val="nil"/>
              <w:bottom w:val="nil"/>
              <w:right w:val="nil"/>
            </w:tcBorders>
          </w:tcPr>
          <w:p w14:paraId="4A75220B"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0.002</w:t>
            </w:r>
            <w:r w:rsidRPr="003D7F04">
              <w:rPr>
                <w:rFonts w:ascii="Times New Roman" w:hAnsi="Times New Roman"/>
                <w:color w:val="000000"/>
                <w:szCs w:val="21"/>
                <w:vertAlign w:val="superscript"/>
              </w:rPr>
              <w:t xml:space="preserve">d </w:t>
            </w:r>
            <w:r w:rsidRPr="003D7F04">
              <w:rPr>
                <w:rFonts w:ascii="Times New Roman" w:hAnsi="Times New Roman"/>
                <w:color w:val="000000"/>
                <w:szCs w:val="21"/>
              </w:rPr>
              <w:t>± 0.001</w:t>
            </w:r>
          </w:p>
        </w:tc>
        <w:tc>
          <w:tcPr>
            <w:tcW w:w="301" w:type="pct"/>
            <w:tcBorders>
              <w:top w:val="nil"/>
              <w:left w:val="nil"/>
              <w:bottom w:val="nil"/>
              <w:right w:val="nil"/>
            </w:tcBorders>
            <w:shd w:val="clear" w:color="auto" w:fill="auto"/>
          </w:tcPr>
          <w:p w14:paraId="0AA7DB90"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0.001</w:t>
            </w:r>
            <w:r w:rsidRPr="003D7F04">
              <w:rPr>
                <w:rFonts w:ascii="Times New Roman" w:hAnsi="Times New Roman"/>
                <w:color w:val="000000"/>
                <w:szCs w:val="21"/>
                <w:vertAlign w:val="superscript"/>
              </w:rPr>
              <w:t>b</w:t>
            </w:r>
            <w:r w:rsidRPr="003D7F04">
              <w:rPr>
                <w:rFonts w:ascii="Times New Roman" w:hAnsi="Times New Roman"/>
                <w:color w:val="000000"/>
                <w:szCs w:val="21"/>
              </w:rPr>
              <w:t xml:space="preserve"> ± 0.001</w:t>
            </w:r>
          </w:p>
        </w:tc>
        <w:tc>
          <w:tcPr>
            <w:tcW w:w="329" w:type="pct"/>
            <w:tcBorders>
              <w:top w:val="nil"/>
              <w:left w:val="nil"/>
              <w:bottom w:val="nil"/>
              <w:right w:val="nil"/>
            </w:tcBorders>
            <w:shd w:val="clear" w:color="auto" w:fill="auto"/>
          </w:tcPr>
          <w:p w14:paraId="649ED570" w14:textId="77777777" w:rsidR="00231CA0" w:rsidRPr="003D7F04" w:rsidRDefault="00231CA0" w:rsidP="00894349">
            <w:pPr>
              <w:rPr>
                <w:rFonts w:ascii="Times New Roman" w:hAnsi="Times New Roman"/>
                <w:color w:val="000000"/>
                <w:szCs w:val="21"/>
              </w:rPr>
            </w:pPr>
            <w:r w:rsidRPr="003D7F04">
              <w:rPr>
                <w:rFonts w:ascii="MS Mincho" w:eastAsia="MS Mincho" w:hAnsi="MS Mincho" w:cs="MS Mincho" w:hint="eastAsia"/>
                <w:color w:val="000000"/>
                <w:szCs w:val="21"/>
              </w:rPr>
              <w:t>－</w:t>
            </w:r>
          </w:p>
        </w:tc>
        <w:tc>
          <w:tcPr>
            <w:tcW w:w="318" w:type="pct"/>
            <w:tcBorders>
              <w:top w:val="nil"/>
              <w:left w:val="nil"/>
              <w:bottom w:val="nil"/>
              <w:right w:val="nil"/>
            </w:tcBorders>
            <w:shd w:val="clear" w:color="auto" w:fill="auto"/>
          </w:tcPr>
          <w:p w14:paraId="3C6F1762"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Nectar</w:t>
            </w:r>
          </w:p>
        </w:tc>
        <w:tc>
          <w:tcPr>
            <w:tcW w:w="315" w:type="pct"/>
            <w:tcBorders>
              <w:top w:val="nil"/>
              <w:left w:val="nil"/>
              <w:bottom w:val="nil"/>
              <w:right w:val="nil"/>
            </w:tcBorders>
            <w:shd w:val="clear" w:color="auto" w:fill="auto"/>
          </w:tcPr>
          <w:p w14:paraId="0CE0E172" w14:textId="77777777" w:rsidR="00231CA0" w:rsidRPr="003D7F04" w:rsidRDefault="00231CA0" w:rsidP="00894349">
            <w:pPr>
              <w:rPr>
                <w:rFonts w:ascii="Times New Roman" w:hAnsi="Times New Roman"/>
                <w:color w:val="000000"/>
                <w:szCs w:val="21"/>
              </w:rPr>
            </w:pPr>
          </w:p>
        </w:tc>
        <w:tc>
          <w:tcPr>
            <w:tcW w:w="388" w:type="pct"/>
            <w:tcBorders>
              <w:top w:val="nil"/>
              <w:left w:val="nil"/>
              <w:bottom w:val="nil"/>
              <w:right w:val="nil"/>
            </w:tcBorders>
            <w:shd w:val="clear" w:color="auto" w:fill="auto"/>
          </w:tcPr>
          <w:p w14:paraId="2A3599E6" w14:textId="77777777" w:rsidR="00231CA0" w:rsidRPr="003D7F04" w:rsidRDefault="00231CA0" w:rsidP="00894349">
            <w:pPr>
              <w:rPr>
                <w:rFonts w:ascii="Times New Roman" w:hAnsi="Times New Roman"/>
                <w:color w:val="000000"/>
                <w:szCs w:val="21"/>
              </w:rPr>
            </w:pPr>
          </w:p>
        </w:tc>
        <w:tc>
          <w:tcPr>
            <w:tcW w:w="343" w:type="pct"/>
            <w:tcBorders>
              <w:top w:val="nil"/>
              <w:left w:val="nil"/>
              <w:bottom w:val="nil"/>
              <w:right w:val="nil"/>
            </w:tcBorders>
            <w:shd w:val="clear" w:color="auto" w:fill="auto"/>
          </w:tcPr>
          <w:p w14:paraId="655DCAF8" w14:textId="77777777" w:rsidR="00231CA0" w:rsidRPr="003D7F04" w:rsidRDefault="00231CA0" w:rsidP="00894349">
            <w:pPr>
              <w:rPr>
                <w:rFonts w:ascii="Times New Roman" w:hAnsi="Times New Roman"/>
                <w:color w:val="000000"/>
                <w:szCs w:val="21"/>
              </w:rPr>
            </w:pPr>
          </w:p>
        </w:tc>
        <w:tc>
          <w:tcPr>
            <w:tcW w:w="424" w:type="pct"/>
            <w:tcBorders>
              <w:top w:val="nil"/>
              <w:left w:val="nil"/>
              <w:bottom w:val="nil"/>
              <w:right w:val="nil"/>
            </w:tcBorders>
            <w:shd w:val="clear" w:color="auto" w:fill="auto"/>
          </w:tcPr>
          <w:p w14:paraId="5A4071B2" w14:textId="77777777" w:rsidR="00231CA0" w:rsidRPr="003D7F04" w:rsidRDefault="00231CA0" w:rsidP="00894349">
            <w:pPr>
              <w:rPr>
                <w:rFonts w:ascii="Times New Roman" w:hAnsi="Times New Roman"/>
                <w:color w:val="000000"/>
                <w:szCs w:val="21"/>
              </w:rPr>
            </w:pPr>
          </w:p>
        </w:tc>
        <w:tc>
          <w:tcPr>
            <w:tcW w:w="327" w:type="pct"/>
            <w:tcBorders>
              <w:top w:val="nil"/>
              <w:left w:val="nil"/>
              <w:bottom w:val="nil"/>
              <w:right w:val="nil"/>
            </w:tcBorders>
            <w:shd w:val="clear" w:color="auto" w:fill="auto"/>
          </w:tcPr>
          <w:p w14:paraId="75569F30" w14:textId="77777777" w:rsidR="00231CA0" w:rsidRPr="003D7F04" w:rsidRDefault="00231CA0" w:rsidP="00894349">
            <w:pPr>
              <w:rPr>
                <w:rFonts w:ascii="Times New Roman" w:hAnsi="Times New Roman"/>
                <w:color w:val="000000"/>
                <w:szCs w:val="21"/>
              </w:rPr>
            </w:pPr>
          </w:p>
        </w:tc>
        <w:tc>
          <w:tcPr>
            <w:tcW w:w="587" w:type="pct"/>
            <w:tcBorders>
              <w:top w:val="nil"/>
              <w:left w:val="nil"/>
              <w:bottom w:val="nil"/>
              <w:right w:val="nil"/>
            </w:tcBorders>
            <w:shd w:val="clear" w:color="auto" w:fill="auto"/>
          </w:tcPr>
          <w:p w14:paraId="1725F95D" w14:textId="77777777" w:rsidR="00231CA0" w:rsidRPr="003D7F04" w:rsidRDefault="00231CA0" w:rsidP="00894349">
            <w:pPr>
              <w:rPr>
                <w:rFonts w:ascii="Times New Roman" w:hAnsi="Times New Roman"/>
                <w:color w:val="000000"/>
                <w:szCs w:val="21"/>
              </w:rPr>
            </w:pPr>
          </w:p>
        </w:tc>
        <w:tc>
          <w:tcPr>
            <w:tcW w:w="388" w:type="pct"/>
            <w:tcBorders>
              <w:top w:val="nil"/>
              <w:left w:val="nil"/>
              <w:bottom w:val="nil"/>
              <w:right w:val="nil"/>
            </w:tcBorders>
            <w:shd w:val="clear" w:color="auto" w:fill="auto"/>
          </w:tcPr>
          <w:p w14:paraId="26DC2141" w14:textId="77777777" w:rsidR="00231CA0" w:rsidRPr="003D7F04" w:rsidRDefault="00231CA0" w:rsidP="00894349">
            <w:pPr>
              <w:rPr>
                <w:rFonts w:ascii="Times New Roman" w:hAnsi="Times New Roman"/>
                <w:color w:val="000000"/>
                <w:szCs w:val="21"/>
              </w:rPr>
            </w:pPr>
          </w:p>
        </w:tc>
      </w:tr>
      <w:tr w:rsidR="00231CA0" w:rsidRPr="003D7F04" w14:paraId="0075AE18" w14:textId="77777777" w:rsidTr="00894349">
        <w:trPr>
          <w:trHeight w:val="450"/>
        </w:trPr>
        <w:tc>
          <w:tcPr>
            <w:tcW w:w="498" w:type="pct"/>
            <w:tcBorders>
              <w:top w:val="nil"/>
              <w:left w:val="nil"/>
              <w:bottom w:val="nil"/>
              <w:right w:val="nil"/>
            </w:tcBorders>
            <w:shd w:val="clear" w:color="auto" w:fill="auto"/>
          </w:tcPr>
          <w:p w14:paraId="708BB35B" w14:textId="77777777" w:rsidR="00231CA0" w:rsidRPr="003D7F04" w:rsidRDefault="00231CA0" w:rsidP="00894349">
            <w:pPr>
              <w:rPr>
                <w:rFonts w:ascii="Times New Roman" w:hAnsi="Times New Roman"/>
                <w:color w:val="000000"/>
                <w:szCs w:val="21"/>
              </w:rPr>
            </w:pPr>
          </w:p>
        </w:tc>
        <w:tc>
          <w:tcPr>
            <w:tcW w:w="477" w:type="pct"/>
            <w:tcBorders>
              <w:top w:val="nil"/>
              <w:left w:val="nil"/>
              <w:bottom w:val="nil"/>
              <w:right w:val="nil"/>
            </w:tcBorders>
            <w:shd w:val="clear" w:color="auto" w:fill="auto"/>
          </w:tcPr>
          <w:p w14:paraId="3A6CA53E"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 xml:space="preserve">Wald </w:t>
            </w:r>
            <w:r w:rsidRPr="003D7F04">
              <w:rPr>
                <w:rFonts w:ascii="Times New Roman" w:hAnsi="Times New Roman"/>
                <w:color w:val="000000"/>
                <w:szCs w:val="21"/>
              </w:rPr>
              <w:sym w:font="Symbol" w:char="F063"/>
            </w:r>
            <w:r w:rsidRPr="003D7F04">
              <w:rPr>
                <w:rFonts w:ascii="Times New Roman" w:hAnsi="Times New Roman"/>
                <w:color w:val="000000"/>
                <w:szCs w:val="21"/>
                <w:vertAlign w:val="superscript"/>
              </w:rPr>
              <w:t>2</w:t>
            </w:r>
          </w:p>
        </w:tc>
        <w:tc>
          <w:tcPr>
            <w:tcW w:w="305" w:type="pct"/>
            <w:tcBorders>
              <w:top w:val="nil"/>
              <w:left w:val="nil"/>
              <w:bottom w:val="nil"/>
              <w:right w:val="nil"/>
            </w:tcBorders>
          </w:tcPr>
          <w:p w14:paraId="750C06AC"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40.673</w:t>
            </w:r>
          </w:p>
        </w:tc>
        <w:tc>
          <w:tcPr>
            <w:tcW w:w="301" w:type="pct"/>
            <w:tcBorders>
              <w:top w:val="nil"/>
              <w:left w:val="nil"/>
              <w:bottom w:val="nil"/>
              <w:right w:val="nil"/>
            </w:tcBorders>
            <w:shd w:val="clear" w:color="auto" w:fill="auto"/>
          </w:tcPr>
          <w:p w14:paraId="6968FBCD"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85.356</w:t>
            </w:r>
          </w:p>
        </w:tc>
        <w:tc>
          <w:tcPr>
            <w:tcW w:w="329" w:type="pct"/>
            <w:tcBorders>
              <w:top w:val="nil"/>
              <w:left w:val="nil"/>
              <w:bottom w:val="nil"/>
              <w:right w:val="nil"/>
            </w:tcBorders>
            <w:shd w:val="clear" w:color="auto" w:fill="auto"/>
          </w:tcPr>
          <w:p w14:paraId="7B90E978"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141.506</w:t>
            </w:r>
          </w:p>
        </w:tc>
        <w:tc>
          <w:tcPr>
            <w:tcW w:w="318" w:type="pct"/>
            <w:tcBorders>
              <w:top w:val="nil"/>
              <w:left w:val="nil"/>
              <w:bottom w:val="nil"/>
              <w:right w:val="nil"/>
            </w:tcBorders>
            <w:shd w:val="clear" w:color="auto" w:fill="auto"/>
          </w:tcPr>
          <w:p w14:paraId="0159A66B" w14:textId="77777777" w:rsidR="00231CA0" w:rsidRPr="003D7F04" w:rsidRDefault="00231CA0" w:rsidP="00894349">
            <w:pPr>
              <w:rPr>
                <w:rFonts w:ascii="Times New Roman" w:hAnsi="Times New Roman"/>
                <w:color w:val="000000"/>
                <w:szCs w:val="21"/>
              </w:rPr>
            </w:pPr>
          </w:p>
        </w:tc>
        <w:tc>
          <w:tcPr>
            <w:tcW w:w="315" w:type="pct"/>
            <w:tcBorders>
              <w:top w:val="nil"/>
              <w:left w:val="nil"/>
              <w:bottom w:val="nil"/>
              <w:right w:val="nil"/>
            </w:tcBorders>
            <w:shd w:val="clear" w:color="auto" w:fill="auto"/>
          </w:tcPr>
          <w:p w14:paraId="67521A3B"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4.563</w:t>
            </w:r>
          </w:p>
        </w:tc>
        <w:tc>
          <w:tcPr>
            <w:tcW w:w="388" w:type="pct"/>
            <w:tcBorders>
              <w:top w:val="nil"/>
              <w:left w:val="nil"/>
              <w:bottom w:val="nil"/>
              <w:right w:val="nil"/>
            </w:tcBorders>
            <w:shd w:val="clear" w:color="auto" w:fill="auto"/>
          </w:tcPr>
          <w:p w14:paraId="53C52E96"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175.358</w:t>
            </w:r>
          </w:p>
        </w:tc>
        <w:tc>
          <w:tcPr>
            <w:tcW w:w="343" w:type="pct"/>
            <w:tcBorders>
              <w:top w:val="nil"/>
              <w:left w:val="nil"/>
              <w:bottom w:val="nil"/>
              <w:right w:val="nil"/>
            </w:tcBorders>
            <w:shd w:val="clear" w:color="auto" w:fill="auto"/>
          </w:tcPr>
          <w:p w14:paraId="4E991E09"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19.152</w:t>
            </w:r>
          </w:p>
        </w:tc>
        <w:tc>
          <w:tcPr>
            <w:tcW w:w="424" w:type="pct"/>
            <w:tcBorders>
              <w:top w:val="nil"/>
              <w:left w:val="nil"/>
              <w:bottom w:val="nil"/>
              <w:right w:val="nil"/>
            </w:tcBorders>
            <w:shd w:val="clear" w:color="auto" w:fill="auto"/>
          </w:tcPr>
          <w:p w14:paraId="63222E89"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37.863</w:t>
            </w:r>
          </w:p>
        </w:tc>
        <w:tc>
          <w:tcPr>
            <w:tcW w:w="327" w:type="pct"/>
            <w:tcBorders>
              <w:top w:val="nil"/>
              <w:left w:val="nil"/>
              <w:bottom w:val="nil"/>
              <w:right w:val="nil"/>
            </w:tcBorders>
            <w:shd w:val="clear" w:color="auto" w:fill="auto"/>
          </w:tcPr>
          <w:p w14:paraId="316033DC"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127.701</w:t>
            </w:r>
          </w:p>
        </w:tc>
        <w:tc>
          <w:tcPr>
            <w:tcW w:w="587" w:type="pct"/>
            <w:tcBorders>
              <w:top w:val="nil"/>
              <w:left w:val="nil"/>
              <w:bottom w:val="nil"/>
              <w:right w:val="nil"/>
            </w:tcBorders>
            <w:shd w:val="clear" w:color="auto" w:fill="auto"/>
          </w:tcPr>
          <w:p w14:paraId="52B23C96"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119.597</w:t>
            </w:r>
          </w:p>
        </w:tc>
        <w:tc>
          <w:tcPr>
            <w:tcW w:w="388" w:type="pct"/>
            <w:tcBorders>
              <w:top w:val="nil"/>
              <w:left w:val="nil"/>
              <w:bottom w:val="nil"/>
              <w:right w:val="nil"/>
            </w:tcBorders>
            <w:shd w:val="clear" w:color="auto" w:fill="auto"/>
          </w:tcPr>
          <w:p w14:paraId="1ACB3324"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38.308</w:t>
            </w:r>
          </w:p>
        </w:tc>
      </w:tr>
      <w:tr w:rsidR="00231CA0" w:rsidRPr="003D7F04" w14:paraId="3039F665" w14:textId="77777777" w:rsidTr="00894349">
        <w:trPr>
          <w:trHeight w:val="450"/>
        </w:trPr>
        <w:tc>
          <w:tcPr>
            <w:tcW w:w="498" w:type="pct"/>
            <w:tcBorders>
              <w:top w:val="nil"/>
              <w:left w:val="nil"/>
              <w:bottom w:val="nil"/>
              <w:right w:val="nil"/>
            </w:tcBorders>
            <w:shd w:val="clear" w:color="auto" w:fill="auto"/>
          </w:tcPr>
          <w:p w14:paraId="3DA4832B" w14:textId="77777777" w:rsidR="00231CA0" w:rsidRPr="003D7F04" w:rsidRDefault="00231CA0" w:rsidP="00894349">
            <w:pPr>
              <w:rPr>
                <w:rFonts w:ascii="Times New Roman" w:hAnsi="Times New Roman"/>
                <w:color w:val="000000"/>
                <w:szCs w:val="21"/>
              </w:rPr>
            </w:pPr>
          </w:p>
        </w:tc>
        <w:tc>
          <w:tcPr>
            <w:tcW w:w="477" w:type="pct"/>
            <w:tcBorders>
              <w:top w:val="nil"/>
              <w:left w:val="nil"/>
              <w:bottom w:val="nil"/>
              <w:right w:val="nil"/>
            </w:tcBorders>
            <w:shd w:val="clear" w:color="auto" w:fill="auto"/>
          </w:tcPr>
          <w:p w14:paraId="6B48E827" w14:textId="77777777" w:rsidR="00231CA0" w:rsidRPr="003D7F04" w:rsidRDefault="00231CA0" w:rsidP="00894349">
            <w:pPr>
              <w:rPr>
                <w:rFonts w:ascii="Times New Roman" w:hAnsi="Times New Roman"/>
                <w:color w:val="000000"/>
                <w:szCs w:val="21"/>
              </w:rPr>
            </w:pPr>
            <w:proofErr w:type="spellStart"/>
            <w:r w:rsidRPr="003D7F04">
              <w:rPr>
                <w:rFonts w:ascii="Times New Roman" w:hAnsi="Times New Roman"/>
                <w:color w:val="000000"/>
                <w:szCs w:val="21"/>
              </w:rPr>
              <w:t>df</w:t>
            </w:r>
            <w:proofErr w:type="spellEnd"/>
          </w:p>
        </w:tc>
        <w:tc>
          <w:tcPr>
            <w:tcW w:w="305" w:type="pct"/>
            <w:tcBorders>
              <w:top w:val="nil"/>
              <w:left w:val="nil"/>
              <w:bottom w:val="nil"/>
              <w:right w:val="nil"/>
            </w:tcBorders>
          </w:tcPr>
          <w:p w14:paraId="66FF1C2C"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6</w:t>
            </w:r>
          </w:p>
        </w:tc>
        <w:tc>
          <w:tcPr>
            <w:tcW w:w="301" w:type="pct"/>
            <w:tcBorders>
              <w:top w:val="nil"/>
              <w:left w:val="nil"/>
              <w:bottom w:val="nil"/>
              <w:right w:val="nil"/>
            </w:tcBorders>
            <w:shd w:val="clear" w:color="auto" w:fill="auto"/>
          </w:tcPr>
          <w:p w14:paraId="63E8B580"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6</w:t>
            </w:r>
          </w:p>
        </w:tc>
        <w:tc>
          <w:tcPr>
            <w:tcW w:w="329" w:type="pct"/>
            <w:tcBorders>
              <w:top w:val="nil"/>
              <w:left w:val="nil"/>
              <w:bottom w:val="nil"/>
              <w:right w:val="nil"/>
            </w:tcBorders>
            <w:shd w:val="clear" w:color="auto" w:fill="auto"/>
          </w:tcPr>
          <w:p w14:paraId="7187D074"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5</w:t>
            </w:r>
          </w:p>
        </w:tc>
        <w:tc>
          <w:tcPr>
            <w:tcW w:w="318" w:type="pct"/>
            <w:tcBorders>
              <w:top w:val="nil"/>
              <w:left w:val="nil"/>
              <w:bottom w:val="nil"/>
              <w:right w:val="nil"/>
            </w:tcBorders>
            <w:shd w:val="clear" w:color="auto" w:fill="auto"/>
          </w:tcPr>
          <w:p w14:paraId="0254F3FF" w14:textId="77777777" w:rsidR="00231CA0" w:rsidRPr="003D7F04" w:rsidRDefault="00231CA0" w:rsidP="00894349">
            <w:pPr>
              <w:rPr>
                <w:rFonts w:ascii="Times New Roman" w:hAnsi="Times New Roman"/>
                <w:color w:val="000000"/>
                <w:szCs w:val="21"/>
              </w:rPr>
            </w:pPr>
          </w:p>
        </w:tc>
        <w:tc>
          <w:tcPr>
            <w:tcW w:w="315" w:type="pct"/>
            <w:tcBorders>
              <w:top w:val="nil"/>
              <w:left w:val="nil"/>
              <w:bottom w:val="nil"/>
              <w:right w:val="nil"/>
            </w:tcBorders>
            <w:shd w:val="clear" w:color="auto" w:fill="auto"/>
          </w:tcPr>
          <w:p w14:paraId="102128E0"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3</w:t>
            </w:r>
          </w:p>
        </w:tc>
        <w:tc>
          <w:tcPr>
            <w:tcW w:w="388" w:type="pct"/>
            <w:tcBorders>
              <w:top w:val="nil"/>
              <w:left w:val="nil"/>
              <w:bottom w:val="nil"/>
              <w:right w:val="nil"/>
            </w:tcBorders>
            <w:shd w:val="clear" w:color="auto" w:fill="auto"/>
          </w:tcPr>
          <w:p w14:paraId="6329C56F"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3</w:t>
            </w:r>
          </w:p>
        </w:tc>
        <w:tc>
          <w:tcPr>
            <w:tcW w:w="343" w:type="pct"/>
            <w:tcBorders>
              <w:top w:val="nil"/>
              <w:left w:val="nil"/>
              <w:bottom w:val="nil"/>
              <w:right w:val="nil"/>
            </w:tcBorders>
            <w:shd w:val="clear" w:color="auto" w:fill="auto"/>
          </w:tcPr>
          <w:p w14:paraId="54881CAC"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3</w:t>
            </w:r>
          </w:p>
        </w:tc>
        <w:tc>
          <w:tcPr>
            <w:tcW w:w="424" w:type="pct"/>
            <w:tcBorders>
              <w:top w:val="nil"/>
              <w:left w:val="nil"/>
              <w:bottom w:val="nil"/>
              <w:right w:val="nil"/>
            </w:tcBorders>
            <w:shd w:val="clear" w:color="auto" w:fill="auto"/>
          </w:tcPr>
          <w:p w14:paraId="04C0DB2A"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3</w:t>
            </w:r>
          </w:p>
        </w:tc>
        <w:tc>
          <w:tcPr>
            <w:tcW w:w="327" w:type="pct"/>
            <w:tcBorders>
              <w:top w:val="nil"/>
              <w:left w:val="nil"/>
              <w:bottom w:val="nil"/>
              <w:right w:val="nil"/>
            </w:tcBorders>
            <w:shd w:val="clear" w:color="auto" w:fill="auto"/>
          </w:tcPr>
          <w:p w14:paraId="75A48437"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3</w:t>
            </w:r>
          </w:p>
        </w:tc>
        <w:tc>
          <w:tcPr>
            <w:tcW w:w="587" w:type="pct"/>
            <w:tcBorders>
              <w:top w:val="nil"/>
              <w:left w:val="nil"/>
              <w:bottom w:val="nil"/>
              <w:right w:val="nil"/>
            </w:tcBorders>
            <w:shd w:val="clear" w:color="auto" w:fill="auto"/>
          </w:tcPr>
          <w:p w14:paraId="43712765"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3</w:t>
            </w:r>
          </w:p>
        </w:tc>
        <w:tc>
          <w:tcPr>
            <w:tcW w:w="388" w:type="pct"/>
            <w:tcBorders>
              <w:top w:val="nil"/>
              <w:left w:val="nil"/>
              <w:bottom w:val="nil"/>
              <w:right w:val="nil"/>
            </w:tcBorders>
            <w:shd w:val="clear" w:color="auto" w:fill="auto"/>
          </w:tcPr>
          <w:p w14:paraId="67011971"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3</w:t>
            </w:r>
          </w:p>
        </w:tc>
      </w:tr>
      <w:tr w:rsidR="00231CA0" w:rsidRPr="003D7F04" w14:paraId="14C8D14E" w14:textId="77777777" w:rsidTr="00894349">
        <w:trPr>
          <w:trHeight w:val="450"/>
        </w:trPr>
        <w:tc>
          <w:tcPr>
            <w:tcW w:w="498" w:type="pct"/>
            <w:tcBorders>
              <w:top w:val="nil"/>
              <w:left w:val="nil"/>
              <w:bottom w:val="single" w:sz="4" w:space="0" w:color="auto"/>
              <w:right w:val="nil"/>
            </w:tcBorders>
            <w:shd w:val="clear" w:color="auto" w:fill="auto"/>
          </w:tcPr>
          <w:p w14:paraId="3AAE3B36" w14:textId="77777777" w:rsidR="00231CA0" w:rsidRPr="003D7F04" w:rsidRDefault="00231CA0" w:rsidP="00894349">
            <w:pPr>
              <w:rPr>
                <w:rFonts w:ascii="Times New Roman" w:hAnsi="Times New Roman"/>
                <w:color w:val="000000"/>
                <w:szCs w:val="21"/>
              </w:rPr>
            </w:pPr>
          </w:p>
        </w:tc>
        <w:tc>
          <w:tcPr>
            <w:tcW w:w="477" w:type="pct"/>
            <w:tcBorders>
              <w:top w:val="nil"/>
              <w:left w:val="nil"/>
              <w:bottom w:val="single" w:sz="4" w:space="0" w:color="auto"/>
              <w:right w:val="nil"/>
            </w:tcBorders>
            <w:shd w:val="clear" w:color="auto" w:fill="auto"/>
          </w:tcPr>
          <w:p w14:paraId="49225B23" w14:textId="77777777" w:rsidR="00231CA0" w:rsidRPr="003D7F04" w:rsidRDefault="00231CA0" w:rsidP="00894349">
            <w:pPr>
              <w:rPr>
                <w:rFonts w:ascii="Times New Roman" w:hAnsi="Times New Roman"/>
                <w:i/>
                <w:iCs/>
                <w:color w:val="000000"/>
                <w:szCs w:val="21"/>
              </w:rPr>
            </w:pPr>
            <w:r w:rsidRPr="003D7F04">
              <w:rPr>
                <w:rFonts w:ascii="Times New Roman" w:hAnsi="Times New Roman"/>
                <w:i/>
                <w:iCs/>
                <w:color w:val="000000"/>
                <w:szCs w:val="21"/>
              </w:rPr>
              <w:t>P</w:t>
            </w:r>
          </w:p>
        </w:tc>
        <w:tc>
          <w:tcPr>
            <w:tcW w:w="305" w:type="pct"/>
            <w:tcBorders>
              <w:top w:val="nil"/>
              <w:left w:val="nil"/>
              <w:bottom w:val="single" w:sz="4" w:space="0" w:color="auto"/>
              <w:right w:val="nil"/>
            </w:tcBorders>
          </w:tcPr>
          <w:p w14:paraId="460F235C"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&lt;</w:t>
            </w:r>
            <w:r w:rsidRPr="003D7F04">
              <w:rPr>
                <w:rFonts w:ascii="Times New Roman" w:hAnsi="Times New Roman"/>
                <w:b/>
                <w:bCs/>
                <w:color w:val="000000"/>
                <w:szCs w:val="21"/>
              </w:rPr>
              <w:t>0.001</w:t>
            </w:r>
          </w:p>
        </w:tc>
        <w:tc>
          <w:tcPr>
            <w:tcW w:w="301" w:type="pct"/>
            <w:tcBorders>
              <w:top w:val="nil"/>
              <w:left w:val="nil"/>
              <w:bottom w:val="single" w:sz="4" w:space="0" w:color="auto"/>
              <w:right w:val="nil"/>
            </w:tcBorders>
            <w:shd w:val="clear" w:color="auto" w:fill="auto"/>
          </w:tcPr>
          <w:p w14:paraId="4DCC4B80"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&lt;</w:t>
            </w:r>
            <w:r w:rsidRPr="003D7F04">
              <w:rPr>
                <w:rFonts w:ascii="Times New Roman" w:hAnsi="Times New Roman"/>
                <w:b/>
                <w:bCs/>
                <w:color w:val="000000"/>
                <w:szCs w:val="21"/>
              </w:rPr>
              <w:t>0.001</w:t>
            </w:r>
          </w:p>
        </w:tc>
        <w:tc>
          <w:tcPr>
            <w:tcW w:w="329" w:type="pct"/>
            <w:tcBorders>
              <w:top w:val="nil"/>
              <w:left w:val="nil"/>
              <w:bottom w:val="single" w:sz="4" w:space="0" w:color="auto"/>
              <w:right w:val="nil"/>
            </w:tcBorders>
            <w:shd w:val="clear" w:color="auto" w:fill="auto"/>
          </w:tcPr>
          <w:p w14:paraId="3179477D"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&lt;</w:t>
            </w:r>
            <w:r w:rsidRPr="003D7F04">
              <w:rPr>
                <w:rFonts w:ascii="Times New Roman" w:hAnsi="Times New Roman"/>
                <w:b/>
                <w:bCs/>
                <w:color w:val="000000"/>
                <w:szCs w:val="21"/>
              </w:rPr>
              <w:t>0.001</w:t>
            </w:r>
          </w:p>
        </w:tc>
        <w:tc>
          <w:tcPr>
            <w:tcW w:w="318" w:type="pct"/>
            <w:tcBorders>
              <w:top w:val="nil"/>
              <w:left w:val="nil"/>
              <w:bottom w:val="single" w:sz="4" w:space="0" w:color="auto"/>
              <w:right w:val="nil"/>
            </w:tcBorders>
            <w:shd w:val="clear" w:color="auto" w:fill="auto"/>
          </w:tcPr>
          <w:p w14:paraId="14B86606" w14:textId="77777777" w:rsidR="00231CA0" w:rsidRPr="003D7F04" w:rsidRDefault="00231CA0" w:rsidP="00894349">
            <w:pPr>
              <w:rPr>
                <w:rFonts w:ascii="Times New Roman" w:hAnsi="Times New Roman"/>
                <w:color w:val="000000"/>
                <w:szCs w:val="21"/>
              </w:rPr>
            </w:pPr>
          </w:p>
        </w:tc>
        <w:tc>
          <w:tcPr>
            <w:tcW w:w="315" w:type="pct"/>
            <w:tcBorders>
              <w:top w:val="nil"/>
              <w:left w:val="nil"/>
              <w:bottom w:val="single" w:sz="4" w:space="0" w:color="auto"/>
              <w:right w:val="nil"/>
            </w:tcBorders>
            <w:shd w:val="clear" w:color="auto" w:fill="auto"/>
          </w:tcPr>
          <w:p w14:paraId="012E9EF8"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0.207</w:t>
            </w:r>
          </w:p>
        </w:tc>
        <w:tc>
          <w:tcPr>
            <w:tcW w:w="388" w:type="pct"/>
            <w:tcBorders>
              <w:top w:val="nil"/>
              <w:left w:val="nil"/>
              <w:bottom w:val="single" w:sz="4" w:space="0" w:color="auto"/>
              <w:right w:val="nil"/>
            </w:tcBorders>
            <w:shd w:val="clear" w:color="auto" w:fill="auto"/>
          </w:tcPr>
          <w:p w14:paraId="749538B4"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&lt;</w:t>
            </w:r>
            <w:r w:rsidRPr="003D7F04">
              <w:rPr>
                <w:rFonts w:ascii="Times New Roman" w:hAnsi="Times New Roman"/>
                <w:b/>
                <w:bCs/>
                <w:color w:val="000000"/>
                <w:szCs w:val="21"/>
              </w:rPr>
              <w:t>0.001</w:t>
            </w:r>
          </w:p>
        </w:tc>
        <w:tc>
          <w:tcPr>
            <w:tcW w:w="343" w:type="pct"/>
            <w:tcBorders>
              <w:top w:val="nil"/>
              <w:left w:val="nil"/>
              <w:bottom w:val="single" w:sz="4" w:space="0" w:color="auto"/>
              <w:right w:val="nil"/>
            </w:tcBorders>
            <w:shd w:val="clear" w:color="auto" w:fill="auto"/>
          </w:tcPr>
          <w:p w14:paraId="1BAD3C78"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&lt;</w:t>
            </w:r>
            <w:r w:rsidRPr="003D7F04">
              <w:rPr>
                <w:rFonts w:ascii="Times New Roman" w:hAnsi="Times New Roman"/>
                <w:b/>
                <w:bCs/>
                <w:color w:val="000000"/>
                <w:szCs w:val="21"/>
              </w:rPr>
              <w:t>0.001</w:t>
            </w:r>
          </w:p>
        </w:tc>
        <w:tc>
          <w:tcPr>
            <w:tcW w:w="424" w:type="pct"/>
            <w:tcBorders>
              <w:top w:val="nil"/>
              <w:left w:val="nil"/>
              <w:bottom w:val="single" w:sz="4" w:space="0" w:color="auto"/>
              <w:right w:val="nil"/>
            </w:tcBorders>
            <w:shd w:val="clear" w:color="auto" w:fill="auto"/>
          </w:tcPr>
          <w:p w14:paraId="5FF575F9"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&lt;</w:t>
            </w:r>
            <w:r w:rsidRPr="003D7F04">
              <w:rPr>
                <w:rFonts w:ascii="Times New Roman" w:hAnsi="Times New Roman"/>
                <w:b/>
                <w:bCs/>
                <w:color w:val="000000"/>
                <w:szCs w:val="21"/>
              </w:rPr>
              <w:t>0.001</w:t>
            </w:r>
          </w:p>
        </w:tc>
        <w:tc>
          <w:tcPr>
            <w:tcW w:w="327" w:type="pct"/>
            <w:tcBorders>
              <w:top w:val="nil"/>
              <w:left w:val="nil"/>
              <w:bottom w:val="single" w:sz="4" w:space="0" w:color="auto"/>
              <w:right w:val="nil"/>
            </w:tcBorders>
            <w:shd w:val="clear" w:color="auto" w:fill="auto"/>
          </w:tcPr>
          <w:p w14:paraId="66BBBC01"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&lt;</w:t>
            </w:r>
            <w:r w:rsidRPr="003D7F04">
              <w:rPr>
                <w:rFonts w:ascii="Times New Roman" w:hAnsi="Times New Roman"/>
                <w:b/>
                <w:bCs/>
                <w:color w:val="000000"/>
                <w:szCs w:val="21"/>
              </w:rPr>
              <w:t>0.001</w:t>
            </w:r>
          </w:p>
        </w:tc>
        <w:tc>
          <w:tcPr>
            <w:tcW w:w="587" w:type="pct"/>
            <w:tcBorders>
              <w:top w:val="nil"/>
              <w:left w:val="nil"/>
              <w:bottom w:val="single" w:sz="4" w:space="0" w:color="auto"/>
              <w:right w:val="nil"/>
            </w:tcBorders>
            <w:shd w:val="clear" w:color="auto" w:fill="auto"/>
          </w:tcPr>
          <w:p w14:paraId="4B285771" w14:textId="77777777" w:rsidR="00231CA0" w:rsidRPr="003D7F04" w:rsidRDefault="00231CA0" w:rsidP="00894349">
            <w:pPr>
              <w:rPr>
                <w:rFonts w:ascii="Times New Roman" w:hAnsi="Times New Roman"/>
                <w:color w:val="000000"/>
                <w:szCs w:val="21"/>
              </w:rPr>
            </w:pPr>
            <w:r w:rsidRPr="003D7F04">
              <w:rPr>
                <w:rFonts w:ascii="Times New Roman" w:hAnsi="Times New Roman"/>
                <w:color w:val="000000"/>
                <w:szCs w:val="21"/>
              </w:rPr>
              <w:t>&lt;</w:t>
            </w:r>
            <w:r w:rsidRPr="003D7F04">
              <w:rPr>
                <w:rFonts w:ascii="Times New Roman" w:hAnsi="Times New Roman"/>
                <w:b/>
                <w:bCs/>
                <w:color w:val="000000"/>
                <w:szCs w:val="21"/>
              </w:rPr>
              <w:t>0.001</w:t>
            </w:r>
          </w:p>
        </w:tc>
        <w:tc>
          <w:tcPr>
            <w:tcW w:w="388" w:type="pct"/>
            <w:tcBorders>
              <w:top w:val="nil"/>
              <w:left w:val="nil"/>
              <w:bottom w:val="single" w:sz="4" w:space="0" w:color="auto"/>
              <w:right w:val="nil"/>
            </w:tcBorders>
            <w:shd w:val="clear" w:color="auto" w:fill="auto"/>
          </w:tcPr>
          <w:p w14:paraId="65AF6529" w14:textId="77777777" w:rsidR="00231CA0" w:rsidRPr="003D7F04" w:rsidRDefault="00231CA0" w:rsidP="00894349">
            <w:pPr>
              <w:rPr>
                <w:rFonts w:ascii="Times New Roman" w:hAnsi="Times New Roman"/>
                <w:b/>
                <w:bCs/>
                <w:color w:val="000000"/>
                <w:szCs w:val="21"/>
              </w:rPr>
            </w:pPr>
            <w:r w:rsidRPr="003D7F04">
              <w:rPr>
                <w:rFonts w:ascii="Times New Roman" w:hAnsi="Times New Roman"/>
                <w:color w:val="000000"/>
                <w:szCs w:val="21"/>
              </w:rPr>
              <w:t>&lt;</w:t>
            </w:r>
            <w:r w:rsidRPr="003D7F04">
              <w:rPr>
                <w:rFonts w:ascii="Times New Roman" w:hAnsi="Times New Roman"/>
                <w:b/>
                <w:bCs/>
                <w:color w:val="000000"/>
                <w:szCs w:val="21"/>
              </w:rPr>
              <w:t>0.001</w:t>
            </w:r>
          </w:p>
        </w:tc>
      </w:tr>
    </w:tbl>
    <w:p w14:paraId="6BAB3FEC" w14:textId="77777777" w:rsidR="009877F3" w:rsidRDefault="009877F3">
      <w:bookmarkStart w:id="0" w:name="_GoBack"/>
      <w:bookmarkEnd w:id="0"/>
    </w:p>
    <w:sectPr w:rsidR="009877F3" w:rsidSect="00231CA0">
      <w:pgSz w:w="16840" w:h="11900" w:orient="landscape"/>
      <w:pgMar w:top="1417" w:right="1134"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CA0"/>
    <w:rsid w:val="00231CA0"/>
    <w:rsid w:val="002F3AB5"/>
    <w:rsid w:val="003670F6"/>
    <w:rsid w:val="00886044"/>
    <w:rsid w:val="009877F3"/>
    <w:rsid w:val="00B47D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3A987"/>
  <w15:chartTrackingRefBased/>
  <w15:docId w15:val="{9BF65C22-6562-DE44-AD08-2F36F286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264</Words>
  <Characters>1507</Characters>
  <Application>Microsoft Office Word</Application>
  <DocSecurity>0</DocSecurity>
  <Lines>12</Lines>
  <Paragraphs>3</Paragraphs>
  <ScaleCrop>false</ScaleCrop>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2022-08-30T10:49:00Z</dcterms:created>
  <dcterms:modified xsi:type="dcterms:W3CDTF">2022-08-30T10:52:00Z</dcterms:modified>
</cp:coreProperties>
</file>