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6498F1CA" w:rsidR="00F102CC" w:rsidRPr="00604865" w:rsidRDefault="00604865">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T</w:t>
            </w:r>
            <w:r>
              <w:rPr>
                <w:rFonts w:ascii="Noto Sans" w:hAnsi="Noto Sans" w:cs="Noto Sans"/>
                <w:bCs/>
                <w:color w:val="434343"/>
                <w:sz w:val="18"/>
                <w:szCs w:val="18"/>
                <w:lang w:eastAsia="zh-CN"/>
              </w:rPr>
              <w:t>he manuscript includes a Data and Code Availability section at the end of the main text.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4AA0EE81" w:rsidR="00F102CC" w:rsidRPr="00604865" w:rsidRDefault="00604865">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sidR="00403CC7">
              <w:rPr>
                <w:rFonts w:ascii="Noto Sans" w:hAnsi="Noto Sans" w:cs="Noto Sans"/>
                <w:bCs/>
                <w:color w:val="434343"/>
                <w:sz w:val="18"/>
                <w:szCs w:val="18"/>
                <w:lang w:eastAsia="zh-CN"/>
              </w:rPr>
              <w:t>/A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B0A361E" w:rsidR="00F102CC" w:rsidRPr="00604865" w:rsidRDefault="00604865">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T</w:t>
            </w:r>
            <w:r>
              <w:rPr>
                <w:rFonts w:ascii="Noto Sans" w:hAnsi="Noto Sans" w:cs="Noto Sans"/>
                <w:bCs/>
                <w:color w:val="434343"/>
                <w:sz w:val="18"/>
                <w:szCs w:val="18"/>
                <w:lang w:eastAsia="zh-CN"/>
              </w:rPr>
              <w:t>he study did not use reagents.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397ABF82" w:rsidR="00F102CC" w:rsidRPr="00604865" w:rsidRDefault="00604865">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sidR="00403CC7">
              <w:rPr>
                <w:rFonts w:ascii="Noto Sans" w:hAnsi="Noto Sans" w:cs="Noto Sans"/>
                <w:bCs/>
                <w:color w:val="434343"/>
                <w:sz w:val="18"/>
                <w:szCs w:val="18"/>
                <w:lang w:eastAsia="zh-CN"/>
              </w:rPr>
              <w:t>/A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1F6EFB57" w:rsidR="00F102CC" w:rsidRPr="003D5AF6" w:rsidRDefault="00604865">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T</w:t>
            </w:r>
            <w:r>
              <w:rPr>
                <w:rFonts w:ascii="Noto Sans" w:hAnsi="Noto Sans" w:cs="Noto Sans"/>
                <w:bCs/>
                <w:color w:val="434343"/>
                <w:sz w:val="18"/>
                <w:szCs w:val="18"/>
                <w:lang w:eastAsia="zh-CN"/>
              </w:rPr>
              <w:t>he study did not perform sequencing.</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2878498" w:rsidR="00F102CC" w:rsidRPr="00604865" w:rsidRDefault="00604865">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sidR="00403CC7">
              <w:rPr>
                <w:rFonts w:ascii="Noto Sans" w:hAnsi="Noto Sans" w:cs="Noto Sans"/>
                <w:bCs/>
                <w:color w:val="434343"/>
                <w:sz w:val="18"/>
                <w:szCs w:val="18"/>
                <w:lang w:eastAsia="zh-CN"/>
              </w:rPr>
              <w:t>/A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59C266F6" w:rsidR="00F102CC" w:rsidRPr="003D5AF6" w:rsidRDefault="00604865">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T</w:t>
            </w:r>
            <w:r>
              <w:rPr>
                <w:rFonts w:ascii="Noto Sans" w:hAnsi="Noto Sans" w:cs="Noto Sans"/>
                <w:bCs/>
                <w:color w:val="434343"/>
                <w:sz w:val="18"/>
                <w:szCs w:val="18"/>
                <w:lang w:eastAsia="zh-CN"/>
              </w:rPr>
              <w:t>he study did not use cell lines to perform experiments.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15A64D2" w:rsidR="00F102CC" w:rsidRPr="00604865" w:rsidRDefault="00604865">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sidR="00403CC7">
              <w:rPr>
                <w:rFonts w:ascii="Noto Sans" w:hAnsi="Noto Sans" w:cs="Noto Sans"/>
                <w:bCs/>
                <w:color w:val="434343"/>
                <w:sz w:val="18"/>
                <w:szCs w:val="18"/>
                <w:lang w:eastAsia="zh-CN"/>
              </w:rPr>
              <w:t>/A</w:t>
            </w:r>
          </w:p>
        </w:tc>
      </w:tr>
      <w:tr w:rsidR="00604865"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604865" w:rsidRDefault="00604865" w:rsidP="0060486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Primary cultures: Provide species, strain, sex of origin, genetic modification status.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1A2E8538" w:rsidR="00604865" w:rsidRPr="003D5AF6" w:rsidRDefault="00604865" w:rsidP="00604865">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T</w:t>
            </w:r>
            <w:r>
              <w:rPr>
                <w:rFonts w:ascii="Noto Sans" w:hAnsi="Noto Sans" w:cs="Noto Sans"/>
                <w:bCs/>
                <w:color w:val="434343"/>
                <w:sz w:val="18"/>
                <w:szCs w:val="18"/>
                <w:lang w:eastAsia="zh-CN"/>
              </w:rPr>
              <w:t>he study did not use cell lines to perform experiments.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46685B5" w:rsidR="00604865" w:rsidRPr="00604865" w:rsidRDefault="00604865" w:rsidP="00604865">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sidR="00403CC7">
              <w:rPr>
                <w:rFonts w:ascii="Noto Sans" w:hAnsi="Noto Sans" w:cs="Noto Sans"/>
                <w:bCs/>
                <w:color w:val="434343"/>
                <w:sz w:val="18"/>
                <w:szCs w:val="18"/>
                <w:lang w:eastAsia="zh-CN"/>
              </w:rPr>
              <w:t>/A</w:t>
            </w:r>
          </w:p>
        </w:tc>
      </w:tr>
      <w:tr w:rsidR="00604865"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604865" w:rsidRPr="003D5AF6" w:rsidRDefault="00604865" w:rsidP="00604865">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604865" w:rsidRDefault="00604865" w:rsidP="0060486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604865" w:rsidRDefault="00604865" w:rsidP="0060486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04865"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604865" w:rsidRDefault="00604865" w:rsidP="0060486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604865" w:rsidRDefault="00604865" w:rsidP="0060486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604865" w:rsidRDefault="00604865" w:rsidP="0060486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04865"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604865" w:rsidRDefault="00604865" w:rsidP="0060486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560CA7E6" w:rsidR="00604865" w:rsidRPr="00604865" w:rsidRDefault="00604865" w:rsidP="00604865">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o experimental animals were used.</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753AB2D0" w:rsidR="00604865" w:rsidRPr="00604865" w:rsidRDefault="00604865" w:rsidP="00604865">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sidR="00403CC7">
              <w:rPr>
                <w:rFonts w:ascii="Noto Sans" w:hAnsi="Noto Sans" w:cs="Noto Sans"/>
                <w:bCs/>
                <w:color w:val="434343"/>
                <w:sz w:val="18"/>
                <w:szCs w:val="18"/>
                <w:lang w:eastAsia="zh-CN"/>
              </w:rPr>
              <w:t>/A</w:t>
            </w:r>
          </w:p>
        </w:tc>
      </w:tr>
      <w:tr w:rsidR="00604865"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604865" w:rsidRDefault="00604865" w:rsidP="0060486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02C2F266" w:rsidR="00604865" w:rsidRPr="003D5AF6" w:rsidRDefault="00604865" w:rsidP="00604865">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o experimental animals were used.</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64B7B0F" w:rsidR="00604865" w:rsidRPr="00604865" w:rsidRDefault="00604865" w:rsidP="00604865">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sidR="00403CC7">
              <w:rPr>
                <w:rFonts w:ascii="Noto Sans" w:hAnsi="Noto Sans" w:cs="Noto Sans"/>
                <w:bCs/>
                <w:color w:val="434343"/>
                <w:sz w:val="18"/>
                <w:szCs w:val="18"/>
                <w:lang w:eastAsia="zh-CN"/>
              </w:rPr>
              <w:t>/A</w:t>
            </w:r>
          </w:p>
        </w:tc>
      </w:tr>
      <w:tr w:rsidR="00604865"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604865" w:rsidRPr="003D5AF6" w:rsidRDefault="00604865" w:rsidP="00604865">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604865" w:rsidRDefault="00604865" w:rsidP="0060486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604865" w:rsidRDefault="00604865" w:rsidP="0060486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04865"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604865" w:rsidRDefault="00604865" w:rsidP="0060486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604865" w:rsidRDefault="00604865" w:rsidP="0060486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604865" w:rsidRDefault="00604865" w:rsidP="0060486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04865"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604865" w:rsidRDefault="00604865" w:rsidP="0060486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68042A73" w:rsidR="00604865" w:rsidRPr="003D5AF6" w:rsidRDefault="00604865" w:rsidP="00604865">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o plants and microbes were used.</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B264A08" w:rsidR="00604865" w:rsidRPr="00604865" w:rsidRDefault="00604865" w:rsidP="00604865">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sidR="00403CC7">
              <w:rPr>
                <w:rFonts w:ascii="Noto Sans" w:hAnsi="Noto Sans" w:cs="Noto Sans"/>
                <w:bCs/>
                <w:color w:val="434343"/>
                <w:sz w:val="18"/>
                <w:szCs w:val="18"/>
                <w:lang w:eastAsia="zh-CN"/>
              </w:rPr>
              <w:t>/A</w:t>
            </w:r>
          </w:p>
        </w:tc>
      </w:tr>
      <w:tr w:rsidR="00604865"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604865" w:rsidRDefault="00604865" w:rsidP="0060486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B9D8A77" w:rsidR="00604865" w:rsidRPr="003D5AF6" w:rsidRDefault="00604865" w:rsidP="00604865">
            <w:pPr>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o plants and microbes were used.</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19B3D1B" w:rsidR="00604865" w:rsidRPr="00604865" w:rsidRDefault="00604865" w:rsidP="00604865">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sidR="00403CC7">
              <w:rPr>
                <w:rFonts w:ascii="Noto Sans" w:hAnsi="Noto Sans" w:cs="Noto Sans"/>
                <w:bCs/>
                <w:color w:val="434343"/>
                <w:sz w:val="18"/>
                <w:szCs w:val="18"/>
                <w:lang w:eastAsia="zh-CN"/>
              </w:rPr>
              <w:t>/A</w:t>
            </w:r>
          </w:p>
        </w:tc>
      </w:tr>
      <w:tr w:rsidR="00604865"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604865" w:rsidRPr="003D5AF6" w:rsidRDefault="00604865" w:rsidP="00604865">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604865" w:rsidRDefault="00604865" w:rsidP="0060486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604865" w:rsidRDefault="00604865" w:rsidP="0060486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04865"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604865" w:rsidRDefault="00604865" w:rsidP="0060486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604865" w:rsidRDefault="00604865" w:rsidP="0060486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604865" w:rsidRDefault="00604865" w:rsidP="0060486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04865"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604865" w:rsidRDefault="00604865" w:rsidP="0060486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4F6C03F7" w:rsidR="00604865" w:rsidRPr="00604865" w:rsidRDefault="00604865" w:rsidP="00604865">
            <w:pPr>
              <w:rPr>
                <w:rFonts w:ascii="Noto Sans" w:eastAsia="Noto Sans" w:hAnsi="Noto Sans" w:cs="Noto Sans"/>
                <w:bCs/>
                <w:color w:val="434343"/>
                <w:sz w:val="18"/>
                <w:szCs w:val="18"/>
              </w:rPr>
            </w:pPr>
            <w:r w:rsidRPr="00604865">
              <w:rPr>
                <w:rFonts w:ascii="Noto Sans" w:eastAsia="Noto Sans" w:hAnsi="Noto Sans" w:cs="Noto Sans"/>
                <w:color w:val="434343"/>
                <w:sz w:val="18"/>
                <w:szCs w:val="18"/>
              </w:rPr>
              <w:t>No human research participants</w:t>
            </w:r>
            <w:r>
              <w:rPr>
                <w:rFonts w:ascii="Noto Sans" w:eastAsia="Noto Sans" w:hAnsi="Noto Sans" w:cs="Noto Sans"/>
                <w:color w:val="434343"/>
                <w:sz w:val="18"/>
                <w:szCs w:val="18"/>
              </w:rPr>
              <w:t xml:space="preserve"> were collected.</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CD23CF2" w:rsidR="00604865" w:rsidRPr="00604865" w:rsidRDefault="00604865" w:rsidP="00604865">
            <w:pPr>
              <w:rPr>
                <w:rFonts w:ascii="Noto Sans" w:hAnsi="Noto Sans" w:cs="Noto Sans"/>
                <w:b/>
                <w:color w:val="434343"/>
                <w:sz w:val="18"/>
                <w:szCs w:val="18"/>
                <w:lang w:eastAsia="zh-CN"/>
              </w:rPr>
            </w:pPr>
            <w:r>
              <w:rPr>
                <w:rFonts w:ascii="Noto Sans" w:hAnsi="Noto Sans" w:cs="Noto Sans" w:hint="eastAsia"/>
                <w:b/>
                <w:color w:val="434343"/>
                <w:sz w:val="18"/>
                <w:szCs w:val="18"/>
                <w:lang w:eastAsia="zh-CN"/>
              </w:rPr>
              <w:t>N</w:t>
            </w:r>
            <w:r w:rsidR="00403CC7">
              <w:rPr>
                <w:rFonts w:ascii="Noto Sans" w:hAnsi="Noto Sans" w:cs="Noto Sans"/>
                <w:b/>
                <w:color w:val="434343"/>
                <w:sz w:val="18"/>
                <w:szCs w:val="18"/>
                <w:lang w:eastAsia="zh-CN"/>
              </w:rPr>
              <w:t>/A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0F6B340F" w:rsidR="00F102CC" w:rsidRPr="003D5AF6" w:rsidRDefault="00604865">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No study protocol in involved.</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0E32BD7" w:rsidR="00F102CC" w:rsidRPr="00604865" w:rsidRDefault="00604865">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sidR="00403CC7">
              <w:rPr>
                <w:rFonts w:ascii="Noto Sans" w:hAnsi="Noto Sans" w:cs="Noto Sans"/>
                <w:bCs/>
                <w:color w:val="434343"/>
                <w:sz w:val="18"/>
                <w:szCs w:val="18"/>
                <w:lang w:eastAsia="zh-CN"/>
              </w:rPr>
              <w:t>/A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53C3200E" w:rsidR="00F102CC" w:rsidRPr="00604865" w:rsidRDefault="00604865">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o experiments were performed.</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1BCE896" w:rsidR="00F102CC" w:rsidRPr="00403CC7" w:rsidRDefault="00403CC7">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1B95C900" w:rsidR="00F102CC" w:rsidRPr="00604865" w:rsidRDefault="00604865">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o experiments were performed.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15CD4107" w:rsidR="00F102CC" w:rsidRPr="003D5AF6" w:rsidRDefault="00403CC7">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090B5271" w:rsidR="00F102CC" w:rsidRPr="003D5AF6" w:rsidRDefault="00604865">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o experiments were performed.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E4477B1" w:rsidR="00F102CC" w:rsidRDefault="00403CC7">
            <w:pPr>
              <w:spacing w:line="225" w:lineRule="auto"/>
              <w:rPr>
                <w:rFonts w:ascii="Noto Sans" w:eastAsia="Noto Sans" w:hAnsi="Noto Sans" w:cs="Noto Sans"/>
                <w:b/>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D169774" w:rsidR="00F102CC" w:rsidRPr="003D5AF6" w:rsidRDefault="00604865">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o experiments were performed.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23B0AC73" w:rsidR="00F102CC" w:rsidRPr="003D5AF6" w:rsidRDefault="00403CC7">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06401B33" w:rsidR="00F102CC" w:rsidRPr="003D5AF6" w:rsidRDefault="00604865">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o experiments were performed.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4BD48806" w:rsidR="00F102CC" w:rsidRPr="003D5AF6" w:rsidRDefault="00403CC7">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5770BEE" w:rsidR="00F102CC" w:rsidRPr="003D5AF6" w:rsidRDefault="00604865">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o experiments were performed.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33733CA0" w:rsidR="00F102CC" w:rsidRPr="003D5AF6" w:rsidRDefault="00403CC7">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531179EF" w:rsidR="00F102CC" w:rsidRPr="003D5AF6" w:rsidRDefault="00604865">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o experiments were performed.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66E995EC" w:rsidR="00F102CC" w:rsidRPr="003D5AF6" w:rsidRDefault="00403CC7">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646031B7" w:rsidR="00F102CC" w:rsidRDefault="00604865">
            <w:pPr>
              <w:spacing w:line="225" w:lineRule="auto"/>
              <w:rPr>
                <w:rFonts w:ascii="Noto Sans" w:eastAsia="Noto Sans" w:hAnsi="Noto Sans" w:cs="Noto Sans"/>
                <w:b/>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o experiments were performed.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A2969BC" w:rsidR="00F102CC" w:rsidRPr="003D5AF6" w:rsidRDefault="00403CC7">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5960308A" w:rsidR="00F102CC" w:rsidRPr="003D5AF6" w:rsidRDefault="00604865">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o experiments were performed.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1CA1376" w:rsidR="00F102CC" w:rsidRPr="003D5AF6" w:rsidRDefault="00403CC7">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5A331006" w:rsidR="00F102CC" w:rsidRPr="003D5AF6" w:rsidRDefault="00604865">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o experiments were performed.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0595842" w:rsidR="00F102CC" w:rsidRPr="003D5AF6" w:rsidRDefault="00403CC7">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3942D990" w:rsidR="00F102CC" w:rsidRPr="00604865" w:rsidRDefault="00604865">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ot applicable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E9B8CE7" w:rsidR="00F102CC" w:rsidRPr="003D5AF6" w:rsidRDefault="00403CC7">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1F3E4918" w:rsidR="00F102CC" w:rsidRPr="00604865" w:rsidRDefault="00604865">
            <w:pPr>
              <w:spacing w:line="225" w:lineRule="auto"/>
              <w:rPr>
                <w:rFonts w:ascii="Noto Sans" w:hAnsi="Noto Sans" w:cs="Noto Sans"/>
                <w:bCs/>
                <w:color w:val="434343"/>
                <w:sz w:val="18"/>
                <w:szCs w:val="18"/>
                <w:lang w:eastAsia="zh-CN"/>
              </w:rPr>
            </w:pPr>
            <w:r>
              <w:rPr>
                <w:rFonts w:ascii="Noto Sans" w:hAnsi="Noto Sans" w:cs="Noto Sans"/>
                <w:bCs/>
                <w:color w:val="434343"/>
                <w:sz w:val="18"/>
                <w:szCs w:val="18"/>
                <w:lang w:eastAsia="zh-CN"/>
              </w:rPr>
              <w:t xml:space="preserve">Public datasets were analyzed without excluding any subset.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7FBA3C3" w:rsidR="00F102CC" w:rsidRPr="00604865" w:rsidRDefault="00604865">
            <w:pPr>
              <w:spacing w:line="225" w:lineRule="auto"/>
              <w:rPr>
                <w:rFonts w:ascii="Noto Sans" w:hAnsi="Noto Sans" w:cs="Noto Sans"/>
                <w:bCs/>
                <w:color w:val="434343"/>
                <w:sz w:val="18"/>
                <w:szCs w:val="18"/>
                <w:lang w:eastAsia="zh-CN"/>
              </w:rPr>
            </w:pPr>
            <w:r>
              <w:rPr>
                <w:rFonts w:ascii="Noto Sans" w:hAnsi="Noto Sans" w:cs="Noto Sans"/>
                <w:bCs/>
                <w:color w:val="434343"/>
                <w:sz w:val="18"/>
                <w:szCs w:val="18"/>
                <w:lang w:eastAsia="zh-CN"/>
              </w:rPr>
              <w:t>Multiple parameter values were examined when using statistical tests. They are described in Supplementary File 2 and 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5E42853" w:rsidR="00F102CC" w:rsidRPr="00604865" w:rsidRDefault="00604865">
            <w:pPr>
              <w:spacing w:line="225" w:lineRule="auto"/>
              <w:rPr>
                <w:rFonts w:ascii="Noto Sans" w:hAnsi="Noto Sans" w:cs="Noto Sans"/>
                <w:bCs/>
                <w:color w:val="434343"/>
                <w:sz w:val="18"/>
                <w:szCs w:val="18"/>
                <w:lang w:eastAsia="zh-CN"/>
              </w:rPr>
            </w:pPr>
            <w:r>
              <w:rPr>
                <w:rFonts w:ascii="Noto Sans" w:hAnsi="Noto Sans" w:cs="Noto Sans"/>
                <w:bCs/>
                <w:color w:val="434343"/>
                <w:sz w:val="18"/>
                <w:szCs w:val="18"/>
                <w:lang w:eastAsia="zh-CN"/>
              </w:rPr>
              <w:t xml:space="preserve">No new data were created. </w:t>
            </w:r>
            <w:r>
              <w:rPr>
                <w:rFonts w:ascii="Noto Sans" w:hAnsi="Noto Sans" w:cs="Noto Sans" w:hint="eastAsia"/>
                <w:bCs/>
                <w:color w:val="434343"/>
                <w:sz w:val="18"/>
                <w:szCs w:val="18"/>
                <w:lang w:eastAsia="zh-CN"/>
              </w:rPr>
              <w:t>T</w:t>
            </w:r>
            <w:r>
              <w:rPr>
                <w:rFonts w:ascii="Noto Sans" w:hAnsi="Noto Sans" w:cs="Noto Sans"/>
                <w:bCs/>
                <w:color w:val="434343"/>
                <w:sz w:val="18"/>
                <w:szCs w:val="18"/>
                <w:lang w:eastAsia="zh-CN"/>
              </w:rPr>
              <w:t xml:space="preserve">he Supplementary File includes a table that describes all datasets, their URLs and references.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0B2F7DDC" w:rsidR="00F102CC" w:rsidRPr="003D5AF6" w:rsidRDefault="00403CC7">
            <w:pPr>
              <w:spacing w:line="225" w:lineRule="auto"/>
              <w:rPr>
                <w:rFonts w:ascii="Noto Sans" w:eastAsia="Noto Sans" w:hAnsi="Noto Sans" w:cs="Noto Sans"/>
                <w:bCs/>
                <w:color w:val="434343"/>
                <w:sz w:val="18"/>
                <w:szCs w:val="18"/>
              </w:rPr>
            </w:pPr>
            <w:r>
              <w:rPr>
                <w:rFonts w:ascii="Noto Sans" w:hAnsi="Noto Sans" w:cs="Noto Sans"/>
                <w:bCs/>
                <w:color w:val="434343"/>
                <w:sz w:val="18"/>
                <w:szCs w:val="18"/>
                <w:lang w:eastAsia="zh-CN"/>
              </w:rPr>
              <w:t>No new data were created.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40796B36" w:rsidR="00F102CC" w:rsidRPr="003D5AF6" w:rsidRDefault="00403CC7">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23E2C68A" w:rsidR="00F102CC" w:rsidRPr="003D5AF6" w:rsidRDefault="00403CC7">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T</w:t>
            </w:r>
            <w:r>
              <w:rPr>
                <w:rFonts w:ascii="Noto Sans" w:hAnsi="Noto Sans" w:cs="Noto Sans"/>
                <w:bCs/>
                <w:color w:val="434343"/>
                <w:sz w:val="18"/>
                <w:szCs w:val="18"/>
                <w:lang w:eastAsia="zh-CN"/>
              </w:rPr>
              <w:t>he Supplementary File includes a table that describes all datasets, their URLs and references.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338DB083" w:rsidR="00F102CC" w:rsidRPr="003D5AF6" w:rsidRDefault="00403CC7">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T</w:t>
            </w:r>
            <w:r>
              <w:rPr>
                <w:rFonts w:ascii="Noto Sans" w:hAnsi="Noto Sans" w:cs="Noto Sans"/>
                <w:bCs/>
                <w:color w:val="434343"/>
                <w:sz w:val="18"/>
                <w:szCs w:val="18"/>
                <w:lang w:eastAsia="zh-CN"/>
              </w:rPr>
              <w:t xml:space="preserve">he </w:t>
            </w:r>
            <w:r w:rsidR="00A01F47">
              <w:rPr>
                <w:rFonts w:ascii="Noto Sans" w:hAnsi="Noto Sans" w:cs="Noto Sans"/>
                <w:bCs/>
                <w:color w:val="434343"/>
                <w:sz w:val="18"/>
                <w:szCs w:val="18"/>
                <w:lang w:eastAsia="zh-CN"/>
              </w:rPr>
              <w:t>codes of the algorithms are publicly available. Links to these codes are provided in Supplementary File 2 and 3. A</w:t>
            </w:r>
            <w:r>
              <w:rPr>
                <w:rFonts w:ascii="Noto Sans" w:hAnsi="Noto Sans" w:cs="Noto Sans"/>
                <w:bCs/>
                <w:color w:val="434343"/>
                <w:sz w:val="18"/>
                <w:szCs w:val="18"/>
                <w:lang w:eastAsia="zh-CN"/>
              </w:rPr>
              <w:t xml:space="preserve"> Data and Code Availability section </w:t>
            </w:r>
            <w:r w:rsidR="00A01F47">
              <w:rPr>
                <w:rFonts w:ascii="Noto Sans" w:hAnsi="Noto Sans" w:cs="Noto Sans"/>
                <w:bCs/>
                <w:color w:val="434343"/>
                <w:sz w:val="18"/>
                <w:szCs w:val="18"/>
                <w:lang w:eastAsia="zh-CN"/>
              </w:rPr>
              <w:t xml:space="preserve">is given </w:t>
            </w:r>
            <w:r w:rsidR="00895E5B">
              <w:rPr>
                <w:rFonts w:ascii="Noto Sans" w:hAnsi="Noto Sans" w:cs="Noto Sans"/>
                <w:bCs/>
                <w:color w:val="434343"/>
                <w:sz w:val="18"/>
                <w:szCs w:val="18"/>
                <w:lang w:eastAsia="zh-CN"/>
              </w:rPr>
              <w:t>in</w:t>
            </w:r>
            <w:r>
              <w:rPr>
                <w:rFonts w:ascii="Noto Sans" w:hAnsi="Noto Sans" w:cs="Noto Sans"/>
                <w:bCs/>
                <w:color w:val="434343"/>
                <w:sz w:val="18"/>
                <w:szCs w:val="18"/>
                <w:lang w:eastAsia="zh-CN"/>
              </w:rPr>
              <w:t xml:space="preserve"> the main text.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D59127C" w:rsidR="00F102CC" w:rsidRPr="003D5AF6" w:rsidRDefault="00A01F47">
            <w:pPr>
              <w:spacing w:line="225" w:lineRule="auto"/>
              <w:rPr>
                <w:rFonts w:ascii="Noto Sans" w:eastAsia="Noto Sans" w:hAnsi="Noto Sans" w:cs="Noto Sans"/>
                <w:bCs/>
                <w:color w:val="434343"/>
              </w:rPr>
            </w:pPr>
            <w:r>
              <w:rPr>
                <w:rFonts w:ascii="Noto Sans" w:hAnsi="Noto Sans" w:cs="Noto Sans" w:hint="eastAsia"/>
                <w:bCs/>
                <w:color w:val="434343"/>
                <w:sz w:val="18"/>
                <w:szCs w:val="18"/>
                <w:lang w:eastAsia="zh-CN"/>
              </w:rPr>
              <w:t>T</w:t>
            </w:r>
            <w:r>
              <w:rPr>
                <w:rFonts w:ascii="Noto Sans" w:hAnsi="Noto Sans" w:cs="Noto Sans"/>
                <w:bCs/>
                <w:color w:val="434343"/>
                <w:sz w:val="18"/>
                <w:szCs w:val="18"/>
                <w:lang w:eastAsia="zh-CN"/>
              </w:rPr>
              <w:t>he codes of the algorithms are publicly available. Links to these codes are provided in Supplementary File 2 and 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011A27FE" w:rsidR="00F102CC" w:rsidRPr="003D5AF6" w:rsidRDefault="000240DD">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T</w:t>
            </w:r>
            <w:r>
              <w:rPr>
                <w:rFonts w:ascii="Noto Sans" w:hAnsi="Noto Sans" w:cs="Noto Sans"/>
                <w:bCs/>
                <w:color w:val="434343"/>
                <w:sz w:val="18"/>
                <w:szCs w:val="18"/>
                <w:lang w:eastAsia="zh-CN"/>
              </w:rPr>
              <w:t>he codes of the algorithms are publicly available. Links to these codes are provided in Supplementary File 2 and 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47A68BB2" w:rsidR="00F102CC" w:rsidRPr="00AE68C0" w:rsidRDefault="004B06C3">
            <w:pPr>
              <w:spacing w:line="225" w:lineRule="auto"/>
              <w:rPr>
                <w:rFonts w:ascii="Noto Sans" w:hAnsi="Noto Sans" w:cs="Noto Sans"/>
                <w:bCs/>
                <w:color w:val="434343"/>
                <w:sz w:val="18"/>
                <w:szCs w:val="18"/>
                <w:lang w:eastAsia="zh-CN"/>
              </w:rPr>
            </w:pPr>
            <w:r>
              <w:rPr>
                <w:rFonts w:ascii="Noto Sans" w:hAnsi="Noto Sans" w:cs="Noto Sans"/>
                <w:bCs/>
                <w:color w:val="434343"/>
                <w:sz w:val="18"/>
                <w:szCs w:val="18"/>
                <w:lang w:eastAsia="zh-CN"/>
              </w:rPr>
              <w:t>This manuscript reports a computational tool for data analysis</w:t>
            </w:r>
            <w:r w:rsidR="00AA039E">
              <w:rPr>
                <w:rFonts w:ascii="Noto Sans" w:hAnsi="Noto Sans" w:cs="Noto Sans"/>
                <w:bCs/>
                <w:color w:val="434343"/>
                <w:sz w:val="18"/>
                <w:szCs w:val="18"/>
                <w:lang w:eastAsia="zh-CN"/>
              </w:rPr>
              <w:t xml:space="preserve"> without performing experimental and clinical studies</w:t>
            </w:r>
            <w:r>
              <w:rPr>
                <w:rFonts w:ascii="Noto Sans" w:hAnsi="Noto Sans" w:cs="Noto Sans"/>
                <w:bCs/>
                <w:color w:val="434343"/>
                <w:sz w:val="18"/>
                <w:szCs w:val="18"/>
                <w:lang w:eastAsia="zh-CN"/>
              </w:rPr>
              <w:t xml:space="preserve">. </w:t>
            </w:r>
            <w:r w:rsidR="00AA039E">
              <w:rPr>
                <w:rFonts w:ascii="Noto Sans" w:hAnsi="Noto Sans" w:cs="Noto Sans"/>
                <w:bCs/>
                <w:color w:val="434343"/>
                <w:sz w:val="18"/>
                <w:szCs w:val="18"/>
                <w:lang w:eastAsia="zh-CN"/>
              </w:rPr>
              <w:t>E</w:t>
            </w:r>
            <w:r>
              <w:rPr>
                <w:rFonts w:ascii="Noto Sans" w:hAnsi="Noto Sans" w:cs="Noto Sans"/>
                <w:bCs/>
                <w:color w:val="434343"/>
                <w:sz w:val="18"/>
                <w:szCs w:val="18"/>
                <w:lang w:eastAsia="zh-CN"/>
              </w:rPr>
              <w:t xml:space="preserve">ssential information </w:t>
            </w:r>
            <w:r w:rsidR="00AA039E">
              <w:rPr>
                <w:rFonts w:ascii="Noto Sans" w:hAnsi="Noto Sans" w:cs="Noto Sans"/>
                <w:bCs/>
                <w:color w:val="434343"/>
                <w:sz w:val="18"/>
                <w:szCs w:val="18"/>
                <w:lang w:eastAsia="zh-CN"/>
              </w:rPr>
              <w:t xml:space="preserve">of the study </w:t>
            </w:r>
            <w:r>
              <w:rPr>
                <w:rFonts w:ascii="Noto Sans" w:hAnsi="Noto Sans" w:cs="Noto Sans"/>
                <w:bCs/>
                <w:color w:val="434343"/>
                <w:sz w:val="18"/>
                <w:szCs w:val="18"/>
                <w:lang w:eastAsia="zh-CN"/>
              </w:rPr>
              <w:t xml:space="preserve">is </w:t>
            </w:r>
            <w:r w:rsidR="008C3AA6">
              <w:rPr>
                <w:rFonts w:ascii="Noto Sans" w:hAnsi="Noto Sans" w:cs="Noto Sans"/>
                <w:bCs/>
                <w:color w:val="434343"/>
                <w:sz w:val="18"/>
                <w:szCs w:val="18"/>
                <w:lang w:eastAsia="zh-CN"/>
              </w:rPr>
              <w:lastRenderedPageBreak/>
              <w:t>provided</w:t>
            </w:r>
            <w:r>
              <w:rPr>
                <w:rFonts w:ascii="Noto Sans" w:hAnsi="Noto Sans" w:cs="Noto Sans"/>
                <w:bCs/>
                <w:color w:val="434343"/>
                <w:sz w:val="18"/>
                <w:szCs w:val="18"/>
                <w:lang w:eastAsia="zh-CN"/>
              </w:rPr>
              <w:t>.</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FC2AA90" w:rsidR="00F102CC" w:rsidRPr="00AE68C0" w:rsidRDefault="00F102CC">
            <w:pPr>
              <w:spacing w:line="225" w:lineRule="auto"/>
              <w:rPr>
                <w:rFonts w:ascii="Noto Sans" w:hAnsi="Noto Sans" w:cs="Noto Sans"/>
                <w:bCs/>
                <w:color w:val="434343"/>
                <w:sz w:val="18"/>
                <w:szCs w:val="18"/>
                <w:lang w:eastAsia="zh-CN"/>
              </w:rPr>
            </w:pPr>
            <w:bookmarkStart w:id="3" w:name="_GoBack"/>
            <w:bookmarkEnd w:id="3"/>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194200">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65610" w14:textId="77777777" w:rsidR="00194200" w:rsidRDefault="00194200">
      <w:r>
        <w:separator/>
      </w:r>
    </w:p>
  </w:endnote>
  <w:endnote w:type="continuationSeparator" w:id="0">
    <w:p w14:paraId="3270E612" w14:textId="77777777" w:rsidR="00194200" w:rsidRDefault="00194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altName w:val="Mangal"/>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CB19A" w14:textId="77777777" w:rsidR="00194200" w:rsidRDefault="00194200">
      <w:r>
        <w:separator/>
      </w:r>
    </w:p>
  </w:footnote>
  <w:footnote w:type="continuationSeparator" w:id="0">
    <w:p w14:paraId="37D60F1C" w14:textId="77777777" w:rsidR="00194200" w:rsidRDefault="00194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1MjOxsDS3MDYxMTNR0lEKTi0uzszPAykwqgUAewGubCwAAAA="/>
  </w:docVars>
  <w:rsids>
    <w:rsidRoot w:val="00F102CC"/>
    <w:rsid w:val="000240DD"/>
    <w:rsid w:val="00194200"/>
    <w:rsid w:val="001B3BCC"/>
    <w:rsid w:val="002209A8"/>
    <w:rsid w:val="003D5AF6"/>
    <w:rsid w:val="00403CC7"/>
    <w:rsid w:val="00427975"/>
    <w:rsid w:val="004B06C3"/>
    <w:rsid w:val="004E2C31"/>
    <w:rsid w:val="005B0259"/>
    <w:rsid w:val="00604865"/>
    <w:rsid w:val="0066229F"/>
    <w:rsid w:val="007054B6"/>
    <w:rsid w:val="00895E5B"/>
    <w:rsid w:val="008C3AA6"/>
    <w:rsid w:val="009C7B26"/>
    <w:rsid w:val="00A01F47"/>
    <w:rsid w:val="00A11E52"/>
    <w:rsid w:val="00A9412A"/>
    <w:rsid w:val="00AA039E"/>
    <w:rsid w:val="00AE68C0"/>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1699</Words>
  <Characters>9618</Characters>
  <Application>Microsoft Office Word</Application>
  <DocSecurity>0</DocSecurity>
  <Lines>204</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zhu</cp:lastModifiedBy>
  <cp:revision>16</cp:revision>
  <dcterms:created xsi:type="dcterms:W3CDTF">2022-02-28T12:21:00Z</dcterms:created>
  <dcterms:modified xsi:type="dcterms:W3CDTF">2022-08-21T06:39:00Z</dcterms:modified>
</cp:coreProperties>
</file>