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104" w:rsidRPr="00E25118" w:rsidRDefault="00FA3104" w:rsidP="00FA3104">
      <w:pPr>
        <w:pStyle w:val="Ingenafstand"/>
        <w:rPr>
          <w:rFonts w:ascii="Arial" w:hAnsi="Arial" w:cs="Arial"/>
          <w:sz w:val="24"/>
          <w:szCs w:val="24"/>
          <w:lang w:val="en-GB"/>
        </w:rPr>
      </w:pPr>
      <w:r w:rsidRPr="00E25118">
        <w:rPr>
          <w:rFonts w:ascii="Arial" w:hAnsi="Arial" w:cs="Arial"/>
          <w:sz w:val="24"/>
          <w:szCs w:val="24"/>
          <w:lang w:val="en-GB"/>
        </w:rPr>
        <w:t>Nykøbing F</w:t>
      </w:r>
      <w:r>
        <w:rPr>
          <w:rFonts w:ascii="Arial" w:hAnsi="Arial" w:cs="Arial"/>
          <w:sz w:val="24"/>
          <w:szCs w:val="24"/>
          <w:lang w:val="en-GB"/>
        </w:rPr>
        <w:t xml:space="preserve">alster Hospital 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24 January 2023</w:t>
      </w:r>
    </w:p>
    <w:p w:rsidR="00FA3104" w:rsidRPr="00E25118" w:rsidRDefault="00FA3104" w:rsidP="00FA3104">
      <w:pPr>
        <w:spacing w:line="360" w:lineRule="auto"/>
        <w:jc w:val="center"/>
        <w:rPr>
          <w:rFonts w:ascii="Arial" w:hAnsi="Arial" w:cs="Arial"/>
          <w:b/>
          <w:sz w:val="28"/>
          <w:lang w:val="en-GB"/>
        </w:rPr>
      </w:pPr>
    </w:p>
    <w:p w:rsidR="00FA3104" w:rsidRPr="00FA3104" w:rsidRDefault="00FA3104" w:rsidP="00FA3104">
      <w:pPr>
        <w:spacing w:line="360" w:lineRule="auto"/>
        <w:jc w:val="center"/>
        <w:rPr>
          <w:rFonts w:ascii="Arial" w:hAnsi="Arial" w:cs="Arial"/>
          <w:b/>
          <w:sz w:val="28"/>
          <w:lang w:val="en-US"/>
        </w:rPr>
      </w:pPr>
      <w:r w:rsidRPr="00FA3104">
        <w:rPr>
          <w:rFonts w:ascii="Arial" w:hAnsi="Arial" w:cs="Arial"/>
          <w:b/>
          <w:sz w:val="28"/>
          <w:lang w:val="en-US"/>
        </w:rPr>
        <w:t>IMPACT OF COVID-19 PANDEMIC ON BREAST AND CERVICAL</w:t>
      </w:r>
    </w:p>
    <w:p w:rsidR="00FA3104" w:rsidRPr="00FA3104" w:rsidRDefault="00FA3104" w:rsidP="00FA3104">
      <w:pPr>
        <w:spacing w:line="360" w:lineRule="auto"/>
        <w:jc w:val="center"/>
        <w:rPr>
          <w:rFonts w:ascii="Arial" w:hAnsi="Arial" w:cs="Arial"/>
          <w:b/>
          <w:sz w:val="28"/>
          <w:lang w:val="en-GB"/>
        </w:rPr>
      </w:pPr>
      <w:r w:rsidRPr="00FA3104">
        <w:rPr>
          <w:rFonts w:ascii="Arial" w:hAnsi="Arial" w:cs="Arial"/>
          <w:b/>
          <w:sz w:val="28"/>
          <w:lang w:val="en-US"/>
        </w:rPr>
        <w:t>CANCER SCREENING IN DENMARK</w:t>
      </w:r>
      <w:r w:rsidRPr="00FA3104">
        <w:rPr>
          <w:rFonts w:ascii="Arial" w:hAnsi="Arial" w:cs="Arial"/>
          <w:b/>
          <w:sz w:val="28"/>
          <w:lang w:val="en-GB"/>
        </w:rPr>
        <w:t xml:space="preserve">: </w:t>
      </w:r>
    </w:p>
    <w:p w:rsidR="00FA3104" w:rsidRPr="001034D2" w:rsidRDefault="00FA3104" w:rsidP="00FA3104">
      <w:pPr>
        <w:spacing w:line="360" w:lineRule="auto"/>
        <w:jc w:val="center"/>
        <w:rPr>
          <w:rFonts w:ascii="Arial" w:hAnsi="Arial" w:cs="Arial"/>
          <w:b/>
          <w:sz w:val="28"/>
          <w:lang w:val="en-GB"/>
        </w:rPr>
      </w:pPr>
      <w:r w:rsidRPr="00FA3104">
        <w:rPr>
          <w:rFonts w:ascii="Arial" w:hAnsi="Arial" w:cs="Arial"/>
          <w:b/>
          <w:sz w:val="28"/>
          <w:lang w:val="en-GB"/>
        </w:rPr>
        <w:t>A register-based study</w:t>
      </w:r>
    </w:p>
    <w:p w:rsidR="00FA3104" w:rsidRPr="001F33E5" w:rsidRDefault="00FA3104" w:rsidP="00FA3104">
      <w:pPr>
        <w:pStyle w:val="Ingenafstand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FA3104" w:rsidRDefault="00FA3104" w:rsidP="00FA3104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44D09">
        <w:rPr>
          <w:rFonts w:ascii="Times New Roman" w:hAnsi="Times New Roman" w:cs="Times New Roman"/>
          <w:sz w:val="24"/>
          <w:szCs w:val="24"/>
          <w:lang w:val="en-US"/>
        </w:rPr>
        <w:t>Mette Hartmann Nonboe</w:t>
      </w:r>
      <w:r w:rsidRPr="00D44D0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1*</w:t>
      </w:r>
      <w:r w:rsidRPr="00D44D09">
        <w:rPr>
          <w:rFonts w:ascii="Times New Roman" w:hAnsi="Times New Roman" w:cs="Times New Roman"/>
          <w:sz w:val="24"/>
          <w:szCs w:val="24"/>
          <w:lang w:val="en-US"/>
        </w:rPr>
        <w:t>, George Napolitano</w:t>
      </w:r>
      <w:r w:rsidRPr="00D44D0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44D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Jeppe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Bennekou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Schroll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44D09">
        <w:rPr>
          <w:rFonts w:ascii="Times New Roman" w:hAnsi="Times New Roman" w:cs="Times New Roman"/>
          <w:sz w:val="24"/>
          <w:szCs w:val="24"/>
          <w:lang w:val="en-US"/>
        </w:rPr>
        <w:t xml:space="preserve">Ilse </w:t>
      </w:r>
      <w:proofErr w:type="gramStart"/>
      <w:r w:rsidRPr="00D44D09">
        <w:rPr>
          <w:rFonts w:ascii="Times New Roman" w:hAnsi="Times New Roman" w:cs="Times New Roman"/>
          <w:sz w:val="24"/>
          <w:szCs w:val="24"/>
          <w:lang w:val="en-US"/>
        </w:rPr>
        <w:t>Vejborg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4 </w:t>
      </w:r>
      <w:r w:rsidRPr="00D44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Marianne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Waldström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44D09">
        <w:rPr>
          <w:rFonts w:ascii="Times New Roman" w:hAnsi="Times New Roman" w:cs="Times New Roman"/>
          <w:sz w:val="24"/>
          <w:szCs w:val="24"/>
          <w:lang w:val="en-US"/>
        </w:rPr>
        <w:t>Elsebeth Lynge</w:t>
      </w:r>
      <w:r w:rsidRPr="00D44D0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:rsidR="00FA3104" w:rsidRDefault="00FA3104">
      <w:pPr>
        <w:rPr>
          <w:rFonts w:ascii="Arial" w:hAnsi="Arial" w:cs="Arial"/>
          <w:b/>
          <w:lang w:val="en-US"/>
        </w:rPr>
      </w:pPr>
    </w:p>
    <w:p w:rsidR="00FA3104" w:rsidRDefault="00FA3104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FA3104" w:rsidRDefault="00FA3104" w:rsidP="00FA3104">
      <w:pPr>
        <w:rPr>
          <w:rFonts w:ascii="Arial" w:hAnsi="Arial" w:cs="Arial"/>
          <w:b/>
          <w:lang w:val="en-US"/>
        </w:rPr>
        <w:sectPr w:rsidR="00FA3104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:rsidR="00FA3104" w:rsidRPr="00FD6725" w:rsidRDefault="00FA3104" w:rsidP="00FA3104">
      <w:pPr>
        <w:rPr>
          <w:rFonts w:ascii="Arial" w:hAnsi="Arial" w:cs="Arial"/>
          <w:lang w:val="en-US"/>
        </w:rPr>
      </w:pPr>
      <w:bookmarkStart w:id="0" w:name="_GoBack"/>
      <w:bookmarkEnd w:id="0"/>
      <w:r>
        <w:rPr>
          <w:rFonts w:ascii="Arial" w:hAnsi="Arial" w:cs="Arial"/>
          <w:b/>
          <w:lang w:val="en-US"/>
        </w:rPr>
        <w:lastRenderedPageBreak/>
        <w:t>Supplementary File 2</w:t>
      </w:r>
      <w:r w:rsidRPr="00FD6725">
        <w:rPr>
          <w:rFonts w:ascii="Arial" w:hAnsi="Arial" w:cs="Arial"/>
          <w:lang w:val="en-US"/>
        </w:rPr>
        <w:t xml:space="preserve">. Comparing data from present study with </w:t>
      </w:r>
      <w:r>
        <w:rPr>
          <w:rFonts w:ascii="Arial" w:hAnsi="Arial" w:cs="Arial"/>
          <w:lang w:val="en-US"/>
        </w:rPr>
        <w:t>data from the Danish Quality Database for Mammography</w:t>
      </w:r>
      <w:r w:rsidRPr="00FD6725">
        <w:rPr>
          <w:rFonts w:ascii="Arial" w:hAnsi="Arial" w:cs="Arial"/>
          <w:lang w:val="en-US"/>
        </w:rPr>
        <w:t xml:space="preserve"> Screening, 6</w:t>
      </w:r>
      <w:r w:rsidRPr="00FD6725">
        <w:rPr>
          <w:rFonts w:ascii="Arial" w:hAnsi="Arial" w:cs="Arial"/>
          <w:vertAlign w:val="superscript"/>
          <w:lang w:val="en-US"/>
        </w:rPr>
        <w:t>th</w:t>
      </w:r>
      <w:r w:rsidRPr="00FD6725">
        <w:rPr>
          <w:rFonts w:ascii="Arial" w:hAnsi="Arial" w:cs="Arial"/>
          <w:lang w:val="en-US"/>
        </w:rPr>
        <w:t xml:space="preserve"> screening round </w:t>
      </w:r>
      <w:r>
        <w:rPr>
          <w:rFonts w:ascii="Arial" w:hAnsi="Arial" w:cs="Arial"/>
          <w:lang w:val="en-US"/>
        </w:rPr>
        <w:fldChar w:fldCharType="begin"/>
      </w:r>
      <w:r>
        <w:rPr>
          <w:rFonts w:ascii="Arial" w:hAnsi="Arial" w:cs="Arial"/>
          <w:lang w:val="en-US"/>
        </w:rPr>
        <w:instrText xml:space="preserve"> ADDIN ZOTERO_ITEM CSL_CITATION {"citationID":"X7kw74Qs","properties":{"formattedCitation":"({\\i{}Danish Quality Database for Mammography Screening. DKMS Report}; {\\b{}{\\i{}2021}})","plainCitation":"(Danish Quality Database for Mammography Screening. DKMS Report; 2021)","noteIndex":0},"citationItems":[{"id":440,"uris":["http://zotero.org/users/9094215/items/2GYJKD6P"],"itemData":{"id":440,"type":"report","title":"Danish Quality Database for Mammography Screening. DKMS Report","URL":"https://www.sundhed.dk/sundhedsfaglig/kvalitet/kliniske-kvalitetsdatabaser/screening/mammografiscreening-dkms/","accessed":{"date-parts":[["2022",5,19]]},"issued":{"date-parts":[["2021"]]}}}],"schema":"https://github.com/citation-style-language/schema/raw/master/csl-citation.json"} </w:instrText>
      </w:r>
      <w:r>
        <w:rPr>
          <w:rFonts w:ascii="Arial" w:hAnsi="Arial" w:cs="Arial"/>
          <w:lang w:val="en-US"/>
        </w:rPr>
        <w:fldChar w:fldCharType="separate"/>
      </w:r>
      <w:r w:rsidRPr="003573AC">
        <w:rPr>
          <w:rFonts w:ascii="Arial" w:hAnsi="Arial" w:cs="Arial"/>
          <w:b/>
          <w:szCs w:val="24"/>
          <w:lang w:val="en-US"/>
        </w:rPr>
        <w:t>(</w:t>
      </w:r>
      <w:r w:rsidRPr="003573AC">
        <w:rPr>
          <w:rFonts w:ascii="Arial" w:hAnsi="Arial" w:cs="Arial"/>
          <w:b/>
          <w:i/>
          <w:iCs/>
          <w:szCs w:val="24"/>
          <w:lang w:val="en-US"/>
        </w:rPr>
        <w:t>Danish Quality Database for Mammography Screening. DKMS Report</w:t>
      </w:r>
      <w:r w:rsidRPr="003573AC">
        <w:rPr>
          <w:rFonts w:ascii="Arial" w:hAnsi="Arial" w:cs="Arial"/>
          <w:b/>
          <w:szCs w:val="24"/>
          <w:lang w:val="en-US"/>
        </w:rPr>
        <w:t>;</w:t>
      </w:r>
      <w:r w:rsidRPr="00FC6ED3">
        <w:rPr>
          <w:rFonts w:ascii="Arial" w:hAnsi="Arial" w:cs="Arial"/>
          <w:szCs w:val="24"/>
          <w:lang w:val="en-US"/>
        </w:rPr>
        <w:t xml:space="preserve"> </w:t>
      </w:r>
      <w:r w:rsidRPr="00FC6ED3">
        <w:rPr>
          <w:rFonts w:ascii="Arial" w:hAnsi="Arial" w:cs="Arial"/>
          <w:b/>
          <w:bCs/>
          <w:i/>
          <w:iCs/>
          <w:szCs w:val="24"/>
          <w:lang w:val="en-US"/>
        </w:rPr>
        <w:t>2021</w:t>
      </w:r>
      <w:r w:rsidRPr="00FC6ED3">
        <w:rPr>
          <w:rFonts w:ascii="Arial" w:hAnsi="Arial" w:cs="Arial"/>
          <w:szCs w:val="24"/>
          <w:lang w:val="en-US"/>
        </w:rPr>
        <w:t>)</w:t>
      </w:r>
      <w:r>
        <w:rPr>
          <w:rFonts w:ascii="Arial" w:hAnsi="Arial" w:cs="Arial"/>
          <w:lang w:val="en-US"/>
        </w:rPr>
        <w:fldChar w:fldCharType="end"/>
      </w:r>
      <w:r>
        <w:rPr>
          <w:rFonts w:ascii="Arial" w:hAnsi="Arial" w:cs="Arial"/>
          <w:lang w:val="en-US"/>
        </w:rPr>
        <w:t xml:space="preserve"> </w:t>
      </w:r>
      <w:r w:rsidRPr="00FD6725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nd data from the Danish Quality Database for Cervical Cancer</w:t>
      </w:r>
      <w:r w:rsidRPr="00FD6725">
        <w:rPr>
          <w:rFonts w:ascii="Arial" w:hAnsi="Arial" w:cs="Arial"/>
          <w:lang w:val="en-US"/>
        </w:rPr>
        <w:t xml:space="preserve"> Screening </w:t>
      </w:r>
      <w:r>
        <w:rPr>
          <w:rFonts w:ascii="Arial" w:hAnsi="Arial" w:cs="Arial"/>
          <w:lang w:val="en-US"/>
        </w:rPr>
        <w:fldChar w:fldCharType="begin"/>
      </w:r>
      <w:r>
        <w:rPr>
          <w:rFonts w:ascii="Arial" w:hAnsi="Arial" w:cs="Arial"/>
          <w:lang w:val="en-US"/>
        </w:rPr>
        <w:instrText xml:space="preserve"> ADDIN ZOTERO_ITEM CSL_CITATION {"citationID":"6ug2vwe3","properties":{"formattedCitation":"({\\i{}Danish Quality Database for Cervical Cancer Screening. DKLS Report 2021}; {\\b{}{\\i{}2022}})","plainCitation":"(Danish Quality Database for Cervical Cancer Screening. DKLS Report 2021; 2022)","noteIndex":0},"citationItems":[{"id":502,"uris":["http://zotero.org/users/9094215/items/GT5URGKK"],"itemData":{"id":502,"type":"report","title":"Danish Quality Database for Cervical Cancer Screening. DKLS Report 2021","URL":"https://www.sundhed.dk/content/cms/82/4682_dklsaarsrapport2021offentliggjort040722.pdf","issued":{"date-parts":[["2022",6]]}}}],"schema":"https://github.com/citation-style-language/schema/raw/master/csl-citation.json"} </w:instrText>
      </w:r>
      <w:r>
        <w:rPr>
          <w:rFonts w:ascii="Arial" w:hAnsi="Arial" w:cs="Arial"/>
          <w:lang w:val="en-US"/>
        </w:rPr>
        <w:fldChar w:fldCharType="separate"/>
      </w:r>
      <w:r w:rsidRPr="00FC6ED3">
        <w:rPr>
          <w:rFonts w:ascii="Arial" w:hAnsi="Arial" w:cs="Arial"/>
          <w:szCs w:val="24"/>
          <w:lang w:val="en-US"/>
        </w:rPr>
        <w:t>(</w:t>
      </w:r>
      <w:r w:rsidRPr="003573AC">
        <w:rPr>
          <w:rFonts w:ascii="Arial" w:hAnsi="Arial" w:cs="Arial"/>
          <w:b/>
          <w:i/>
          <w:iCs/>
          <w:szCs w:val="24"/>
          <w:lang w:val="en-US"/>
        </w:rPr>
        <w:t xml:space="preserve">Danish Quality Database for Cervical Cancer Screening. </w:t>
      </w:r>
      <w:r w:rsidRPr="003573AC">
        <w:rPr>
          <w:rFonts w:ascii="Arial" w:hAnsi="Arial" w:cs="Arial"/>
          <w:b/>
          <w:i/>
          <w:iCs/>
          <w:szCs w:val="24"/>
        </w:rPr>
        <w:t>DKLS Report 2021</w:t>
      </w:r>
      <w:r w:rsidRPr="003573AC">
        <w:rPr>
          <w:rFonts w:ascii="Arial" w:hAnsi="Arial" w:cs="Arial"/>
          <w:b/>
          <w:szCs w:val="24"/>
        </w:rPr>
        <w:t xml:space="preserve">; </w:t>
      </w:r>
      <w:r w:rsidRPr="003573AC">
        <w:rPr>
          <w:rFonts w:ascii="Arial" w:hAnsi="Arial" w:cs="Arial"/>
          <w:b/>
          <w:bCs/>
          <w:i/>
          <w:iCs/>
          <w:szCs w:val="24"/>
        </w:rPr>
        <w:t>2022</w:t>
      </w:r>
      <w:r w:rsidRPr="003573AC">
        <w:rPr>
          <w:rFonts w:ascii="Arial" w:hAnsi="Arial" w:cs="Arial"/>
          <w:b/>
          <w:szCs w:val="24"/>
        </w:rPr>
        <w:t>)</w:t>
      </w:r>
      <w:r>
        <w:rPr>
          <w:rFonts w:ascii="Arial" w:hAnsi="Arial" w:cs="Arial"/>
          <w:lang w:val="en-US"/>
        </w:rPr>
        <w:fldChar w:fldCharType="end"/>
      </w:r>
    </w:p>
    <w:tbl>
      <w:tblPr>
        <w:tblStyle w:val="Almindeligtabel2"/>
        <w:tblW w:w="14388" w:type="dxa"/>
        <w:tblInd w:w="-638" w:type="dxa"/>
        <w:tblLook w:val="04A0" w:firstRow="1" w:lastRow="0" w:firstColumn="1" w:lastColumn="0" w:noHBand="0" w:noVBand="1"/>
      </w:tblPr>
      <w:tblGrid>
        <w:gridCol w:w="1080"/>
        <w:gridCol w:w="2110"/>
        <w:gridCol w:w="1417"/>
        <w:gridCol w:w="1418"/>
        <w:gridCol w:w="1134"/>
        <w:gridCol w:w="1417"/>
        <w:gridCol w:w="1701"/>
        <w:gridCol w:w="1418"/>
        <w:gridCol w:w="1134"/>
        <w:gridCol w:w="1559"/>
      </w:tblGrid>
      <w:tr w:rsidR="00FA3104" w:rsidTr="00A86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FA3104" w:rsidRPr="0090672C" w:rsidRDefault="00FA3104" w:rsidP="00A866D4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Region</w:t>
            </w:r>
          </w:p>
        </w:tc>
        <w:tc>
          <w:tcPr>
            <w:tcW w:w="2110" w:type="dxa"/>
            <w:vAlign w:val="bottom"/>
          </w:tcPr>
          <w:p w:rsidR="00FA3104" w:rsidRPr="00FD6725" w:rsidRDefault="00FA3104" w:rsidP="00A866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D6725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6</w:t>
            </w:r>
            <w:r w:rsidRPr="00FD6725">
              <w:rPr>
                <w:rFonts w:ascii="Arial" w:hAnsi="Arial" w:cs="Arial"/>
                <w:b w:val="0"/>
                <w:sz w:val="18"/>
                <w:szCs w:val="20"/>
                <w:vertAlign w:val="superscript"/>
                <w:lang w:val="en-US"/>
              </w:rPr>
              <w:t>th</w:t>
            </w:r>
            <w:r w:rsidRPr="00FD6725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 xml:space="preserve"> screening round </w:t>
            </w:r>
          </w:p>
        </w:tc>
        <w:tc>
          <w:tcPr>
            <w:tcW w:w="1417" w:type="dxa"/>
            <w:vAlign w:val="bottom"/>
          </w:tcPr>
          <w:p w:rsidR="00FA3104" w:rsidRPr="00FD6725" w:rsidRDefault="00FA3104" w:rsidP="00A866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 xml:space="preserve">DKMS </w:t>
            </w:r>
          </w:p>
        </w:tc>
        <w:tc>
          <w:tcPr>
            <w:tcW w:w="1418" w:type="dxa"/>
            <w:vAlign w:val="bottom"/>
          </w:tcPr>
          <w:p w:rsidR="00FA3104" w:rsidRPr="00FD6725" w:rsidRDefault="00FA3104" w:rsidP="00A866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D6725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Present study</w:t>
            </w:r>
          </w:p>
        </w:tc>
        <w:tc>
          <w:tcPr>
            <w:tcW w:w="1134" w:type="dxa"/>
            <w:vAlign w:val="bottom"/>
          </w:tcPr>
          <w:p w:rsidR="00FA3104" w:rsidRPr="00FD6725" w:rsidRDefault="00FA3104" w:rsidP="00A866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D6725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Difference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:rsidR="00FA3104" w:rsidRPr="00FD6725" w:rsidRDefault="00FA3104" w:rsidP="00A866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D6725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Difference (%)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bottom"/>
          </w:tcPr>
          <w:p w:rsidR="00FA3104" w:rsidRPr="007C11A4" w:rsidRDefault="00FA3104" w:rsidP="00A866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7C11A4">
              <w:rPr>
                <w:rFonts w:ascii="Arial" w:hAnsi="Arial" w:cs="Arial"/>
                <w:b w:val="0"/>
                <w:sz w:val="18"/>
                <w:lang w:val="en-US"/>
              </w:rPr>
              <w:t>DKLS (2021)</w:t>
            </w:r>
          </w:p>
        </w:tc>
        <w:tc>
          <w:tcPr>
            <w:tcW w:w="1418" w:type="dxa"/>
            <w:vAlign w:val="bottom"/>
          </w:tcPr>
          <w:p w:rsidR="00FA3104" w:rsidRPr="007C11A4" w:rsidRDefault="00FA3104" w:rsidP="00A866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7C11A4">
              <w:rPr>
                <w:rFonts w:ascii="Arial" w:hAnsi="Arial" w:cs="Arial"/>
                <w:b w:val="0"/>
                <w:sz w:val="18"/>
                <w:lang w:val="en-US"/>
              </w:rPr>
              <w:t>Present study</w:t>
            </w:r>
          </w:p>
        </w:tc>
        <w:tc>
          <w:tcPr>
            <w:tcW w:w="1134" w:type="dxa"/>
            <w:vAlign w:val="bottom"/>
          </w:tcPr>
          <w:p w:rsidR="00FA3104" w:rsidRPr="007C11A4" w:rsidRDefault="00FA3104" w:rsidP="00A866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7C11A4">
              <w:rPr>
                <w:rFonts w:ascii="Arial" w:hAnsi="Arial" w:cs="Arial"/>
                <w:b w:val="0"/>
                <w:sz w:val="18"/>
                <w:lang w:val="en-US"/>
              </w:rPr>
              <w:t>Difference</w:t>
            </w:r>
          </w:p>
        </w:tc>
        <w:tc>
          <w:tcPr>
            <w:tcW w:w="1559" w:type="dxa"/>
            <w:vAlign w:val="bottom"/>
          </w:tcPr>
          <w:p w:rsidR="00FA3104" w:rsidRPr="007C11A4" w:rsidRDefault="00FA3104" w:rsidP="00A866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7C11A4">
              <w:rPr>
                <w:rFonts w:ascii="Arial" w:hAnsi="Arial" w:cs="Arial"/>
                <w:b w:val="0"/>
                <w:sz w:val="18"/>
                <w:lang w:val="en-US"/>
              </w:rPr>
              <w:t>Difference (%)</w:t>
            </w:r>
          </w:p>
        </w:tc>
      </w:tr>
      <w:tr w:rsidR="00FA3104" w:rsidTr="00A8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:rsidR="00FA3104" w:rsidRPr="00D0411E" w:rsidRDefault="00FA3104" w:rsidP="00A866D4">
            <w:pPr>
              <w:rPr>
                <w:sz w:val="18"/>
                <w:lang w:val="en-US"/>
              </w:rPr>
            </w:pPr>
            <w:r w:rsidRPr="00D0411E">
              <w:rPr>
                <w:sz w:val="18"/>
              </w:rPr>
              <w:t>Denmark</w:t>
            </w:r>
          </w:p>
        </w:tc>
        <w:tc>
          <w:tcPr>
            <w:tcW w:w="2110" w:type="dxa"/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577,753</w:t>
            </w:r>
          </w:p>
        </w:tc>
        <w:tc>
          <w:tcPr>
            <w:tcW w:w="1418" w:type="dxa"/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F38F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605,575</w:t>
            </w:r>
          </w:p>
        </w:tc>
        <w:tc>
          <w:tcPr>
            <w:tcW w:w="1134" w:type="dxa"/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color w:val="000000"/>
                <w:sz w:val="16"/>
                <w:szCs w:val="16"/>
              </w:rPr>
              <w:t>27,822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8FF">
              <w:rPr>
                <w:rFonts w:ascii="Arial" w:hAnsi="Arial" w:cs="Arial"/>
                <w:color w:val="000000"/>
                <w:sz w:val="16"/>
                <w:szCs w:val="16"/>
              </w:rPr>
              <w:t>4.82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bottom"/>
          </w:tcPr>
          <w:p w:rsidR="00FA3104" w:rsidRPr="007C11A4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sz w:val="16"/>
                <w:lang w:val="en-US"/>
              </w:rPr>
              <w:t>372,508</w:t>
            </w:r>
          </w:p>
        </w:tc>
        <w:tc>
          <w:tcPr>
            <w:tcW w:w="1418" w:type="dxa"/>
            <w:vAlign w:val="bottom"/>
          </w:tcPr>
          <w:p w:rsidR="00FA3104" w:rsidRPr="007C11A4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color w:val="000000"/>
                <w:sz w:val="16"/>
              </w:rPr>
              <w:t>323,598</w:t>
            </w:r>
          </w:p>
        </w:tc>
        <w:tc>
          <w:tcPr>
            <w:tcW w:w="1134" w:type="dxa"/>
            <w:vAlign w:val="bottom"/>
          </w:tcPr>
          <w:p w:rsidR="00FA3104" w:rsidRPr="007C11A4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color w:val="000000"/>
                <w:sz w:val="16"/>
              </w:rPr>
              <w:t>48,910</w:t>
            </w:r>
          </w:p>
        </w:tc>
        <w:tc>
          <w:tcPr>
            <w:tcW w:w="1559" w:type="dxa"/>
            <w:vAlign w:val="bottom"/>
          </w:tcPr>
          <w:p w:rsidR="00FA3104" w:rsidRPr="007C11A4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sz w:val="16"/>
              </w:rPr>
              <w:t>-13.13</w:t>
            </w:r>
          </w:p>
        </w:tc>
      </w:tr>
      <w:tr w:rsidR="00FA3104" w:rsidTr="00A866D4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:rsidR="00FA3104" w:rsidRPr="00D0411E" w:rsidRDefault="00FA3104" w:rsidP="00A866D4">
            <w:pPr>
              <w:rPr>
                <w:sz w:val="18"/>
                <w:lang w:val="en-US"/>
              </w:rPr>
            </w:pPr>
            <w:r w:rsidRPr="00D0411E">
              <w:rPr>
                <w:sz w:val="18"/>
              </w:rPr>
              <w:t>Capital</w:t>
            </w:r>
          </w:p>
        </w:tc>
        <w:tc>
          <w:tcPr>
            <w:tcW w:w="2110" w:type="dxa"/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01-07-2018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to </w:t>
            </w: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01-10-2020</w:t>
            </w:r>
          </w:p>
        </w:tc>
        <w:tc>
          <w:tcPr>
            <w:tcW w:w="1417" w:type="dxa"/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159,751</w:t>
            </w:r>
          </w:p>
        </w:tc>
        <w:tc>
          <w:tcPr>
            <w:tcW w:w="1418" w:type="dxa"/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F38F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161,650</w:t>
            </w:r>
          </w:p>
        </w:tc>
        <w:tc>
          <w:tcPr>
            <w:tcW w:w="1134" w:type="dxa"/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8FF">
              <w:rPr>
                <w:rFonts w:ascii="Arial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bottom"/>
          </w:tcPr>
          <w:p w:rsidR="00FA3104" w:rsidRPr="007C11A4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sz w:val="16"/>
                <w:lang w:val="en-US"/>
              </w:rPr>
              <w:t>130,499</w:t>
            </w:r>
          </w:p>
        </w:tc>
        <w:tc>
          <w:tcPr>
            <w:tcW w:w="1418" w:type="dxa"/>
            <w:vAlign w:val="bottom"/>
          </w:tcPr>
          <w:p w:rsidR="00FA3104" w:rsidRPr="007C11A4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color w:val="000000"/>
                <w:sz w:val="16"/>
              </w:rPr>
              <w:t>116,145</w:t>
            </w:r>
          </w:p>
        </w:tc>
        <w:tc>
          <w:tcPr>
            <w:tcW w:w="1134" w:type="dxa"/>
            <w:vAlign w:val="bottom"/>
          </w:tcPr>
          <w:p w:rsidR="00FA3104" w:rsidRPr="007C11A4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color w:val="000000"/>
                <w:sz w:val="16"/>
              </w:rPr>
              <w:t>14,354</w:t>
            </w:r>
          </w:p>
        </w:tc>
        <w:tc>
          <w:tcPr>
            <w:tcW w:w="1559" w:type="dxa"/>
            <w:vAlign w:val="bottom"/>
          </w:tcPr>
          <w:p w:rsidR="00FA3104" w:rsidRPr="007C11A4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sz w:val="16"/>
              </w:rPr>
              <w:t>-11</w:t>
            </w:r>
          </w:p>
        </w:tc>
      </w:tr>
      <w:tr w:rsidR="00FA3104" w:rsidTr="00A8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:rsidR="00FA3104" w:rsidRPr="00D0411E" w:rsidRDefault="00FA3104" w:rsidP="00A866D4">
            <w:pPr>
              <w:rPr>
                <w:sz w:val="18"/>
                <w:lang w:val="en-US"/>
              </w:rPr>
            </w:pPr>
            <w:r w:rsidRPr="00D0411E">
              <w:rPr>
                <w:sz w:val="18"/>
              </w:rPr>
              <w:t>Central</w:t>
            </w:r>
          </w:p>
        </w:tc>
        <w:tc>
          <w:tcPr>
            <w:tcW w:w="2110" w:type="dxa"/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01-01-2018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to </w:t>
            </w: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31-12-2019</w:t>
            </w:r>
          </w:p>
        </w:tc>
        <w:tc>
          <w:tcPr>
            <w:tcW w:w="1417" w:type="dxa"/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133,305</w:t>
            </w:r>
          </w:p>
        </w:tc>
        <w:tc>
          <w:tcPr>
            <w:tcW w:w="1418" w:type="dxa"/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F38F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135,282</w:t>
            </w:r>
          </w:p>
        </w:tc>
        <w:tc>
          <w:tcPr>
            <w:tcW w:w="1134" w:type="dxa"/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8FF">
              <w:rPr>
                <w:rFonts w:ascii="Arial" w:hAnsi="Arial" w:cs="Arial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bottom"/>
          </w:tcPr>
          <w:p w:rsidR="00FA3104" w:rsidRPr="007C11A4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sz w:val="16"/>
                <w:lang w:val="en-US"/>
              </w:rPr>
              <w:t>87,520</w:t>
            </w:r>
          </w:p>
        </w:tc>
        <w:tc>
          <w:tcPr>
            <w:tcW w:w="1418" w:type="dxa"/>
            <w:vAlign w:val="bottom"/>
          </w:tcPr>
          <w:p w:rsidR="00FA3104" w:rsidRPr="007C11A4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color w:val="000000"/>
                <w:sz w:val="16"/>
              </w:rPr>
              <w:t>75,967</w:t>
            </w:r>
          </w:p>
        </w:tc>
        <w:tc>
          <w:tcPr>
            <w:tcW w:w="1134" w:type="dxa"/>
            <w:vAlign w:val="bottom"/>
          </w:tcPr>
          <w:p w:rsidR="00FA3104" w:rsidRPr="007C11A4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color w:val="000000"/>
                <w:sz w:val="16"/>
              </w:rPr>
              <w:t>11,553</w:t>
            </w:r>
          </w:p>
        </w:tc>
        <w:tc>
          <w:tcPr>
            <w:tcW w:w="1559" w:type="dxa"/>
            <w:vAlign w:val="bottom"/>
          </w:tcPr>
          <w:p w:rsidR="00FA3104" w:rsidRPr="007C11A4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sz w:val="16"/>
              </w:rPr>
              <w:t>-13.2</w:t>
            </w:r>
          </w:p>
        </w:tc>
      </w:tr>
      <w:tr w:rsidR="00FA3104" w:rsidTr="00A866D4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:rsidR="00FA3104" w:rsidRPr="00D0411E" w:rsidRDefault="00FA3104" w:rsidP="00A866D4">
            <w:pPr>
              <w:rPr>
                <w:sz w:val="18"/>
                <w:lang w:val="en-US"/>
              </w:rPr>
            </w:pPr>
            <w:r w:rsidRPr="00D0411E">
              <w:rPr>
                <w:sz w:val="18"/>
              </w:rPr>
              <w:t>North</w:t>
            </w:r>
          </w:p>
        </w:tc>
        <w:tc>
          <w:tcPr>
            <w:tcW w:w="2110" w:type="dxa"/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01-02-2018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to </w:t>
            </w: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17-03-2020</w:t>
            </w:r>
          </w:p>
        </w:tc>
        <w:tc>
          <w:tcPr>
            <w:tcW w:w="1417" w:type="dxa"/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63,368</w:t>
            </w:r>
          </w:p>
        </w:tc>
        <w:tc>
          <w:tcPr>
            <w:tcW w:w="1418" w:type="dxa"/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F38F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63,522</w:t>
            </w:r>
          </w:p>
        </w:tc>
        <w:tc>
          <w:tcPr>
            <w:tcW w:w="1134" w:type="dxa"/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8FF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bottom"/>
          </w:tcPr>
          <w:p w:rsidR="00FA3104" w:rsidRPr="007C11A4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sz w:val="16"/>
                <w:lang w:val="en-US"/>
              </w:rPr>
              <w:t>35,468</w:t>
            </w:r>
          </w:p>
        </w:tc>
        <w:tc>
          <w:tcPr>
            <w:tcW w:w="1418" w:type="dxa"/>
            <w:vAlign w:val="bottom"/>
          </w:tcPr>
          <w:p w:rsidR="00FA3104" w:rsidRPr="007C11A4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color w:val="000000"/>
                <w:sz w:val="16"/>
              </w:rPr>
              <w:t>32,288</w:t>
            </w:r>
          </w:p>
        </w:tc>
        <w:tc>
          <w:tcPr>
            <w:tcW w:w="1134" w:type="dxa"/>
            <w:vAlign w:val="bottom"/>
          </w:tcPr>
          <w:p w:rsidR="00FA3104" w:rsidRPr="007C11A4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color w:val="000000"/>
                <w:sz w:val="16"/>
              </w:rPr>
              <w:t>3,180</w:t>
            </w:r>
          </w:p>
        </w:tc>
        <w:tc>
          <w:tcPr>
            <w:tcW w:w="1559" w:type="dxa"/>
            <w:vAlign w:val="bottom"/>
          </w:tcPr>
          <w:p w:rsidR="00FA3104" w:rsidRPr="007C11A4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sz w:val="16"/>
              </w:rPr>
              <w:t>-8.97</w:t>
            </w:r>
          </w:p>
        </w:tc>
      </w:tr>
      <w:tr w:rsidR="00FA3104" w:rsidTr="00A8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:rsidR="00FA3104" w:rsidRPr="00D0411E" w:rsidRDefault="00FA3104" w:rsidP="00A866D4">
            <w:pPr>
              <w:rPr>
                <w:sz w:val="18"/>
                <w:lang w:val="en-US"/>
              </w:rPr>
            </w:pPr>
            <w:r w:rsidRPr="00D0411E">
              <w:rPr>
                <w:sz w:val="18"/>
              </w:rPr>
              <w:t>South</w:t>
            </w:r>
          </w:p>
        </w:tc>
        <w:tc>
          <w:tcPr>
            <w:tcW w:w="2110" w:type="dxa"/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01-08-2018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to </w:t>
            </w: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31-08-2020</w:t>
            </w:r>
          </w:p>
        </w:tc>
        <w:tc>
          <w:tcPr>
            <w:tcW w:w="1417" w:type="dxa"/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129,879</w:t>
            </w:r>
          </w:p>
        </w:tc>
        <w:tc>
          <w:tcPr>
            <w:tcW w:w="1418" w:type="dxa"/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F38F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140,591</w:t>
            </w:r>
          </w:p>
        </w:tc>
        <w:tc>
          <w:tcPr>
            <w:tcW w:w="1134" w:type="dxa"/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color w:val="000000"/>
                <w:sz w:val="16"/>
                <w:szCs w:val="16"/>
              </w:rPr>
              <w:t>10,712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:rsidR="00FA3104" w:rsidRPr="00CF38FF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8FF">
              <w:rPr>
                <w:rFonts w:ascii="Arial" w:hAnsi="Arial" w:cs="Arial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bottom"/>
          </w:tcPr>
          <w:p w:rsidR="00FA3104" w:rsidRPr="007C11A4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sz w:val="16"/>
                <w:lang w:val="en-US"/>
              </w:rPr>
              <w:t>72,850</w:t>
            </w:r>
          </w:p>
        </w:tc>
        <w:tc>
          <w:tcPr>
            <w:tcW w:w="1418" w:type="dxa"/>
            <w:vAlign w:val="bottom"/>
          </w:tcPr>
          <w:p w:rsidR="00FA3104" w:rsidRPr="007C11A4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color w:val="000000"/>
                <w:sz w:val="16"/>
              </w:rPr>
              <w:t>59,738</w:t>
            </w:r>
          </w:p>
        </w:tc>
        <w:tc>
          <w:tcPr>
            <w:tcW w:w="1134" w:type="dxa"/>
            <w:vAlign w:val="bottom"/>
          </w:tcPr>
          <w:p w:rsidR="00FA3104" w:rsidRPr="007C11A4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color w:val="000000"/>
                <w:sz w:val="16"/>
              </w:rPr>
              <w:t>13,112</w:t>
            </w:r>
          </w:p>
        </w:tc>
        <w:tc>
          <w:tcPr>
            <w:tcW w:w="1559" w:type="dxa"/>
            <w:vAlign w:val="bottom"/>
          </w:tcPr>
          <w:p w:rsidR="00FA3104" w:rsidRPr="007C11A4" w:rsidRDefault="00FA3104" w:rsidP="00A86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sz w:val="16"/>
              </w:rPr>
              <w:t>-18</w:t>
            </w:r>
          </w:p>
        </w:tc>
      </w:tr>
      <w:tr w:rsidR="00FA3104" w:rsidTr="00A866D4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:rsidR="00FA3104" w:rsidRPr="00D0411E" w:rsidRDefault="00FA3104" w:rsidP="00A866D4">
            <w:pPr>
              <w:rPr>
                <w:sz w:val="18"/>
                <w:lang w:val="en-US"/>
              </w:rPr>
            </w:pPr>
            <w:r w:rsidRPr="00D0411E">
              <w:rPr>
                <w:sz w:val="18"/>
              </w:rPr>
              <w:t>Zealand</w:t>
            </w:r>
          </w:p>
        </w:tc>
        <w:tc>
          <w:tcPr>
            <w:tcW w:w="2110" w:type="dxa"/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01-08-2018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to </w:t>
            </w: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19-02-2021</w:t>
            </w:r>
          </w:p>
        </w:tc>
        <w:tc>
          <w:tcPr>
            <w:tcW w:w="1417" w:type="dxa"/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sz w:val="16"/>
                <w:szCs w:val="16"/>
                <w:lang w:val="en-US"/>
              </w:rPr>
              <w:t>91,450</w:t>
            </w:r>
          </w:p>
        </w:tc>
        <w:tc>
          <w:tcPr>
            <w:tcW w:w="1418" w:type="dxa"/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F38F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104,531</w:t>
            </w:r>
          </w:p>
        </w:tc>
        <w:tc>
          <w:tcPr>
            <w:tcW w:w="1134" w:type="dxa"/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8FF">
              <w:rPr>
                <w:rFonts w:ascii="Arial" w:hAnsi="Arial" w:cs="Arial"/>
                <w:color w:val="000000"/>
                <w:sz w:val="16"/>
                <w:szCs w:val="16"/>
              </w:rPr>
              <w:t>13,081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:rsidR="00FA3104" w:rsidRPr="00CF38FF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8FF">
              <w:rPr>
                <w:rFonts w:ascii="Arial" w:hAnsi="Arial" w:cs="Arial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bottom"/>
          </w:tcPr>
          <w:p w:rsidR="00FA3104" w:rsidRPr="007C11A4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sz w:val="16"/>
                <w:lang w:val="en-US"/>
              </w:rPr>
              <w:t>46,171</w:t>
            </w:r>
          </w:p>
        </w:tc>
        <w:tc>
          <w:tcPr>
            <w:tcW w:w="1418" w:type="dxa"/>
            <w:vAlign w:val="bottom"/>
          </w:tcPr>
          <w:p w:rsidR="00FA3104" w:rsidRPr="007C11A4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color w:val="000000"/>
                <w:sz w:val="16"/>
              </w:rPr>
              <w:t>39,460</w:t>
            </w:r>
          </w:p>
        </w:tc>
        <w:tc>
          <w:tcPr>
            <w:tcW w:w="1134" w:type="dxa"/>
            <w:vAlign w:val="bottom"/>
          </w:tcPr>
          <w:p w:rsidR="00FA3104" w:rsidRPr="007C11A4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color w:val="000000"/>
                <w:sz w:val="16"/>
              </w:rPr>
              <w:t>6,711</w:t>
            </w:r>
          </w:p>
        </w:tc>
        <w:tc>
          <w:tcPr>
            <w:tcW w:w="1559" w:type="dxa"/>
            <w:vAlign w:val="bottom"/>
          </w:tcPr>
          <w:p w:rsidR="00FA3104" w:rsidRPr="007C11A4" w:rsidRDefault="00FA3104" w:rsidP="00A86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1A4">
              <w:rPr>
                <w:rFonts w:ascii="Arial" w:hAnsi="Arial" w:cs="Arial"/>
                <w:sz w:val="16"/>
              </w:rPr>
              <w:t>-14.54</w:t>
            </w:r>
          </w:p>
        </w:tc>
      </w:tr>
    </w:tbl>
    <w:p w:rsidR="00FA3104" w:rsidRDefault="00FA3104" w:rsidP="00FA3104">
      <w:pPr>
        <w:rPr>
          <w:rFonts w:ascii="Arial" w:hAnsi="Arial" w:cs="Arial"/>
          <w:i/>
          <w:iCs/>
          <w:sz w:val="10"/>
          <w:lang w:val="en-GB"/>
        </w:rPr>
      </w:pPr>
    </w:p>
    <w:p w:rsidR="00FA3104" w:rsidRPr="000E3467" w:rsidRDefault="00FA3104" w:rsidP="00FA3104">
      <w:pPr>
        <w:rPr>
          <w:rFonts w:ascii="Arial" w:hAnsi="Arial" w:cs="Arial"/>
          <w:i/>
          <w:sz w:val="20"/>
          <w:szCs w:val="20"/>
          <w:lang w:val="en-GB"/>
        </w:rPr>
      </w:pPr>
      <w:r w:rsidRPr="000E3467">
        <w:rPr>
          <w:rFonts w:ascii="Arial" w:hAnsi="Arial" w:cs="Arial"/>
          <w:i/>
          <w:iCs/>
          <w:sz w:val="20"/>
          <w:szCs w:val="20"/>
          <w:lang w:val="en-GB"/>
        </w:rPr>
        <w:t xml:space="preserve">Source: Own calculations based on numbers provided by </w:t>
      </w:r>
      <w:r w:rsidRPr="000E3467">
        <w:rPr>
          <w:rFonts w:ascii="Arial" w:hAnsi="Arial" w:cs="Arial"/>
          <w:i/>
          <w:sz w:val="20"/>
          <w:szCs w:val="20"/>
          <w:lang w:val="en-GB"/>
        </w:rPr>
        <w:t>the Danish Health Data Authority and data from the Danish Quality Database on Breast Cancer Screening</w:t>
      </w:r>
    </w:p>
    <w:p w:rsidR="00FA3104" w:rsidRPr="000E3467" w:rsidRDefault="00FA3104" w:rsidP="00FA3104">
      <w:pPr>
        <w:rPr>
          <w:rFonts w:ascii="Arial" w:hAnsi="Arial" w:cs="Arial"/>
          <w:i/>
          <w:sz w:val="20"/>
          <w:szCs w:val="20"/>
          <w:lang w:val="en-GB"/>
        </w:rPr>
      </w:pPr>
      <w:r w:rsidRPr="000E3467">
        <w:rPr>
          <w:rFonts w:ascii="Arial" w:hAnsi="Arial" w:cs="Arial"/>
          <w:i/>
          <w:sz w:val="20"/>
          <w:szCs w:val="20"/>
          <w:lang w:val="en-GB"/>
        </w:rPr>
        <w:t>The Breast cancer screening rounds run for very different periods in each region. Therefore, the dates for the sixth roun</w:t>
      </w:r>
      <w:r>
        <w:rPr>
          <w:rFonts w:ascii="Arial" w:hAnsi="Arial" w:cs="Arial"/>
          <w:i/>
          <w:sz w:val="20"/>
          <w:szCs w:val="20"/>
          <w:lang w:val="en-GB"/>
        </w:rPr>
        <w:t>d</w:t>
      </w:r>
      <w:r w:rsidRPr="000E346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gramStart"/>
      <w:r w:rsidRPr="000E3467">
        <w:rPr>
          <w:rFonts w:ascii="Arial" w:hAnsi="Arial" w:cs="Arial"/>
          <w:i/>
          <w:sz w:val="20"/>
          <w:szCs w:val="20"/>
          <w:lang w:val="en-GB"/>
        </w:rPr>
        <w:t>are listed</w:t>
      </w:r>
      <w:proofErr w:type="gramEnd"/>
      <w:r w:rsidRPr="000E3467">
        <w:rPr>
          <w:rFonts w:ascii="Arial" w:hAnsi="Arial" w:cs="Arial"/>
          <w:i/>
          <w:sz w:val="20"/>
          <w:szCs w:val="20"/>
          <w:lang w:val="en-GB"/>
        </w:rPr>
        <w:t xml:space="preserve">. </w:t>
      </w:r>
      <w:r>
        <w:rPr>
          <w:rFonts w:ascii="Arial" w:hAnsi="Arial" w:cs="Arial"/>
          <w:i/>
          <w:sz w:val="20"/>
          <w:szCs w:val="20"/>
          <w:lang w:val="en-GB"/>
        </w:rPr>
        <w:t>All</w:t>
      </w:r>
      <w:r w:rsidRPr="000E3467">
        <w:rPr>
          <w:rFonts w:ascii="Arial" w:hAnsi="Arial" w:cs="Arial"/>
          <w:i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sz w:val="20"/>
          <w:szCs w:val="20"/>
          <w:lang w:val="en-GB"/>
        </w:rPr>
        <w:t>c</w:t>
      </w:r>
      <w:r w:rsidRPr="000E3467">
        <w:rPr>
          <w:rFonts w:ascii="Arial" w:hAnsi="Arial" w:cs="Arial"/>
          <w:i/>
          <w:sz w:val="20"/>
          <w:szCs w:val="20"/>
          <w:lang w:val="en-GB"/>
        </w:rPr>
        <w:t xml:space="preserve">ervical cancer screening </w:t>
      </w:r>
      <w:r>
        <w:rPr>
          <w:rFonts w:ascii="Arial" w:hAnsi="Arial" w:cs="Arial"/>
          <w:i/>
          <w:sz w:val="20"/>
          <w:szCs w:val="20"/>
          <w:lang w:val="en-GB"/>
        </w:rPr>
        <w:t xml:space="preserve">data </w:t>
      </w:r>
      <w:proofErr w:type="gramStart"/>
      <w:r>
        <w:rPr>
          <w:rFonts w:ascii="Arial" w:hAnsi="Arial" w:cs="Arial"/>
          <w:i/>
          <w:sz w:val="20"/>
          <w:szCs w:val="20"/>
          <w:lang w:val="en-GB"/>
        </w:rPr>
        <w:t>are reported</w:t>
      </w:r>
      <w:proofErr w:type="gramEnd"/>
      <w:r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0E3467">
        <w:rPr>
          <w:rFonts w:ascii="Arial" w:hAnsi="Arial" w:cs="Arial"/>
          <w:i/>
          <w:sz w:val="20"/>
          <w:szCs w:val="20"/>
          <w:lang w:val="en-GB"/>
        </w:rPr>
        <w:t>on yearly bas</w:t>
      </w:r>
      <w:r>
        <w:rPr>
          <w:rFonts w:ascii="Arial" w:hAnsi="Arial" w:cs="Arial"/>
          <w:i/>
          <w:sz w:val="20"/>
          <w:szCs w:val="20"/>
          <w:lang w:val="en-GB"/>
        </w:rPr>
        <w:t>i</w:t>
      </w:r>
      <w:r w:rsidRPr="000E3467">
        <w:rPr>
          <w:rFonts w:ascii="Arial" w:hAnsi="Arial" w:cs="Arial"/>
          <w:i/>
          <w:sz w:val="20"/>
          <w:szCs w:val="20"/>
          <w:lang w:val="en-GB"/>
        </w:rPr>
        <w:t>s, from 1 January to 31 December.</w:t>
      </w:r>
    </w:p>
    <w:p w:rsidR="00D0156A" w:rsidRPr="00FA3104" w:rsidRDefault="00FA3104">
      <w:pPr>
        <w:rPr>
          <w:rFonts w:ascii="Georgia" w:hAnsi="Georgia"/>
          <w:lang w:val="en-GB"/>
        </w:rPr>
      </w:pPr>
    </w:p>
    <w:sectPr w:rsidR="00D0156A" w:rsidRPr="00FA3104" w:rsidSect="00FA3104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04"/>
    <w:rsid w:val="004763B3"/>
    <w:rsid w:val="0050739D"/>
    <w:rsid w:val="00646581"/>
    <w:rsid w:val="00F63B77"/>
    <w:rsid w:val="00FA3104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13D67-34FB-4D07-BB2C-2FA0E8CE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10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Almindeligtabel2">
    <w:name w:val="Plain Table 2"/>
    <w:basedOn w:val="Tabel-Normal"/>
    <w:uiPriority w:val="42"/>
    <w:rsid w:val="00FA31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genafstand">
    <w:name w:val="No Spacing"/>
    <w:uiPriority w:val="1"/>
    <w:qFormat/>
    <w:rsid w:val="00FA3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2702</Characters>
  <Application>Microsoft Office Word</Application>
  <DocSecurity>0</DocSecurity>
  <Lines>117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Hartmann Nonboe</dc:creator>
  <cp:keywords/>
  <dc:description/>
  <cp:lastModifiedBy>Mette Hartmann Nonboe</cp:lastModifiedBy>
  <cp:revision>1</cp:revision>
  <dcterms:created xsi:type="dcterms:W3CDTF">2023-02-23T09:48:00Z</dcterms:created>
  <dcterms:modified xsi:type="dcterms:W3CDTF">2023-02-23T09:49:00Z</dcterms:modified>
</cp:coreProperties>
</file>