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64DE3" w14:textId="0D9F86BC" w:rsidR="00C63CB3" w:rsidRPr="00046AD9" w:rsidRDefault="00C63CB3" w:rsidP="00C63CB3">
      <w:pPr>
        <w:rPr>
          <w:rFonts w:ascii="Arial" w:hAnsi="Arial" w:cs="Arial"/>
          <w:b/>
          <w:color w:val="000000" w:themeColor="text1"/>
          <w:szCs w:val="22"/>
        </w:rPr>
      </w:pPr>
      <w:r>
        <w:rPr>
          <w:rFonts w:ascii="Arial" w:hAnsi="Arial" w:cs="Arial"/>
          <w:b/>
          <w:color w:val="000000" w:themeColor="text1"/>
          <w:szCs w:val="22"/>
        </w:rPr>
        <w:t>Supplementary File 3</w:t>
      </w:r>
      <w:r w:rsidRPr="00046AD9">
        <w:rPr>
          <w:rFonts w:ascii="Arial" w:hAnsi="Arial" w:cs="Arial"/>
          <w:b/>
          <w:color w:val="000000" w:themeColor="text1"/>
          <w:szCs w:val="22"/>
        </w:rPr>
        <w:t>. Multiple Linear Models: variables, significance, and explained variance.</w:t>
      </w:r>
    </w:p>
    <w:p w14:paraId="5F96B6DC" w14:textId="77777777" w:rsidR="00C63CB3" w:rsidRPr="00046AD9" w:rsidRDefault="00C63CB3" w:rsidP="00C63CB3">
      <w:pPr>
        <w:rPr>
          <w:rFonts w:ascii="Arial" w:hAnsi="Arial" w:cs="Arial"/>
          <w:color w:val="000000" w:themeColor="text1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3"/>
        <w:gridCol w:w="1147"/>
        <w:gridCol w:w="111"/>
        <w:gridCol w:w="1152"/>
        <w:gridCol w:w="1257"/>
        <w:gridCol w:w="1274"/>
        <w:gridCol w:w="1146"/>
      </w:tblGrid>
      <w:tr w:rsidR="00C63CB3" w:rsidRPr="00281CDC" w14:paraId="05CE309B" w14:textId="77777777" w:rsidTr="003F1AFB"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</w:tcPr>
          <w:p w14:paraId="33F1F502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0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511475" w14:textId="77777777" w:rsidR="00C63CB3" w:rsidRPr="00046AD9" w:rsidRDefault="00C63CB3" w:rsidP="003F1AF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Multiple Linear Model </w:t>
            </w:r>
          </w:p>
          <w:p w14:paraId="158AB854" w14:textId="77777777" w:rsidR="00C63CB3" w:rsidRPr="00046AD9" w:rsidRDefault="00C63CB3" w:rsidP="003F1AF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(p-values of included variables)</w:t>
            </w:r>
          </w:p>
        </w:tc>
      </w:tr>
      <w:tr w:rsidR="00C63CB3" w:rsidRPr="00281CDC" w14:paraId="26D3E508" w14:textId="77777777" w:rsidTr="003F1AFB">
        <w:trPr>
          <w:trHeight w:val="314"/>
        </w:trPr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2B65BA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Model Parameter </w:t>
            </w:r>
          </w:p>
        </w:tc>
        <w:tc>
          <w:tcPr>
            <w:tcW w:w="114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5EA6BFB" w14:textId="77777777" w:rsidR="00C63CB3" w:rsidRPr="00046AD9" w:rsidRDefault="00C63CB3" w:rsidP="003F1AF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Model 1</w:t>
            </w:r>
          </w:p>
        </w:tc>
        <w:tc>
          <w:tcPr>
            <w:tcW w:w="126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D3D6D19" w14:textId="77777777" w:rsidR="00C63CB3" w:rsidRPr="00046AD9" w:rsidRDefault="00C63CB3" w:rsidP="003F1AF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Model 2**</w:t>
            </w:r>
          </w:p>
        </w:tc>
        <w:tc>
          <w:tcPr>
            <w:tcW w:w="125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88F4E04" w14:textId="77777777" w:rsidR="00C63CB3" w:rsidRPr="00046AD9" w:rsidRDefault="00C63CB3" w:rsidP="003F1AF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Model 3***</w:t>
            </w:r>
          </w:p>
        </w:tc>
        <w:tc>
          <w:tcPr>
            <w:tcW w:w="127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CB0EC0F" w14:textId="77777777" w:rsidR="00C63CB3" w:rsidRPr="00046AD9" w:rsidRDefault="00C63CB3" w:rsidP="003F1AF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Model 4</w:t>
            </w:r>
          </w:p>
        </w:tc>
        <w:tc>
          <w:tcPr>
            <w:tcW w:w="114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A5CD7EA" w14:textId="77777777" w:rsidR="00C63CB3" w:rsidRPr="00046AD9" w:rsidRDefault="00C63CB3" w:rsidP="003F1AF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Model 5</w:t>
            </w:r>
          </w:p>
        </w:tc>
      </w:tr>
      <w:tr w:rsidR="00C63CB3" w:rsidRPr="00281CDC" w14:paraId="37D0C2E3" w14:textId="77777777" w:rsidTr="003F1AFB">
        <w:trPr>
          <w:trHeight w:val="323"/>
        </w:trPr>
        <w:tc>
          <w:tcPr>
            <w:tcW w:w="3263" w:type="dxa"/>
            <w:tcBorders>
              <w:left w:val="nil"/>
              <w:bottom w:val="nil"/>
              <w:right w:val="nil"/>
            </w:tcBorders>
          </w:tcPr>
          <w:p w14:paraId="2A062026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Intercept </w:t>
            </w:r>
          </w:p>
        </w:tc>
        <w:tc>
          <w:tcPr>
            <w:tcW w:w="1258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480C2D24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3.7E-04</w:t>
            </w:r>
          </w:p>
        </w:tc>
        <w:tc>
          <w:tcPr>
            <w:tcW w:w="1152" w:type="dxa"/>
            <w:tcBorders>
              <w:left w:val="nil"/>
              <w:bottom w:val="nil"/>
              <w:right w:val="nil"/>
            </w:tcBorders>
            <w:vAlign w:val="bottom"/>
          </w:tcPr>
          <w:p w14:paraId="162CA808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8.9E-07</w:t>
            </w:r>
          </w:p>
        </w:tc>
        <w:tc>
          <w:tcPr>
            <w:tcW w:w="1257" w:type="dxa"/>
            <w:tcBorders>
              <w:left w:val="nil"/>
              <w:bottom w:val="nil"/>
              <w:right w:val="nil"/>
            </w:tcBorders>
            <w:vAlign w:val="bottom"/>
          </w:tcPr>
          <w:p w14:paraId="4A36E83D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3.1E-05</w:t>
            </w: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  <w:vAlign w:val="bottom"/>
          </w:tcPr>
          <w:p w14:paraId="377841E1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0.0009</w:t>
            </w:r>
          </w:p>
        </w:tc>
        <w:tc>
          <w:tcPr>
            <w:tcW w:w="1146" w:type="dxa"/>
            <w:tcBorders>
              <w:left w:val="nil"/>
              <w:bottom w:val="nil"/>
              <w:right w:val="nil"/>
            </w:tcBorders>
            <w:vAlign w:val="bottom"/>
          </w:tcPr>
          <w:p w14:paraId="1B8426CA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1.75E-05</w:t>
            </w:r>
          </w:p>
        </w:tc>
      </w:tr>
      <w:tr w:rsidR="00C63CB3" w:rsidRPr="00281CDC" w14:paraId="7B2F9486" w14:textId="77777777" w:rsidTr="003F1AFB"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</w:tcPr>
          <w:p w14:paraId="5ED15E72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Dot6 pre-stress AUC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212F68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0.016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246327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0.0004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FC95C0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0.00011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09C4A2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0.0070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C96B8B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C63CB3" w:rsidRPr="00281CDC" w14:paraId="4FC28542" w14:textId="77777777" w:rsidTr="003F1AFB"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</w:tcPr>
          <w:p w14:paraId="6B61E17F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Msn2 pre-stress AUC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14B90E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NaN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0C0190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A4C2FD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D916EF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51C36B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C63CB3" w:rsidRPr="00281CDC" w14:paraId="44FC9488" w14:textId="77777777" w:rsidTr="003F1AFB"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</w:tcPr>
          <w:p w14:paraId="747F2750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Msn2 – Dot6 AUC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142F4F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0.468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7BE4C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FC1FDC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5F01E2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14:paraId="26D7EF1B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C63CB3" w:rsidRPr="00281CDC" w14:paraId="1BBB987F" w14:textId="77777777" w:rsidTr="003F1AFB"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</w:tcPr>
          <w:p w14:paraId="28DB0850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Sum of Dot6 peak heights (pre-stress)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DAB5E8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0.767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81851B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DC5885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293C9586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14:paraId="1440F9CB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C63CB3" w:rsidRPr="00281CDC" w14:paraId="7F933EBF" w14:textId="77777777" w:rsidTr="003F1AFB"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</w:tcPr>
          <w:p w14:paraId="06D5F903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Sum of Msn2 peak heights</w:t>
            </w:r>
          </w:p>
          <w:p w14:paraId="59BE9665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(pre-stress)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9C8444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0.016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B3444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0.0024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60EF72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0.00010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CE9A9E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0.0007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14:paraId="770E6DB2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C63CB3" w:rsidRPr="00281CDC" w14:paraId="2E2981D4" w14:textId="77777777" w:rsidTr="003F1AFB"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</w:tcPr>
          <w:p w14:paraId="4EDB139B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Dot6 acute stress peak height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8C02A4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1.4E-07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4E258C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6.3E-10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0328C6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1.0E-08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40279F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3.41E-10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3CC39F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0.00013</w:t>
            </w:r>
          </w:p>
        </w:tc>
      </w:tr>
      <w:tr w:rsidR="00C63CB3" w:rsidRPr="00281CDC" w14:paraId="10FF95E3" w14:textId="77777777" w:rsidTr="003F1AFB"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</w:tcPr>
          <w:p w14:paraId="09667E68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Msn2 acute stress peak height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0C0DD5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0.125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57B8B1B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14:paraId="5F9465C5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5B112409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14:paraId="3BA05592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C63CB3" w:rsidRPr="00281CDC" w14:paraId="249C5C04" w14:textId="77777777" w:rsidTr="003F1AFB"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</w:tcPr>
          <w:p w14:paraId="3825E2C2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Msn2 acclimation AUC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78F648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0.017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B8CFEC6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0.0084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14:paraId="4B16CADF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447197CA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14:paraId="54D904DC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C63CB3" w:rsidRPr="00281CDC" w14:paraId="45FB9182" w14:textId="77777777" w:rsidTr="003F1AFB"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</w:tcPr>
          <w:p w14:paraId="1D82D51B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G1 (at time of </w:t>
            </w:r>
            <w:proofErr w:type="gramStart"/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stress)*</w:t>
            </w:r>
            <w:proofErr w:type="gramEnd"/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62382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0.438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AFCFCA2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14:paraId="7674947C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71715DBE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14:paraId="2526363D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C63CB3" w:rsidRPr="00281CDC" w14:paraId="3025682C" w14:textId="77777777" w:rsidTr="003F1AFB"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</w:tcPr>
          <w:p w14:paraId="5F0A0FC7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S-phase (at time of stress)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0C202F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0.528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C3B6B37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14:paraId="5E8CE309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5DEECA1A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14:paraId="2CCC2EA0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C63CB3" w:rsidRPr="00281CDC" w14:paraId="307A1380" w14:textId="77777777" w:rsidTr="003F1AFB"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</w:tcPr>
          <w:p w14:paraId="261A34BB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G2 (at time of stress)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65AE1E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0.233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5D599FB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14:paraId="3E80E6EF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722833DD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14:paraId="0B5AABB6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C63CB3" w:rsidRPr="00281CDC" w14:paraId="35612B2E" w14:textId="77777777" w:rsidTr="003F1AFB"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</w:tcPr>
          <w:p w14:paraId="564AD9AF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M-phase (at time of stress)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8DF3A8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0.221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0C928C8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14:paraId="302E55B3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7C9A9415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14:paraId="512FE496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C63CB3" w:rsidRPr="00281CDC" w14:paraId="055EED7B" w14:textId="77777777" w:rsidTr="003F1AFB"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</w:tcPr>
          <w:p w14:paraId="6BC251A2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Cell/colony size at experiment start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C2B076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0.042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F85509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0.0104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14:paraId="74E346FB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4E27102E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14:paraId="4BA49E6F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C63CB3" w:rsidRPr="00281CDC" w14:paraId="27C2B03E" w14:textId="77777777" w:rsidTr="003F1AFB"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</w:tcPr>
          <w:p w14:paraId="25C94367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Pre-stress growth rate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2B9757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2.2E-06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459C509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4.0E-07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14:paraId="62E8E1B4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2.7E-08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1B27A4C3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14:paraId="5AE895AB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1.59E-06</w:t>
            </w:r>
          </w:p>
        </w:tc>
      </w:tr>
      <w:tr w:rsidR="00C63CB3" w:rsidRPr="00281CDC" w14:paraId="5B09CB51" w14:textId="77777777" w:rsidTr="003F1AFB"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EFFC4F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AF4EF8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756C12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BF9847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4195F1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21F03B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C63CB3" w:rsidRPr="00281CDC" w14:paraId="4E5357AE" w14:textId="77777777" w:rsidTr="003F1AFB">
        <w:tc>
          <w:tcPr>
            <w:tcW w:w="3263" w:type="dxa"/>
            <w:tcBorders>
              <w:left w:val="nil"/>
              <w:right w:val="nil"/>
            </w:tcBorders>
          </w:tcPr>
          <w:p w14:paraId="21C9D1FF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R</w:t>
            </w: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(explained variance)</w:t>
            </w:r>
          </w:p>
        </w:tc>
        <w:tc>
          <w:tcPr>
            <w:tcW w:w="1258" w:type="dxa"/>
            <w:gridSpan w:val="2"/>
            <w:tcBorders>
              <w:left w:val="nil"/>
              <w:right w:val="nil"/>
            </w:tcBorders>
          </w:tcPr>
          <w:p w14:paraId="5689E8DF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0.45</w:t>
            </w:r>
          </w:p>
        </w:tc>
        <w:tc>
          <w:tcPr>
            <w:tcW w:w="1152" w:type="dxa"/>
            <w:tcBorders>
              <w:left w:val="nil"/>
              <w:right w:val="nil"/>
            </w:tcBorders>
          </w:tcPr>
          <w:p w14:paraId="03B78690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0.40</w:t>
            </w:r>
          </w:p>
        </w:tc>
        <w:tc>
          <w:tcPr>
            <w:tcW w:w="1257" w:type="dxa"/>
            <w:tcBorders>
              <w:left w:val="nil"/>
              <w:right w:val="nil"/>
            </w:tcBorders>
          </w:tcPr>
          <w:p w14:paraId="32B1E3BB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0.35</w:t>
            </w:r>
          </w:p>
        </w:tc>
        <w:tc>
          <w:tcPr>
            <w:tcW w:w="1274" w:type="dxa"/>
            <w:tcBorders>
              <w:left w:val="nil"/>
              <w:right w:val="nil"/>
            </w:tcBorders>
          </w:tcPr>
          <w:p w14:paraId="6D7A5738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0.22</w:t>
            </w:r>
          </w:p>
        </w:tc>
        <w:tc>
          <w:tcPr>
            <w:tcW w:w="1146" w:type="dxa"/>
            <w:tcBorders>
              <w:left w:val="nil"/>
              <w:right w:val="nil"/>
            </w:tcBorders>
          </w:tcPr>
          <w:p w14:paraId="0970FAD4" w14:textId="77777777" w:rsidR="00C63CB3" w:rsidRPr="00046AD9" w:rsidRDefault="00C63CB3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0.26</w:t>
            </w:r>
          </w:p>
        </w:tc>
      </w:tr>
    </w:tbl>
    <w:p w14:paraId="6E577EAE" w14:textId="77777777" w:rsidR="00C63CB3" w:rsidRPr="00046AD9" w:rsidRDefault="00C63CB3" w:rsidP="00C63CB3">
      <w:pPr>
        <w:rPr>
          <w:rFonts w:ascii="Arial" w:hAnsi="Arial" w:cs="Arial"/>
          <w:color w:val="000000" w:themeColor="text1"/>
          <w:szCs w:val="22"/>
        </w:rPr>
      </w:pPr>
    </w:p>
    <w:p w14:paraId="2DA3DC90" w14:textId="77777777" w:rsidR="00C63CB3" w:rsidRPr="00046AD9" w:rsidRDefault="00C63CB3" w:rsidP="00C63CB3">
      <w:pPr>
        <w:rPr>
          <w:rFonts w:ascii="Arial" w:hAnsi="Arial" w:cs="Arial"/>
          <w:color w:val="000000" w:themeColor="text1"/>
          <w:szCs w:val="22"/>
        </w:rPr>
      </w:pPr>
      <w:r w:rsidRPr="00046AD9">
        <w:rPr>
          <w:rFonts w:ascii="Arial" w:hAnsi="Arial" w:cs="Arial"/>
          <w:color w:val="000000" w:themeColor="text1"/>
          <w:szCs w:val="22"/>
        </w:rPr>
        <w:t>*Cell-cycle phase included four binary parameters (</w:t>
      </w:r>
      <w:proofErr w:type="gramStart"/>
      <w:r w:rsidRPr="00046AD9">
        <w:rPr>
          <w:rFonts w:ascii="Arial" w:hAnsi="Arial" w:cs="Arial"/>
          <w:color w:val="000000" w:themeColor="text1"/>
          <w:szCs w:val="22"/>
        </w:rPr>
        <w:t>i.e.</w:t>
      </w:r>
      <w:proofErr w:type="gramEnd"/>
      <w:r w:rsidRPr="00046AD9">
        <w:rPr>
          <w:rFonts w:ascii="Arial" w:hAnsi="Arial" w:cs="Arial"/>
          <w:color w:val="000000" w:themeColor="text1"/>
          <w:szCs w:val="22"/>
        </w:rPr>
        <w:t xml:space="preserve"> dummy variables) corresponding to the four cell-cycle phases (G1, S, G2 and M phase). See the Methods section for how these were scored. </w:t>
      </w:r>
    </w:p>
    <w:p w14:paraId="025143D4" w14:textId="77777777" w:rsidR="00C63CB3" w:rsidRPr="00046AD9" w:rsidRDefault="00C63CB3" w:rsidP="00C63CB3">
      <w:pPr>
        <w:rPr>
          <w:rFonts w:ascii="Arial" w:hAnsi="Arial" w:cs="Arial"/>
          <w:color w:val="000000" w:themeColor="text1"/>
          <w:szCs w:val="22"/>
        </w:rPr>
      </w:pPr>
      <w:r w:rsidRPr="00046AD9">
        <w:rPr>
          <w:rFonts w:ascii="Arial" w:hAnsi="Arial" w:cs="Arial"/>
          <w:color w:val="000000" w:themeColor="text1"/>
          <w:szCs w:val="22"/>
        </w:rPr>
        <w:t>** Model 2 only included all the significant dependent variables from Model 1.</w:t>
      </w:r>
    </w:p>
    <w:p w14:paraId="02A3C262" w14:textId="77777777" w:rsidR="00C63CB3" w:rsidRDefault="00C63CB3" w:rsidP="00C63CB3">
      <w:pPr>
        <w:rPr>
          <w:rFonts w:ascii="Arial" w:hAnsi="Arial" w:cs="Arial"/>
          <w:color w:val="000000" w:themeColor="text1"/>
          <w:szCs w:val="22"/>
        </w:rPr>
      </w:pPr>
      <w:r w:rsidRPr="00046AD9">
        <w:rPr>
          <w:rFonts w:ascii="Arial" w:hAnsi="Arial" w:cs="Arial"/>
          <w:color w:val="000000" w:themeColor="text1"/>
          <w:szCs w:val="22"/>
        </w:rPr>
        <w:t xml:space="preserve">*** Model 3 excluded Msn2 acclimation AUC and Cell/colony size from Model 2 as the p-values did not pass Holm-Bonferroni correction. </w:t>
      </w:r>
    </w:p>
    <w:p w14:paraId="32CE40DA" w14:textId="77777777" w:rsidR="008C75A2" w:rsidRDefault="008C75A2"/>
    <w:sectPr w:rsidR="008C75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CB3"/>
    <w:rsid w:val="008C75A2"/>
    <w:rsid w:val="00C6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0F4F6"/>
  <w15:chartTrackingRefBased/>
  <w15:docId w15:val="{242FE33B-29F9-44A5-BFF7-9FC268882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C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3C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Kocik</dc:creator>
  <cp:keywords/>
  <dc:description/>
  <cp:lastModifiedBy>Rachel Kocik</cp:lastModifiedBy>
  <cp:revision>1</cp:revision>
  <dcterms:created xsi:type="dcterms:W3CDTF">2022-10-06T16:03:00Z</dcterms:created>
  <dcterms:modified xsi:type="dcterms:W3CDTF">2022-10-06T16:03:00Z</dcterms:modified>
</cp:coreProperties>
</file>