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3AC8D" w14:textId="4637AC7D" w:rsidR="00B74659" w:rsidRPr="00B74659" w:rsidRDefault="00B74659" w:rsidP="00C1625B">
      <w:pPr>
        <w:spacing w:line="480" w:lineRule="auto"/>
        <w:jc w:val="both"/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  <w:lang w:val="en-GB"/>
        </w:rPr>
      </w:pPr>
      <w:proofErr w:type="spellStart"/>
      <w:r w:rsidRPr="00AC15AA">
        <w:rPr>
          <w:rFonts w:ascii="Times New Roman" w:hAnsi="Times New Roman" w:cs="Times New Roman"/>
          <w:b/>
          <w:bCs/>
          <w:color w:val="212121"/>
          <w:sz w:val="20"/>
          <w:szCs w:val="20"/>
          <w:shd w:val="clear" w:color="auto" w:fill="FFFFFF"/>
          <w:lang w:val="en-GB"/>
        </w:rPr>
        <w:t>pKa</w:t>
      </w:r>
      <w:proofErr w:type="spellEnd"/>
      <w:r w:rsidRPr="00AC15AA">
        <w:rPr>
          <w:rFonts w:ascii="Times New Roman" w:hAnsi="Times New Roman" w:cs="Times New Roman"/>
          <w:b/>
          <w:bCs/>
          <w:color w:val="212121"/>
          <w:sz w:val="20"/>
          <w:szCs w:val="20"/>
          <w:shd w:val="clear" w:color="auto" w:fill="FFFFFF"/>
          <w:lang w:val="en-GB"/>
        </w:rPr>
        <w:t xml:space="preserve"> calculations.</w:t>
      </w:r>
      <w:r w:rsidRPr="00B74659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  <w:lang w:val="en-GB"/>
        </w:rPr>
        <w:t xml:space="preserve"> Overview of calculated </w:t>
      </w:r>
      <w:proofErr w:type="spellStart"/>
      <w:r w:rsidRPr="00B74659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  <w:lang w:val="en-GB"/>
        </w:rPr>
        <w:t>pKa</w:t>
      </w:r>
      <w:proofErr w:type="spellEnd"/>
      <w:r w:rsidRPr="00B74659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  <w:lang w:val="en-GB"/>
        </w:rPr>
        <w:t xml:space="preserve"> values of the KRasG12C and G13C mutants in the presence (+) and absence (-) of GDP. The linker in case of the G13C mutants was removed so that all featured structures had GDP and a free cysteine in its active </w:t>
      </w:r>
      <w:proofErr w:type="spellStart"/>
      <w:r w:rsidRPr="00B74659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  <w:lang w:val="en-GB"/>
        </w:rPr>
        <w:t>center</w:t>
      </w:r>
      <w:proofErr w:type="spellEnd"/>
      <w:r w:rsidRPr="00B74659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  <w:lang w:val="en-GB"/>
        </w:rPr>
        <w:t xml:space="preserve">. The </w:t>
      </w:r>
      <w:proofErr w:type="spellStart"/>
      <w:r w:rsidRPr="00B74659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  <w:lang w:val="en-GB"/>
        </w:rPr>
        <w:t>pKa</w:t>
      </w:r>
      <w:proofErr w:type="spellEnd"/>
      <w:r w:rsidRPr="00B74659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  <w:lang w:val="en-GB"/>
        </w:rPr>
        <w:t xml:space="preserve"> calculations showed that both cysteines at position 12 and 13 have similar </w:t>
      </w:r>
      <w:proofErr w:type="spellStart"/>
      <w:r w:rsidRPr="00B74659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  <w:lang w:val="en-GB"/>
        </w:rPr>
        <w:t>pKa</w:t>
      </w:r>
      <w:proofErr w:type="spellEnd"/>
      <w:r w:rsidRPr="00B74659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  <w:lang w:val="en-GB"/>
        </w:rPr>
        <w:t xml:space="preserve"> values indicating that also position 13 should generally be addressable by covalent warheads.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489"/>
        <w:gridCol w:w="1124"/>
        <w:gridCol w:w="2027"/>
        <w:gridCol w:w="1414"/>
        <w:gridCol w:w="1037"/>
        <w:gridCol w:w="1244"/>
      </w:tblGrid>
      <w:tr w:rsidR="00B74659" w:rsidRPr="00B74659" w14:paraId="54D5F47C" w14:textId="77777777" w:rsidTr="00ED594E">
        <w:trPr>
          <w:trHeight w:val="397"/>
        </w:trPr>
        <w:tc>
          <w:tcPr>
            <w:tcW w:w="1489" w:type="dxa"/>
            <w:tcBorders>
              <w:left w:val="nil"/>
              <w:bottom w:val="single" w:sz="8" w:space="0" w:color="000000"/>
              <w:right w:val="nil"/>
            </w:tcBorders>
            <w:vAlign w:val="bottom"/>
          </w:tcPr>
          <w:p w14:paraId="34B848F6" w14:textId="5E47A7B7" w:rsidR="00B74659" w:rsidRPr="00B74659" w:rsidRDefault="00B74659" w:rsidP="00B746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851B87B" w14:textId="2C8E36CE" w:rsidR="00B74659" w:rsidRPr="00B74659" w:rsidRDefault="00B74659" w:rsidP="00B7465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KRas structure</w:t>
            </w:r>
          </w:p>
        </w:tc>
        <w:tc>
          <w:tcPr>
            <w:tcW w:w="369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12935A59" w14:textId="71108CB6" w:rsidR="00B74659" w:rsidRPr="00B74659" w:rsidRDefault="00B74659" w:rsidP="00B7465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pKa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Cys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(12/13)</w:t>
            </w:r>
          </w:p>
        </w:tc>
      </w:tr>
      <w:tr w:rsidR="00ED594E" w:rsidRPr="00B74659" w14:paraId="59F1FF3B" w14:textId="77777777" w:rsidTr="00ED594E">
        <w:trPr>
          <w:trHeight w:val="397"/>
        </w:trPr>
        <w:tc>
          <w:tcPr>
            <w:tcW w:w="148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F1117C2" w14:textId="4AD6D613" w:rsidR="00ED594E" w:rsidRPr="00B74659" w:rsidRDefault="00ED594E" w:rsidP="00ED594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ED59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KRas Mutant</w:t>
            </w:r>
          </w:p>
        </w:tc>
        <w:tc>
          <w:tcPr>
            <w:tcW w:w="1124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DC937BB" w14:textId="2EDF7B9B" w:rsidR="00ED594E" w:rsidRPr="00B74659" w:rsidRDefault="00ED594E" w:rsidP="00ED59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9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PDB</w:t>
            </w:r>
          </w:p>
        </w:tc>
        <w:tc>
          <w:tcPr>
            <w:tcW w:w="202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B6BDAFF" w14:textId="4E95C7F1" w:rsidR="00ED594E" w:rsidRPr="00B74659" w:rsidRDefault="00ED594E" w:rsidP="00ED59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D59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Ligand</w:t>
            </w:r>
          </w:p>
        </w:tc>
        <w:tc>
          <w:tcPr>
            <w:tcW w:w="1414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3BD4F37" w14:textId="63245233" w:rsidR="00ED594E" w:rsidRPr="00B74659" w:rsidRDefault="00ED594E" w:rsidP="00ED59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D59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03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094BE15" w14:textId="03724CB7" w:rsidR="00ED594E" w:rsidRPr="00B74659" w:rsidRDefault="00ED594E" w:rsidP="00ED59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D59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54D01F2" w14:textId="52F5C852" w:rsidR="00ED594E" w:rsidRPr="00B74659" w:rsidRDefault="00ED594E" w:rsidP="00ED59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9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Δ</w:t>
            </w:r>
          </w:p>
        </w:tc>
      </w:tr>
      <w:tr w:rsidR="00ED594E" w:rsidRPr="00B74659" w14:paraId="388483A8" w14:textId="77777777" w:rsidTr="00ED594E">
        <w:trPr>
          <w:trHeight w:val="397"/>
        </w:trPr>
        <w:tc>
          <w:tcPr>
            <w:tcW w:w="1489" w:type="dxa"/>
            <w:vMerge w:val="restart"/>
            <w:tcBorders>
              <w:top w:val="single" w:sz="8" w:space="0" w:color="000000"/>
            </w:tcBorders>
            <w:vAlign w:val="center"/>
          </w:tcPr>
          <w:p w14:paraId="33D95D6A" w14:textId="7CFA0E44" w:rsidR="00ED594E" w:rsidRPr="00B74659" w:rsidRDefault="00ED594E" w:rsidP="00ED594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ED594E">
              <w:rPr>
                <w:rFonts w:ascii="Times New Roman" w:hAnsi="Times New Roman" w:cs="Times New Roman"/>
                <w:sz w:val="20"/>
                <w:szCs w:val="20"/>
              </w:rPr>
              <w:t>G13C</w:t>
            </w:r>
          </w:p>
        </w:tc>
        <w:tc>
          <w:tcPr>
            <w:tcW w:w="1124" w:type="dxa"/>
            <w:tcBorders>
              <w:top w:val="single" w:sz="4" w:space="0" w:color="auto"/>
            </w:tcBorders>
            <w:vAlign w:val="center"/>
          </w:tcPr>
          <w:p w14:paraId="34E18353" w14:textId="20024329" w:rsidR="00ED594E" w:rsidRPr="00B74659" w:rsidRDefault="00ED594E" w:rsidP="00ED59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94E">
              <w:rPr>
                <w:rFonts w:ascii="Times New Roman" w:hAnsi="Times New Roman" w:cs="Times New Roman"/>
                <w:sz w:val="20"/>
                <w:szCs w:val="20"/>
              </w:rPr>
              <w:t>7ok3</w:t>
            </w:r>
          </w:p>
        </w:tc>
        <w:tc>
          <w:tcPr>
            <w:tcW w:w="2027" w:type="dxa"/>
            <w:tcBorders>
              <w:top w:val="single" w:sz="4" w:space="0" w:color="auto"/>
            </w:tcBorders>
            <w:vAlign w:val="center"/>
          </w:tcPr>
          <w:p w14:paraId="4A77DC7F" w14:textId="11D74A7F" w:rsidR="00ED594E" w:rsidRPr="00B74659" w:rsidRDefault="00ED594E" w:rsidP="00ED59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D594E">
              <w:rPr>
                <w:rFonts w:ascii="Times New Roman" w:hAnsi="Times New Roman" w:cs="Times New Roman"/>
                <w:sz w:val="20"/>
                <w:szCs w:val="20"/>
              </w:rPr>
              <w:t>GDP (</w:t>
            </w:r>
            <w:proofErr w:type="spellStart"/>
            <w:r w:rsidRPr="00ED594E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  <w:proofErr w:type="spellEnd"/>
            <w:r w:rsidRPr="00ED594E">
              <w:rPr>
                <w:rFonts w:ascii="Times New Roman" w:hAnsi="Times New Roman" w:cs="Times New Roman"/>
                <w:sz w:val="20"/>
                <w:szCs w:val="20"/>
              </w:rPr>
              <w:t xml:space="preserve"> edaGDP)</w:t>
            </w:r>
          </w:p>
        </w:tc>
        <w:tc>
          <w:tcPr>
            <w:tcW w:w="1414" w:type="dxa"/>
            <w:tcBorders>
              <w:top w:val="single" w:sz="4" w:space="0" w:color="auto"/>
            </w:tcBorders>
            <w:vAlign w:val="center"/>
          </w:tcPr>
          <w:p w14:paraId="7352C9B4" w14:textId="0B51B25F" w:rsidR="00ED594E" w:rsidRPr="00B74659" w:rsidRDefault="00ED594E" w:rsidP="00ED59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D594E">
              <w:rPr>
                <w:rFonts w:ascii="Times New Roman" w:hAnsi="Times New Roman" w:cs="Times New Roman"/>
                <w:sz w:val="20"/>
                <w:szCs w:val="20"/>
              </w:rPr>
              <w:t>9.85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vAlign w:val="center"/>
          </w:tcPr>
          <w:p w14:paraId="4A10E8DD" w14:textId="58349DE2" w:rsidR="00ED594E" w:rsidRPr="00B74659" w:rsidRDefault="00ED594E" w:rsidP="00ED59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D594E">
              <w:rPr>
                <w:rFonts w:ascii="Times New Roman" w:hAnsi="Times New Roman" w:cs="Times New Roman"/>
                <w:sz w:val="20"/>
                <w:szCs w:val="20"/>
              </w:rPr>
              <w:t>8.85</w:t>
            </w:r>
          </w:p>
        </w:tc>
        <w:tc>
          <w:tcPr>
            <w:tcW w:w="1244" w:type="dxa"/>
            <w:tcBorders>
              <w:top w:val="single" w:sz="4" w:space="0" w:color="auto"/>
            </w:tcBorders>
            <w:vAlign w:val="center"/>
          </w:tcPr>
          <w:p w14:paraId="05C24479" w14:textId="7599C9DB" w:rsidR="00ED594E" w:rsidRPr="00B74659" w:rsidRDefault="00ED594E" w:rsidP="00ED59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94E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</w:tc>
      </w:tr>
      <w:tr w:rsidR="00ED594E" w:rsidRPr="00B74659" w14:paraId="74223242" w14:textId="77777777" w:rsidTr="00ED594E">
        <w:trPr>
          <w:trHeight w:val="397"/>
        </w:trPr>
        <w:tc>
          <w:tcPr>
            <w:tcW w:w="1489" w:type="dxa"/>
            <w:vMerge/>
            <w:tcBorders>
              <w:bottom w:val="single" w:sz="8" w:space="0" w:color="auto"/>
            </w:tcBorders>
            <w:vAlign w:val="center"/>
          </w:tcPr>
          <w:p w14:paraId="4EBBA7FC" w14:textId="77777777" w:rsidR="00ED594E" w:rsidRPr="00B74659" w:rsidRDefault="00ED594E" w:rsidP="00ED594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24" w:type="dxa"/>
            <w:tcBorders>
              <w:bottom w:val="single" w:sz="8" w:space="0" w:color="auto"/>
            </w:tcBorders>
            <w:vAlign w:val="center"/>
          </w:tcPr>
          <w:p w14:paraId="1028543A" w14:textId="27E1BFD6" w:rsidR="00ED594E" w:rsidRPr="00B74659" w:rsidRDefault="00ED594E" w:rsidP="00ED59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94E">
              <w:rPr>
                <w:rFonts w:ascii="Times New Roman" w:hAnsi="Times New Roman" w:cs="Times New Roman"/>
                <w:sz w:val="20"/>
                <w:szCs w:val="20"/>
              </w:rPr>
              <w:t>7ok4</w:t>
            </w:r>
          </w:p>
        </w:tc>
        <w:tc>
          <w:tcPr>
            <w:tcW w:w="2027" w:type="dxa"/>
            <w:tcBorders>
              <w:bottom w:val="single" w:sz="8" w:space="0" w:color="auto"/>
            </w:tcBorders>
            <w:vAlign w:val="center"/>
          </w:tcPr>
          <w:p w14:paraId="7633FB33" w14:textId="1A89302A" w:rsidR="00ED594E" w:rsidRPr="00B74659" w:rsidRDefault="00ED594E" w:rsidP="00ED59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D594E">
              <w:rPr>
                <w:rFonts w:ascii="Times New Roman" w:hAnsi="Times New Roman" w:cs="Times New Roman"/>
                <w:sz w:val="20"/>
                <w:szCs w:val="20"/>
              </w:rPr>
              <w:t>GDP (</w:t>
            </w:r>
            <w:proofErr w:type="spellStart"/>
            <w:r w:rsidRPr="00ED594E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  <w:proofErr w:type="spellEnd"/>
            <w:r w:rsidRPr="00ED594E">
              <w:rPr>
                <w:rFonts w:ascii="Times New Roman" w:hAnsi="Times New Roman" w:cs="Times New Roman"/>
                <w:sz w:val="20"/>
                <w:szCs w:val="20"/>
              </w:rPr>
              <w:t xml:space="preserve"> bdaGDP)</w:t>
            </w:r>
          </w:p>
        </w:tc>
        <w:tc>
          <w:tcPr>
            <w:tcW w:w="1414" w:type="dxa"/>
            <w:tcBorders>
              <w:bottom w:val="single" w:sz="8" w:space="0" w:color="auto"/>
            </w:tcBorders>
            <w:vAlign w:val="center"/>
          </w:tcPr>
          <w:p w14:paraId="4338D454" w14:textId="1C09704F" w:rsidR="00ED594E" w:rsidRPr="00B74659" w:rsidRDefault="00ED594E" w:rsidP="00ED59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D594E">
              <w:rPr>
                <w:rFonts w:ascii="Times New Roman" w:hAnsi="Times New Roman" w:cs="Times New Roman"/>
                <w:sz w:val="20"/>
                <w:szCs w:val="20"/>
              </w:rPr>
              <w:t>9.85</w:t>
            </w:r>
          </w:p>
        </w:tc>
        <w:tc>
          <w:tcPr>
            <w:tcW w:w="1037" w:type="dxa"/>
            <w:tcBorders>
              <w:bottom w:val="single" w:sz="8" w:space="0" w:color="auto"/>
            </w:tcBorders>
            <w:vAlign w:val="center"/>
          </w:tcPr>
          <w:p w14:paraId="76367DA5" w14:textId="31265141" w:rsidR="00ED594E" w:rsidRPr="00B74659" w:rsidRDefault="00ED594E" w:rsidP="00ED59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D594E">
              <w:rPr>
                <w:rFonts w:ascii="Times New Roman" w:hAnsi="Times New Roman" w:cs="Times New Roman"/>
                <w:sz w:val="20"/>
                <w:szCs w:val="20"/>
              </w:rPr>
              <w:t>8.85</w:t>
            </w:r>
          </w:p>
        </w:tc>
        <w:tc>
          <w:tcPr>
            <w:tcW w:w="1244" w:type="dxa"/>
            <w:tcBorders>
              <w:bottom w:val="single" w:sz="8" w:space="0" w:color="auto"/>
            </w:tcBorders>
            <w:vAlign w:val="center"/>
          </w:tcPr>
          <w:p w14:paraId="237F08B2" w14:textId="2607FA30" w:rsidR="00ED594E" w:rsidRPr="00B74659" w:rsidRDefault="00ED594E" w:rsidP="00ED59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94E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</w:tc>
      </w:tr>
      <w:tr w:rsidR="00ED594E" w:rsidRPr="00B74659" w14:paraId="7CAB2599" w14:textId="77777777" w:rsidTr="00ED594E">
        <w:trPr>
          <w:trHeight w:val="397"/>
        </w:trPr>
        <w:tc>
          <w:tcPr>
            <w:tcW w:w="1489" w:type="dxa"/>
            <w:vMerge w:val="restart"/>
            <w:tcBorders>
              <w:top w:val="single" w:sz="8" w:space="0" w:color="auto"/>
            </w:tcBorders>
            <w:vAlign w:val="center"/>
          </w:tcPr>
          <w:p w14:paraId="5EEF0F87" w14:textId="3B24DE3C" w:rsidR="00ED594E" w:rsidRPr="00B74659" w:rsidRDefault="00ED594E" w:rsidP="00ED594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594E">
              <w:rPr>
                <w:rFonts w:ascii="Times New Roman" w:hAnsi="Times New Roman" w:cs="Times New Roman"/>
                <w:sz w:val="20"/>
                <w:szCs w:val="20"/>
              </w:rPr>
              <w:t>G12C</w:t>
            </w:r>
          </w:p>
        </w:tc>
        <w:tc>
          <w:tcPr>
            <w:tcW w:w="1124" w:type="dxa"/>
            <w:tcBorders>
              <w:top w:val="single" w:sz="8" w:space="0" w:color="auto"/>
            </w:tcBorders>
            <w:vAlign w:val="center"/>
          </w:tcPr>
          <w:p w14:paraId="14338A22" w14:textId="106E801D" w:rsidR="00ED594E" w:rsidRPr="00B74659" w:rsidRDefault="00ED594E" w:rsidP="00ED59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94E">
              <w:rPr>
                <w:rFonts w:ascii="Times New Roman" w:hAnsi="Times New Roman" w:cs="Times New Roman"/>
                <w:sz w:val="20"/>
                <w:szCs w:val="20"/>
              </w:rPr>
              <w:t>4ldj</w:t>
            </w:r>
          </w:p>
        </w:tc>
        <w:tc>
          <w:tcPr>
            <w:tcW w:w="2027" w:type="dxa"/>
            <w:tcBorders>
              <w:top w:val="single" w:sz="8" w:space="0" w:color="auto"/>
            </w:tcBorders>
            <w:vAlign w:val="center"/>
          </w:tcPr>
          <w:p w14:paraId="1846F6E5" w14:textId="7A35839E" w:rsidR="00ED594E" w:rsidRPr="00B74659" w:rsidRDefault="00ED594E" w:rsidP="00ED59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94E">
              <w:rPr>
                <w:rFonts w:ascii="Times New Roman" w:hAnsi="Times New Roman" w:cs="Times New Roman"/>
                <w:sz w:val="20"/>
                <w:szCs w:val="20"/>
              </w:rPr>
              <w:t>GDP</w:t>
            </w:r>
          </w:p>
        </w:tc>
        <w:tc>
          <w:tcPr>
            <w:tcW w:w="1414" w:type="dxa"/>
            <w:tcBorders>
              <w:top w:val="single" w:sz="8" w:space="0" w:color="auto"/>
            </w:tcBorders>
            <w:vAlign w:val="center"/>
          </w:tcPr>
          <w:p w14:paraId="757A8009" w14:textId="72072F3E" w:rsidR="00ED594E" w:rsidRPr="00B74659" w:rsidRDefault="00ED594E" w:rsidP="00ED59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94E">
              <w:rPr>
                <w:rFonts w:ascii="Times New Roman" w:hAnsi="Times New Roman" w:cs="Times New Roman"/>
                <w:sz w:val="20"/>
                <w:szCs w:val="20"/>
              </w:rPr>
              <w:t>10.65</w:t>
            </w:r>
          </w:p>
        </w:tc>
        <w:tc>
          <w:tcPr>
            <w:tcW w:w="1037" w:type="dxa"/>
            <w:tcBorders>
              <w:top w:val="single" w:sz="8" w:space="0" w:color="auto"/>
            </w:tcBorders>
            <w:vAlign w:val="center"/>
          </w:tcPr>
          <w:p w14:paraId="778ED918" w14:textId="18AC5EA1" w:rsidR="00ED594E" w:rsidRPr="00B74659" w:rsidRDefault="00ED594E" w:rsidP="00ED59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94E">
              <w:rPr>
                <w:rFonts w:ascii="Times New Roman" w:hAnsi="Times New Roman" w:cs="Times New Roman"/>
                <w:sz w:val="20"/>
                <w:szCs w:val="20"/>
              </w:rPr>
              <w:t>9.35</w:t>
            </w:r>
          </w:p>
        </w:tc>
        <w:tc>
          <w:tcPr>
            <w:tcW w:w="1244" w:type="dxa"/>
            <w:tcBorders>
              <w:top w:val="single" w:sz="8" w:space="0" w:color="auto"/>
            </w:tcBorders>
            <w:vAlign w:val="center"/>
          </w:tcPr>
          <w:p w14:paraId="3E2B696D" w14:textId="27B6F8C4" w:rsidR="00ED594E" w:rsidRPr="00B74659" w:rsidRDefault="00ED594E" w:rsidP="00ED59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94E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</w:tr>
      <w:tr w:rsidR="00ED594E" w:rsidRPr="00B74659" w14:paraId="1C0AAA1E" w14:textId="77777777" w:rsidTr="00ED594E">
        <w:trPr>
          <w:trHeight w:val="397"/>
        </w:trPr>
        <w:tc>
          <w:tcPr>
            <w:tcW w:w="1489" w:type="dxa"/>
            <w:vMerge/>
            <w:tcBorders>
              <w:bottom w:val="single" w:sz="8" w:space="0" w:color="auto"/>
            </w:tcBorders>
            <w:vAlign w:val="center"/>
          </w:tcPr>
          <w:p w14:paraId="4CCE5EEF" w14:textId="77777777" w:rsidR="00ED594E" w:rsidRPr="00B74659" w:rsidRDefault="00ED594E" w:rsidP="00ED594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bottom w:val="single" w:sz="8" w:space="0" w:color="auto"/>
            </w:tcBorders>
            <w:vAlign w:val="center"/>
          </w:tcPr>
          <w:p w14:paraId="241CD682" w14:textId="31724C79" w:rsidR="00ED594E" w:rsidRPr="00B74659" w:rsidRDefault="00ED594E" w:rsidP="00ED59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94E">
              <w:rPr>
                <w:rFonts w:ascii="Times New Roman" w:hAnsi="Times New Roman" w:cs="Times New Roman"/>
                <w:sz w:val="20"/>
                <w:szCs w:val="20"/>
              </w:rPr>
              <w:t>4l8g</w:t>
            </w:r>
          </w:p>
        </w:tc>
        <w:tc>
          <w:tcPr>
            <w:tcW w:w="2027" w:type="dxa"/>
            <w:tcBorders>
              <w:bottom w:val="single" w:sz="8" w:space="0" w:color="auto"/>
            </w:tcBorders>
            <w:vAlign w:val="center"/>
          </w:tcPr>
          <w:p w14:paraId="015E1159" w14:textId="08EC8C8F" w:rsidR="00ED594E" w:rsidRPr="00B74659" w:rsidRDefault="00ED594E" w:rsidP="00ED59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94E">
              <w:rPr>
                <w:rFonts w:ascii="Times New Roman" w:hAnsi="Times New Roman" w:cs="Times New Roman"/>
                <w:sz w:val="20"/>
                <w:szCs w:val="20"/>
              </w:rPr>
              <w:t>GDP</w:t>
            </w:r>
          </w:p>
        </w:tc>
        <w:tc>
          <w:tcPr>
            <w:tcW w:w="1414" w:type="dxa"/>
            <w:tcBorders>
              <w:bottom w:val="single" w:sz="8" w:space="0" w:color="auto"/>
            </w:tcBorders>
            <w:vAlign w:val="center"/>
          </w:tcPr>
          <w:p w14:paraId="10CC27D3" w14:textId="75D9122D" w:rsidR="00ED594E" w:rsidRPr="00B74659" w:rsidRDefault="00ED594E" w:rsidP="00ED59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94E">
              <w:rPr>
                <w:rFonts w:ascii="Times New Roman" w:hAnsi="Times New Roman" w:cs="Times New Roman"/>
                <w:sz w:val="20"/>
                <w:szCs w:val="20"/>
              </w:rPr>
              <w:t>10.35</w:t>
            </w:r>
          </w:p>
        </w:tc>
        <w:tc>
          <w:tcPr>
            <w:tcW w:w="1037" w:type="dxa"/>
            <w:tcBorders>
              <w:bottom w:val="single" w:sz="8" w:space="0" w:color="auto"/>
            </w:tcBorders>
            <w:vAlign w:val="center"/>
          </w:tcPr>
          <w:p w14:paraId="03208EBE" w14:textId="239B4C73" w:rsidR="00ED594E" w:rsidRPr="00B74659" w:rsidRDefault="00ED594E" w:rsidP="00ED59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94E">
              <w:rPr>
                <w:rFonts w:ascii="Times New Roman" w:hAnsi="Times New Roman" w:cs="Times New Roman"/>
                <w:sz w:val="20"/>
                <w:szCs w:val="20"/>
              </w:rPr>
              <w:t>9.05</w:t>
            </w:r>
          </w:p>
        </w:tc>
        <w:tc>
          <w:tcPr>
            <w:tcW w:w="1244" w:type="dxa"/>
            <w:tcBorders>
              <w:bottom w:val="single" w:sz="8" w:space="0" w:color="auto"/>
            </w:tcBorders>
            <w:vAlign w:val="center"/>
          </w:tcPr>
          <w:p w14:paraId="1310B9C6" w14:textId="17D0943F" w:rsidR="00ED594E" w:rsidRPr="00B74659" w:rsidRDefault="00ED594E" w:rsidP="00ED59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94E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</w:tr>
    </w:tbl>
    <w:p w14:paraId="1BC4F94B" w14:textId="36B2BCDE" w:rsidR="00B74659" w:rsidRDefault="00B74659">
      <w:pPr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  <w:lang w:val="en-US"/>
        </w:rPr>
      </w:pPr>
    </w:p>
    <w:sectPr w:rsidR="00B74659" w:rsidSect="00AC15AA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C9816" w14:textId="77777777" w:rsidR="006E5AC9" w:rsidRDefault="006E5AC9" w:rsidP="001C0DE8">
      <w:pPr>
        <w:spacing w:after="0" w:line="240" w:lineRule="auto"/>
      </w:pPr>
      <w:r>
        <w:separator/>
      </w:r>
    </w:p>
  </w:endnote>
  <w:endnote w:type="continuationSeparator" w:id="0">
    <w:p w14:paraId="4F0CA20B" w14:textId="77777777" w:rsidR="006E5AC9" w:rsidRDefault="006E5AC9" w:rsidP="001C0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Giovanni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49782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E1AAD1F" w14:textId="35C2460B" w:rsidR="001C0DE8" w:rsidRPr="00342C4B" w:rsidRDefault="00342C4B" w:rsidP="00342C4B">
        <w:pPr>
          <w:pStyle w:val="Fuzeile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42C4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42C4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42C4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42C4B">
          <w:rPr>
            <w:rFonts w:ascii="Times New Roman" w:hAnsi="Times New Roman" w:cs="Times New Roman"/>
            <w:sz w:val="24"/>
            <w:szCs w:val="24"/>
          </w:rPr>
          <w:t>2</w:t>
        </w:r>
        <w:r w:rsidRPr="00342C4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4C534" w14:textId="77777777" w:rsidR="006E5AC9" w:rsidRDefault="006E5AC9" w:rsidP="001C0DE8">
      <w:pPr>
        <w:spacing w:after="0" w:line="240" w:lineRule="auto"/>
      </w:pPr>
      <w:r>
        <w:separator/>
      </w:r>
    </w:p>
  </w:footnote>
  <w:footnote w:type="continuationSeparator" w:id="0">
    <w:p w14:paraId="52B3DC6E" w14:textId="77777777" w:rsidR="006E5AC9" w:rsidRDefault="006E5AC9" w:rsidP="001C0D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C7E3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9AE04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0E487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73031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4C37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5AF6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6AF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549D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F2E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E6F2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FC36BD"/>
    <w:multiLevelType w:val="hybridMultilevel"/>
    <w:tmpl w:val="58F2AD6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E1BCF"/>
    <w:multiLevelType w:val="hybridMultilevel"/>
    <w:tmpl w:val="2AA66FBC"/>
    <w:lvl w:ilvl="0" w:tplc="D27EBA5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05773"/>
    <w:multiLevelType w:val="hybridMultilevel"/>
    <w:tmpl w:val="547441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64949"/>
    <w:multiLevelType w:val="hybridMultilevel"/>
    <w:tmpl w:val="88105D92"/>
    <w:lvl w:ilvl="0" w:tplc="6D0CD824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087675"/>
    <w:multiLevelType w:val="hybridMultilevel"/>
    <w:tmpl w:val="64044484"/>
    <w:lvl w:ilvl="0" w:tplc="06DC94B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47AB3"/>
    <w:multiLevelType w:val="hybridMultilevel"/>
    <w:tmpl w:val="F9C0D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B0DAD"/>
    <w:multiLevelType w:val="hybridMultilevel"/>
    <w:tmpl w:val="D54AEF6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F2317"/>
    <w:multiLevelType w:val="hybridMultilevel"/>
    <w:tmpl w:val="C3F4227E"/>
    <w:lvl w:ilvl="0" w:tplc="E264C7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C41A78"/>
    <w:multiLevelType w:val="hybridMultilevel"/>
    <w:tmpl w:val="CD76A8F8"/>
    <w:lvl w:ilvl="0" w:tplc="8FF2D1CA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9301292"/>
    <w:multiLevelType w:val="hybridMultilevel"/>
    <w:tmpl w:val="65C24B16"/>
    <w:lvl w:ilvl="0" w:tplc="06DC94B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7C4D6D"/>
    <w:multiLevelType w:val="hybridMultilevel"/>
    <w:tmpl w:val="83609E94"/>
    <w:lvl w:ilvl="0" w:tplc="CE447DD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AF2D60"/>
    <w:multiLevelType w:val="hybridMultilevel"/>
    <w:tmpl w:val="1D5CD2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6C64C6"/>
    <w:multiLevelType w:val="hybridMultilevel"/>
    <w:tmpl w:val="7B888E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38553E"/>
    <w:multiLevelType w:val="hybridMultilevel"/>
    <w:tmpl w:val="77E65172"/>
    <w:lvl w:ilvl="0" w:tplc="C6DC5B50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ITC Giovanni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754993">
    <w:abstractNumId w:val="17"/>
  </w:num>
  <w:num w:numId="2" w16cid:durableId="213856935">
    <w:abstractNumId w:val="9"/>
  </w:num>
  <w:num w:numId="3" w16cid:durableId="1724328210">
    <w:abstractNumId w:val="7"/>
  </w:num>
  <w:num w:numId="4" w16cid:durableId="1525096644">
    <w:abstractNumId w:val="6"/>
  </w:num>
  <w:num w:numId="5" w16cid:durableId="51931883">
    <w:abstractNumId w:val="5"/>
  </w:num>
  <w:num w:numId="6" w16cid:durableId="779645670">
    <w:abstractNumId w:val="4"/>
  </w:num>
  <w:num w:numId="7" w16cid:durableId="1823617334">
    <w:abstractNumId w:val="8"/>
  </w:num>
  <w:num w:numId="8" w16cid:durableId="1530029091">
    <w:abstractNumId w:val="3"/>
  </w:num>
  <w:num w:numId="9" w16cid:durableId="1124427947">
    <w:abstractNumId w:val="2"/>
  </w:num>
  <w:num w:numId="10" w16cid:durableId="1360207423">
    <w:abstractNumId w:val="1"/>
  </w:num>
  <w:num w:numId="11" w16cid:durableId="472799530">
    <w:abstractNumId w:val="0"/>
  </w:num>
  <w:num w:numId="12" w16cid:durableId="302663420">
    <w:abstractNumId w:val="13"/>
  </w:num>
  <w:num w:numId="13" w16cid:durableId="912273263">
    <w:abstractNumId w:val="22"/>
  </w:num>
  <w:num w:numId="14" w16cid:durableId="13775285">
    <w:abstractNumId w:val="16"/>
  </w:num>
  <w:num w:numId="15" w16cid:durableId="607616140">
    <w:abstractNumId w:val="23"/>
  </w:num>
  <w:num w:numId="16" w16cid:durableId="194663798">
    <w:abstractNumId w:val="10"/>
  </w:num>
  <w:num w:numId="17" w16cid:durableId="1897425297">
    <w:abstractNumId w:val="20"/>
  </w:num>
  <w:num w:numId="18" w16cid:durableId="669986398">
    <w:abstractNumId w:val="18"/>
  </w:num>
  <w:num w:numId="19" w16cid:durableId="815729595">
    <w:abstractNumId w:val="11"/>
  </w:num>
  <w:num w:numId="20" w16cid:durableId="22631043">
    <w:abstractNumId w:val="21"/>
  </w:num>
  <w:num w:numId="21" w16cid:durableId="453596000">
    <w:abstractNumId w:val="12"/>
  </w:num>
  <w:num w:numId="22" w16cid:durableId="3017758">
    <w:abstractNumId w:val="19"/>
  </w:num>
  <w:num w:numId="23" w16cid:durableId="422410649">
    <w:abstractNumId w:val="14"/>
  </w:num>
  <w:num w:numId="24" w16cid:durableId="13858292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vpsps2dc255eiex2woxr220a5wvzev5rzvf&quot;&gt;My EndNote Library&lt;record-ids&gt;&lt;item&gt;1&lt;/item&gt;&lt;item&gt;2&lt;/item&gt;&lt;item&gt;41&lt;/item&gt;&lt;item&gt;44&lt;/item&gt;&lt;item&gt;45&lt;/item&gt;&lt;item&gt;114&lt;/item&gt;&lt;item&gt;137&lt;/item&gt;&lt;item&gt;138&lt;/item&gt;&lt;item&gt;169&lt;/item&gt;&lt;/record-ids&gt;&lt;/item&gt;&lt;/Libraries&gt;"/>
  </w:docVars>
  <w:rsids>
    <w:rsidRoot w:val="00D17A15"/>
    <w:rsid w:val="00002DC7"/>
    <w:rsid w:val="0001176F"/>
    <w:rsid w:val="00011E72"/>
    <w:rsid w:val="000340E1"/>
    <w:rsid w:val="000510AC"/>
    <w:rsid w:val="00057CC3"/>
    <w:rsid w:val="000C01D5"/>
    <w:rsid w:val="000E1877"/>
    <w:rsid w:val="000E2EBF"/>
    <w:rsid w:val="001110AE"/>
    <w:rsid w:val="00132AC8"/>
    <w:rsid w:val="00166BAB"/>
    <w:rsid w:val="001A07A5"/>
    <w:rsid w:val="001A6D08"/>
    <w:rsid w:val="001B3473"/>
    <w:rsid w:val="001B5133"/>
    <w:rsid w:val="001C0DE8"/>
    <w:rsid w:val="001C18BD"/>
    <w:rsid w:val="001C1ADC"/>
    <w:rsid w:val="001F43BC"/>
    <w:rsid w:val="00214E2A"/>
    <w:rsid w:val="002155DB"/>
    <w:rsid w:val="00231005"/>
    <w:rsid w:val="00231A1F"/>
    <w:rsid w:val="00285815"/>
    <w:rsid w:val="002F2F0B"/>
    <w:rsid w:val="002F4691"/>
    <w:rsid w:val="00312FFE"/>
    <w:rsid w:val="00317268"/>
    <w:rsid w:val="00342C4B"/>
    <w:rsid w:val="00361A63"/>
    <w:rsid w:val="003714F5"/>
    <w:rsid w:val="003B20A2"/>
    <w:rsid w:val="003B6301"/>
    <w:rsid w:val="003C3171"/>
    <w:rsid w:val="003D2CDA"/>
    <w:rsid w:val="003D50FA"/>
    <w:rsid w:val="003D7CF2"/>
    <w:rsid w:val="003E4989"/>
    <w:rsid w:val="003E5BDA"/>
    <w:rsid w:val="00410355"/>
    <w:rsid w:val="00425CD2"/>
    <w:rsid w:val="004405D1"/>
    <w:rsid w:val="00440B22"/>
    <w:rsid w:val="00445C93"/>
    <w:rsid w:val="00450AC4"/>
    <w:rsid w:val="00464A11"/>
    <w:rsid w:val="004703A8"/>
    <w:rsid w:val="00471E18"/>
    <w:rsid w:val="00492CB1"/>
    <w:rsid w:val="004A793D"/>
    <w:rsid w:val="004B050F"/>
    <w:rsid w:val="004B1127"/>
    <w:rsid w:val="004D2856"/>
    <w:rsid w:val="004D3078"/>
    <w:rsid w:val="004D6472"/>
    <w:rsid w:val="004E5611"/>
    <w:rsid w:val="004E6F68"/>
    <w:rsid w:val="00504079"/>
    <w:rsid w:val="00513CB0"/>
    <w:rsid w:val="005155E4"/>
    <w:rsid w:val="005364A7"/>
    <w:rsid w:val="005364C9"/>
    <w:rsid w:val="0054386A"/>
    <w:rsid w:val="00543EED"/>
    <w:rsid w:val="00546668"/>
    <w:rsid w:val="00561F43"/>
    <w:rsid w:val="0057595E"/>
    <w:rsid w:val="0057722B"/>
    <w:rsid w:val="00581120"/>
    <w:rsid w:val="00582C85"/>
    <w:rsid w:val="00593694"/>
    <w:rsid w:val="005968F7"/>
    <w:rsid w:val="005A7F8B"/>
    <w:rsid w:val="005B1D01"/>
    <w:rsid w:val="005E4678"/>
    <w:rsid w:val="005E4E5E"/>
    <w:rsid w:val="006014F4"/>
    <w:rsid w:val="00611C4C"/>
    <w:rsid w:val="00616554"/>
    <w:rsid w:val="00621441"/>
    <w:rsid w:val="006416D2"/>
    <w:rsid w:val="00644538"/>
    <w:rsid w:val="00650AE8"/>
    <w:rsid w:val="00664BD0"/>
    <w:rsid w:val="00680BD6"/>
    <w:rsid w:val="0069728B"/>
    <w:rsid w:val="006A0D3C"/>
    <w:rsid w:val="006B5C7C"/>
    <w:rsid w:val="006C0AE8"/>
    <w:rsid w:val="006E5AC9"/>
    <w:rsid w:val="00700A5C"/>
    <w:rsid w:val="0073631F"/>
    <w:rsid w:val="007468DA"/>
    <w:rsid w:val="0075178C"/>
    <w:rsid w:val="0075560E"/>
    <w:rsid w:val="007561F4"/>
    <w:rsid w:val="00774473"/>
    <w:rsid w:val="00782116"/>
    <w:rsid w:val="007915D3"/>
    <w:rsid w:val="007B68EE"/>
    <w:rsid w:val="007C4438"/>
    <w:rsid w:val="007D6DE1"/>
    <w:rsid w:val="008204E4"/>
    <w:rsid w:val="0082614B"/>
    <w:rsid w:val="00845CFC"/>
    <w:rsid w:val="00854432"/>
    <w:rsid w:val="00865FDE"/>
    <w:rsid w:val="0087177D"/>
    <w:rsid w:val="00887584"/>
    <w:rsid w:val="008E4BDD"/>
    <w:rsid w:val="008F090B"/>
    <w:rsid w:val="00902B3F"/>
    <w:rsid w:val="009237F4"/>
    <w:rsid w:val="009368A8"/>
    <w:rsid w:val="00936F57"/>
    <w:rsid w:val="00960B23"/>
    <w:rsid w:val="00970C57"/>
    <w:rsid w:val="00990578"/>
    <w:rsid w:val="009A28B0"/>
    <w:rsid w:val="009A7642"/>
    <w:rsid w:val="009B64CA"/>
    <w:rsid w:val="009B7C80"/>
    <w:rsid w:val="009E3EB6"/>
    <w:rsid w:val="00A068F6"/>
    <w:rsid w:val="00A35CF4"/>
    <w:rsid w:val="00A438E5"/>
    <w:rsid w:val="00A71230"/>
    <w:rsid w:val="00AB6992"/>
    <w:rsid w:val="00AC13A6"/>
    <w:rsid w:val="00AC15AA"/>
    <w:rsid w:val="00AD184C"/>
    <w:rsid w:val="00AF517C"/>
    <w:rsid w:val="00B024D4"/>
    <w:rsid w:val="00B16523"/>
    <w:rsid w:val="00B603C9"/>
    <w:rsid w:val="00B74659"/>
    <w:rsid w:val="00B85027"/>
    <w:rsid w:val="00B85F89"/>
    <w:rsid w:val="00B92997"/>
    <w:rsid w:val="00BC63B6"/>
    <w:rsid w:val="00BD370E"/>
    <w:rsid w:val="00C03EB1"/>
    <w:rsid w:val="00C0418F"/>
    <w:rsid w:val="00C07200"/>
    <w:rsid w:val="00C1625B"/>
    <w:rsid w:val="00C65578"/>
    <w:rsid w:val="00C9558B"/>
    <w:rsid w:val="00C96F42"/>
    <w:rsid w:val="00CC0F6F"/>
    <w:rsid w:val="00CC3C70"/>
    <w:rsid w:val="00CC5C92"/>
    <w:rsid w:val="00CF09FC"/>
    <w:rsid w:val="00D03E2F"/>
    <w:rsid w:val="00D044BB"/>
    <w:rsid w:val="00D17A15"/>
    <w:rsid w:val="00D20F1F"/>
    <w:rsid w:val="00D32ADF"/>
    <w:rsid w:val="00D44EC4"/>
    <w:rsid w:val="00D63B2B"/>
    <w:rsid w:val="00D6423C"/>
    <w:rsid w:val="00D64442"/>
    <w:rsid w:val="00D71123"/>
    <w:rsid w:val="00D75274"/>
    <w:rsid w:val="00D801AB"/>
    <w:rsid w:val="00D91252"/>
    <w:rsid w:val="00D9780B"/>
    <w:rsid w:val="00D97CB1"/>
    <w:rsid w:val="00DA1873"/>
    <w:rsid w:val="00DA40C6"/>
    <w:rsid w:val="00DE1B2F"/>
    <w:rsid w:val="00DE51B2"/>
    <w:rsid w:val="00E12E85"/>
    <w:rsid w:val="00E2058B"/>
    <w:rsid w:val="00E308E4"/>
    <w:rsid w:val="00E32F01"/>
    <w:rsid w:val="00E64E1A"/>
    <w:rsid w:val="00E90D92"/>
    <w:rsid w:val="00E95101"/>
    <w:rsid w:val="00EB136B"/>
    <w:rsid w:val="00EB548B"/>
    <w:rsid w:val="00EC53D9"/>
    <w:rsid w:val="00EC68E3"/>
    <w:rsid w:val="00ED594E"/>
    <w:rsid w:val="00F11E8D"/>
    <w:rsid w:val="00F2079D"/>
    <w:rsid w:val="00F400DD"/>
    <w:rsid w:val="00F5223A"/>
    <w:rsid w:val="00F621BC"/>
    <w:rsid w:val="00FB2658"/>
    <w:rsid w:val="00FB527E"/>
    <w:rsid w:val="00FC72E4"/>
    <w:rsid w:val="00FD274E"/>
    <w:rsid w:val="00FE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1B371"/>
  <w15:chartTrackingRefBased/>
  <w15:docId w15:val="{1FED9224-A9F9-4292-B1C4-46C9ECB7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B7C80"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AB6992"/>
    <w:pPr>
      <w:keepNext/>
      <w:keepLines/>
      <w:spacing w:before="360" w:after="360" w:line="360" w:lineRule="auto"/>
      <w:jc w:val="both"/>
      <w:outlineLvl w:val="0"/>
    </w:pPr>
    <w:rPr>
      <w:rFonts w:ascii="Times New Roman" w:eastAsiaTheme="majorEastAsia" w:hAnsi="Times New Roman" w:cstheme="majorBidi"/>
      <w:b/>
      <w:smallCaps/>
      <w:color w:val="000000" w:themeColor="text1"/>
      <w:sz w:val="36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AB6992"/>
    <w:pPr>
      <w:keepNext/>
      <w:keepLines/>
      <w:spacing w:before="400" w:after="240" w:line="360" w:lineRule="auto"/>
      <w:jc w:val="both"/>
      <w:outlineLvl w:val="1"/>
    </w:pPr>
    <w:rPr>
      <w:rFonts w:ascii="Times New Roman" w:eastAsiaTheme="majorEastAsia" w:hAnsi="Times New Roman" w:cstheme="majorBidi"/>
      <w:b/>
      <w:sz w:val="32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B6992"/>
    <w:pPr>
      <w:keepNext/>
      <w:keepLines/>
      <w:spacing w:before="480" w:after="120" w:line="360" w:lineRule="auto"/>
      <w:jc w:val="both"/>
      <w:outlineLvl w:val="2"/>
    </w:pPr>
    <w:rPr>
      <w:rFonts w:ascii="Times New Roman" w:eastAsiaTheme="majorEastAsia" w:hAnsi="Times New Roman" w:cstheme="majorBidi"/>
      <w:b/>
      <w:color w:val="000000" w:themeColor="text1"/>
      <w:sz w:val="28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B6992"/>
    <w:pPr>
      <w:keepNext/>
      <w:keepLines/>
      <w:spacing w:before="240" w:after="120" w:line="360" w:lineRule="auto"/>
      <w:jc w:val="both"/>
      <w:outlineLvl w:val="3"/>
    </w:pPr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unhideWhenUsed/>
    <w:rsid w:val="00700A5C"/>
    <w:rPr>
      <w:rFonts w:ascii="Times New Roman" w:hAnsi="Times New Roman"/>
    </w:rPr>
  </w:style>
  <w:style w:type="paragraph" w:styleId="Kopfzeile">
    <w:name w:val="header"/>
    <w:basedOn w:val="Standard"/>
    <w:link w:val="KopfzeileZchn"/>
    <w:uiPriority w:val="99"/>
    <w:unhideWhenUsed/>
    <w:rsid w:val="001C0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C0DE8"/>
  </w:style>
  <w:style w:type="paragraph" w:styleId="Fuzeile">
    <w:name w:val="footer"/>
    <w:basedOn w:val="Standard"/>
    <w:link w:val="FuzeileZchn"/>
    <w:uiPriority w:val="99"/>
    <w:unhideWhenUsed/>
    <w:rsid w:val="001C0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C0DE8"/>
  </w:style>
  <w:style w:type="paragraph" w:customStyle="1" w:styleId="EndNoteBibliographyTitle">
    <w:name w:val="EndNote Bibliography Title"/>
    <w:basedOn w:val="Standard"/>
    <w:link w:val="EndNoteBibliographyTitleZchn"/>
    <w:rsid w:val="00FE3D5E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FE3D5E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Standard"/>
    <w:link w:val="EndNoteBibliographyZchn"/>
    <w:rsid w:val="00FE3D5E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Zchn">
    <w:name w:val="EndNote Bibliography Zchn"/>
    <w:basedOn w:val="Absatz-Standardschriftart"/>
    <w:link w:val="EndNoteBibliography"/>
    <w:rsid w:val="00FE3D5E"/>
    <w:rPr>
      <w:rFonts w:ascii="Calibri" w:hAnsi="Calibri" w:cs="Calibri"/>
      <w:noProof/>
      <w:lang w:val="en-US"/>
    </w:rPr>
  </w:style>
  <w:style w:type="paragraph" w:styleId="Listenabsatz">
    <w:name w:val="List Paragraph"/>
    <w:basedOn w:val="Standard"/>
    <w:uiPriority w:val="34"/>
    <w:qFormat/>
    <w:rsid w:val="008204E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9299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92997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1B3473"/>
    <w:rPr>
      <w:color w:val="808080"/>
    </w:rPr>
  </w:style>
  <w:style w:type="table" w:styleId="Tabellenraster">
    <w:name w:val="Table Grid"/>
    <w:basedOn w:val="NormaleTabelle"/>
    <w:uiPriority w:val="59"/>
    <w:rsid w:val="001B347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B6992"/>
    <w:rPr>
      <w:rFonts w:ascii="Times New Roman" w:eastAsiaTheme="majorEastAsia" w:hAnsi="Times New Roman" w:cstheme="majorBidi"/>
      <w:b/>
      <w:smallCaps/>
      <w:color w:val="000000" w:themeColor="text1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B6992"/>
    <w:rPr>
      <w:rFonts w:ascii="Times New Roman" w:eastAsiaTheme="majorEastAsia" w:hAnsi="Times New Roman" w:cstheme="majorBidi"/>
      <w:b/>
      <w:sz w:val="32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B6992"/>
    <w:rPr>
      <w:rFonts w:ascii="Times New Roman" w:eastAsiaTheme="majorEastAsia" w:hAnsi="Times New Roman" w:cstheme="majorBidi"/>
      <w:b/>
      <w:color w:val="000000" w:themeColor="text1"/>
      <w:sz w:val="2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B6992"/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numbering" w:customStyle="1" w:styleId="KeineListe1">
    <w:name w:val="Keine Liste1"/>
    <w:next w:val="KeineListe"/>
    <w:uiPriority w:val="99"/>
    <w:semiHidden/>
    <w:unhideWhenUsed/>
    <w:rsid w:val="00AB6992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AB6992"/>
    <w:pPr>
      <w:spacing w:line="259" w:lineRule="auto"/>
      <w:jc w:val="left"/>
      <w:outlineLvl w:val="9"/>
    </w:pPr>
    <w:rPr>
      <w:rFonts w:asciiTheme="majorHAnsi" w:hAnsiTheme="majorHAnsi"/>
      <w:color w:val="2F5496" w:themeColor="accent1" w:themeShade="BF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AB6992"/>
    <w:pPr>
      <w:tabs>
        <w:tab w:val="right" w:leader="dot" w:pos="8493"/>
      </w:tabs>
      <w:spacing w:after="100" w:line="360" w:lineRule="auto"/>
      <w:jc w:val="both"/>
    </w:pPr>
    <w:rPr>
      <w:rFonts w:ascii="Times New Roman" w:hAnsi="Times New Roman"/>
      <w:noProof/>
      <w:sz w:val="24"/>
    </w:rPr>
  </w:style>
  <w:style w:type="table" w:customStyle="1" w:styleId="Tabellenraster1">
    <w:name w:val="Tabellenraster1"/>
    <w:basedOn w:val="NormaleTabelle"/>
    <w:next w:val="Tabellenraster"/>
    <w:uiPriority w:val="59"/>
    <w:rsid w:val="00AB6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AB6992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AB6992"/>
    <w:rPr>
      <w:rFonts w:ascii="Times New Roman" w:hAnsi="Times New Roman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AB6992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B6992"/>
    <w:rPr>
      <w:color w:val="605E5C"/>
      <w:shd w:val="clear" w:color="auto" w:fill="E1DFDD"/>
    </w:rPr>
  </w:style>
  <w:style w:type="paragraph" w:styleId="Verzeichnis2">
    <w:name w:val="toc 2"/>
    <w:basedOn w:val="Standard"/>
    <w:next w:val="Standard"/>
    <w:autoRedefine/>
    <w:uiPriority w:val="39"/>
    <w:unhideWhenUsed/>
    <w:rsid w:val="00AB6992"/>
    <w:pPr>
      <w:spacing w:after="100" w:line="360" w:lineRule="auto"/>
      <w:ind w:left="240"/>
      <w:jc w:val="both"/>
    </w:pPr>
    <w:rPr>
      <w:rFonts w:ascii="Times New Roman" w:hAnsi="Times New Roman"/>
      <w:sz w:val="24"/>
    </w:rPr>
  </w:style>
  <w:style w:type="paragraph" w:styleId="Verzeichnis3">
    <w:name w:val="toc 3"/>
    <w:basedOn w:val="Standard"/>
    <w:next w:val="Standard"/>
    <w:autoRedefine/>
    <w:uiPriority w:val="39"/>
    <w:unhideWhenUsed/>
    <w:rsid w:val="00AB6992"/>
    <w:pPr>
      <w:tabs>
        <w:tab w:val="right" w:leader="dot" w:pos="8493"/>
      </w:tabs>
      <w:spacing w:after="100" w:line="360" w:lineRule="auto"/>
      <w:ind w:left="480"/>
      <w:jc w:val="both"/>
    </w:pPr>
    <w:rPr>
      <w:rFonts w:ascii="Times New Roman" w:eastAsiaTheme="majorEastAsia" w:hAnsi="Times New Roman" w:cstheme="majorBidi"/>
      <w:noProof/>
      <w:sz w:val="24"/>
    </w:rPr>
  </w:style>
  <w:style w:type="table" w:customStyle="1" w:styleId="EinfacheTabelle11">
    <w:name w:val="Einfache Tabelle 11"/>
    <w:basedOn w:val="NormaleTabelle"/>
    <w:uiPriority w:val="41"/>
    <w:rsid w:val="00AB699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EinfacheTabelle21">
    <w:name w:val="Einfache Tabelle 21"/>
    <w:basedOn w:val="NormaleTabelle"/>
    <w:uiPriority w:val="42"/>
    <w:rsid w:val="00AB699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EinfacheTabelle31">
    <w:name w:val="Einfache Tabelle 31"/>
    <w:basedOn w:val="NormaleTabelle"/>
    <w:uiPriority w:val="43"/>
    <w:rsid w:val="00AB69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emithellemGitternetz1">
    <w:name w:val="Tabelle mit hellem Gitternetz1"/>
    <w:basedOn w:val="NormaleTabelle"/>
    <w:uiPriority w:val="40"/>
    <w:rsid w:val="00AB699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AB6992"/>
    <w:pPr>
      <w:spacing w:after="200" w:line="240" w:lineRule="auto"/>
      <w:jc w:val="both"/>
    </w:pPr>
    <w:rPr>
      <w:rFonts w:ascii="Times New Roman" w:hAnsi="Times New Roman"/>
      <w:i/>
      <w:iCs/>
      <w:color w:val="44546A" w:themeColor="text2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6992"/>
    <w:pPr>
      <w:spacing w:after="0" w:line="240" w:lineRule="auto"/>
      <w:jc w:val="both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6992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B699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B6992"/>
    <w:pPr>
      <w:spacing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B6992"/>
    <w:rPr>
      <w:rFonts w:ascii="Times New Roman" w:hAnsi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B699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B6992"/>
    <w:rPr>
      <w:rFonts w:ascii="Times New Roman" w:hAnsi="Times New Roman"/>
      <w:b/>
      <w:bCs/>
      <w:sz w:val="20"/>
      <w:szCs w:val="20"/>
    </w:rPr>
  </w:style>
  <w:style w:type="table" w:customStyle="1" w:styleId="Listentabelle6farbig1">
    <w:name w:val="Listentabelle 6 farbig1"/>
    <w:basedOn w:val="NormaleTabelle"/>
    <w:uiPriority w:val="51"/>
    <w:rsid w:val="00AB699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erarbeitung">
    <w:name w:val="Revision"/>
    <w:hidden/>
    <w:uiPriority w:val="99"/>
    <w:semiHidden/>
    <w:rsid w:val="00AB6992"/>
    <w:pPr>
      <w:spacing w:after="0" w:line="240" w:lineRule="auto"/>
    </w:pPr>
    <w:rPr>
      <w:rFonts w:ascii="Times New Roman" w:hAnsi="Times New Roman"/>
      <w:sz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AB6992"/>
    <w:rPr>
      <w:color w:val="954F72" w:themeColor="followedHyperlink"/>
      <w:u w:val="single"/>
    </w:rPr>
  </w:style>
  <w:style w:type="character" w:styleId="SchwacheHervorhebung">
    <w:name w:val="Subtle Emphasis"/>
    <w:basedOn w:val="Absatz-Standardschriftart"/>
    <w:uiPriority w:val="19"/>
    <w:qFormat/>
    <w:rsid w:val="00AB6992"/>
    <w:rPr>
      <w:i/>
      <w:iCs/>
      <w:color w:val="404040" w:themeColor="text1" w:themeTint="BF"/>
    </w:rPr>
  </w:style>
  <w:style w:type="paragraph" w:styleId="StandardWeb">
    <w:name w:val="Normal (Web)"/>
    <w:basedOn w:val="Standard"/>
    <w:uiPriority w:val="99"/>
    <w:unhideWhenUsed/>
    <w:rsid w:val="00AB6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Listentabelle6farbig">
    <w:name w:val="List Table 6 Colorful"/>
    <w:basedOn w:val="NormaleTabelle"/>
    <w:uiPriority w:val="51"/>
    <w:rsid w:val="00AB699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KeinLeerraum">
    <w:name w:val="No Spacing"/>
    <w:uiPriority w:val="1"/>
    <w:qFormat/>
    <w:rsid w:val="00AB6992"/>
    <w:pPr>
      <w:spacing w:after="0" w:line="240" w:lineRule="auto"/>
      <w:jc w:val="both"/>
    </w:pPr>
    <w:rPr>
      <w:rFonts w:ascii="Times New Roman" w:hAnsi="Times New Roman"/>
      <w:sz w:val="24"/>
    </w:rPr>
  </w:style>
  <w:style w:type="table" w:styleId="EinfacheTabelle4">
    <w:name w:val="Plain Table 4"/>
    <w:basedOn w:val="NormaleTabelle"/>
    <w:uiPriority w:val="44"/>
    <w:rsid w:val="00AB69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Verzeichnis4">
    <w:name w:val="toc 4"/>
    <w:basedOn w:val="Standard"/>
    <w:next w:val="Standard"/>
    <w:autoRedefine/>
    <w:uiPriority w:val="39"/>
    <w:unhideWhenUsed/>
    <w:rsid w:val="00AB6992"/>
    <w:pPr>
      <w:tabs>
        <w:tab w:val="right" w:leader="dot" w:pos="8493"/>
      </w:tabs>
      <w:spacing w:after="100" w:line="360" w:lineRule="auto"/>
      <w:ind w:left="720"/>
      <w:jc w:val="both"/>
    </w:pPr>
    <w:rPr>
      <w:rFonts w:ascii="Times New Roman" w:eastAsiaTheme="majorEastAsia" w:hAnsi="Times New Roman" w:cstheme="majorBidi"/>
      <w:iCs/>
      <w:noProof/>
      <w:sz w:val="24"/>
    </w:rPr>
  </w:style>
  <w:style w:type="paragraph" w:styleId="Verzeichnis5">
    <w:name w:val="toc 5"/>
    <w:basedOn w:val="Standard"/>
    <w:next w:val="Standard"/>
    <w:autoRedefine/>
    <w:uiPriority w:val="39"/>
    <w:unhideWhenUsed/>
    <w:rsid w:val="00AB6992"/>
    <w:pPr>
      <w:spacing w:after="100"/>
      <w:ind w:left="880"/>
    </w:pPr>
    <w:rPr>
      <w:rFonts w:eastAsiaTheme="minorEastAsia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AB6992"/>
    <w:pPr>
      <w:spacing w:after="100"/>
      <w:ind w:left="1100"/>
    </w:pPr>
    <w:rPr>
      <w:rFonts w:eastAsiaTheme="minorEastAsia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AB6992"/>
    <w:pPr>
      <w:spacing w:after="100"/>
      <w:ind w:left="1320"/>
    </w:pPr>
    <w:rPr>
      <w:rFonts w:eastAsiaTheme="minorEastAsia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AB6992"/>
    <w:pPr>
      <w:spacing w:after="100"/>
      <w:ind w:left="1540"/>
    </w:pPr>
    <w:rPr>
      <w:rFonts w:eastAsiaTheme="minorEastAsia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AB6992"/>
    <w:pPr>
      <w:spacing w:after="100"/>
      <w:ind w:left="1760"/>
    </w:pPr>
    <w:rPr>
      <w:rFonts w:eastAsiaTheme="minorEastAsia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B6992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B6992"/>
    <w:rPr>
      <w:rFonts w:ascii="Times New Roman" w:hAnsi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B6992"/>
    <w:rPr>
      <w:vertAlign w:val="superscript"/>
    </w:rPr>
  </w:style>
  <w:style w:type="paragraph" w:customStyle="1" w:styleId="P1">
    <w:name w:val="P1"/>
    <w:basedOn w:val="Standard"/>
    <w:qFormat/>
    <w:rsid w:val="00AB6992"/>
    <w:pPr>
      <w:spacing w:after="0" w:line="225" w:lineRule="exact"/>
    </w:pPr>
    <w:rPr>
      <w:rFonts w:ascii="Arial" w:eastAsia="MS Mincho" w:hAnsi="Arial" w:cs="Times New Roman"/>
      <w:sz w:val="17"/>
      <w:szCs w:val="24"/>
      <w:lang w:val="en-US" w:eastAsia="ja-JP"/>
    </w:rPr>
  </w:style>
  <w:style w:type="paragraph" w:customStyle="1" w:styleId="Default">
    <w:name w:val="Default"/>
    <w:rsid w:val="00AB69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EinfacheTabelle41">
    <w:name w:val="Einfache Tabelle 41"/>
    <w:basedOn w:val="NormaleTabelle"/>
    <w:next w:val="EinfacheTabelle4"/>
    <w:uiPriority w:val="44"/>
    <w:rsid w:val="00AB69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Body">
    <w:name w:val="TableBody"/>
    <w:basedOn w:val="Standard"/>
    <w:rsid w:val="00B85027"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  <w:spacing w:after="0" w:line="180" w:lineRule="exact"/>
      <w:jc w:val="both"/>
    </w:pPr>
    <w:rPr>
      <w:rFonts w:ascii="Arial" w:eastAsia="MS Mincho" w:hAnsi="Arial" w:cs="Times New Roman"/>
      <w:sz w:val="14"/>
      <w:szCs w:val="1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73AD0-A8C0-4D5E-9F82-5EA01A7C8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Goebel</dc:creator>
  <cp:keywords/>
  <dc:description/>
  <cp:lastModifiedBy>Lisa Goebel</cp:lastModifiedBy>
  <cp:revision>12</cp:revision>
  <cp:lastPrinted>2022-08-11T09:23:00Z</cp:lastPrinted>
  <dcterms:created xsi:type="dcterms:W3CDTF">2022-07-20T07:22:00Z</dcterms:created>
  <dcterms:modified xsi:type="dcterms:W3CDTF">2022-08-12T10:03:00Z</dcterms:modified>
</cp:coreProperties>
</file>