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187D" w14:textId="6BA8D418" w:rsidR="00FD2B7C" w:rsidRPr="005165C4" w:rsidRDefault="00FD2B7C" w:rsidP="00FD2B7C">
      <w:pPr>
        <w:rPr>
          <w:rFonts w:eastAsiaTheme="minorEastAsia"/>
          <w:color w:val="000000" w:themeColor="text1"/>
          <w:sz w:val="24"/>
          <w:szCs w:val="24"/>
          <w:lang w:eastAsia="zh-TW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9B3DEA" w:rsidRPr="009B3DEA">
        <w:rPr>
          <w:rFonts w:ascii="Times New Roman" w:hAnsi="Times New Roman" w:cs="Times New Roman"/>
          <w:b/>
          <w:bCs/>
        </w:rPr>
        <w:t>Figure 6 - Figure supplement 1</w:t>
      </w:r>
      <w:r>
        <w:rPr>
          <w:rFonts w:ascii="Times New Roman" w:hAnsi="Times New Roman" w:cs="Times New Roman"/>
          <w:b/>
          <w:bCs/>
        </w:rPr>
        <w:t xml:space="preserve"> </w:t>
      </w:r>
      <w:r w:rsidRPr="005165C4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–</w:t>
      </w:r>
      <w:r w:rsidRPr="005165C4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5165C4">
        <w:rPr>
          <w:rFonts w:eastAsiaTheme="minorEastAsia"/>
          <w:bCs/>
          <w:color w:val="000000" w:themeColor="text1"/>
          <w:sz w:val="24"/>
          <w:szCs w:val="24"/>
          <w:lang w:eastAsia="zh-TW"/>
        </w:rPr>
        <w:t>exopher</w:t>
      </w:r>
      <w:proofErr w:type="spellEnd"/>
      <w:r w:rsidRPr="005165C4">
        <w:rPr>
          <w:rFonts w:eastAsiaTheme="minorEastAsia"/>
          <w:bCs/>
          <w:color w:val="000000" w:themeColor="text1"/>
          <w:sz w:val="24"/>
          <w:szCs w:val="24"/>
          <w:lang w:eastAsia="zh-TW"/>
        </w:rPr>
        <w:t xml:space="preserve"> numbers at different days of adulthood in </w:t>
      </w:r>
      <w:r w:rsidRPr="005165C4">
        <w:rPr>
          <w:rFonts w:eastAsiaTheme="minorEastAsia"/>
          <w:color w:val="000000" w:themeColor="text1"/>
          <w:sz w:val="24"/>
          <w:szCs w:val="24"/>
          <w:lang w:eastAsia="zh-TW"/>
        </w:rPr>
        <w:t xml:space="preserve">wild-type and </w:t>
      </w:r>
      <w:bookmarkStart w:id="0" w:name="OLE_LINK52"/>
      <w:r>
        <w:rPr>
          <w:i/>
          <w:iCs/>
        </w:rPr>
        <w:t>cnt-1</w:t>
      </w:r>
      <w:r w:rsidRPr="005D2CA9">
        <w:rPr>
          <w:i/>
          <w:iCs/>
        </w:rPr>
        <w:t>(</w:t>
      </w:r>
      <w:r>
        <w:rPr>
          <w:i/>
          <w:iCs/>
        </w:rPr>
        <w:t>tm2313</w:t>
      </w:r>
      <w:r w:rsidRPr="005D2CA9">
        <w:rPr>
          <w:i/>
          <w:iCs/>
        </w:rPr>
        <w:t>)</w:t>
      </w:r>
      <w:r>
        <w:rPr>
          <w:i/>
          <w:iCs/>
        </w:rPr>
        <w:t xml:space="preserve"> </w:t>
      </w:r>
      <w:bookmarkEnd w:id="0"/>
      <w:r w:rsidRPr="005165C4">
        <w:rPr>
          <w:rFonts w:eastAsiaTheme="minorEastAsia"/>
          <w:color w:val="000000" w:themeColor="text1"/>
          <w:sz w:val="24"/>
          <w:szCs w:val="24"/>
          <w:lang w:eastAsia="zh-TW"/>
        </w:rPr>
        <w:t>mutant</w:t>
      </w:r>
    </w:p>
    <w:p w14:paraId="489B3892" w14:textId="77777777" w:rsidR="00FD2B7C" w:rsidRPr="005165C4" w:rsidRDefault="00FD2B7C" w:rsidP="00FD2B7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9168" w:type="dxa"/>
        <w:tblLayout w:type="fixed"/>
        <w:tblLook w:val="04A0" w:firstRow="1" w:lastRow="0" w:firstColumn="1" w:lastColumn="0" w:noHBand="0" w:noVBand="1"/>
      </w:tblPr>
      <w:tblGrid>
        <w:gridCol w:w="2415"/>
        <w:gridCol w:w="1090"/>
        <w:gridCol w:w="1080"/>
        <w:gridCol w:w="1080"/>
        <w:gridCol w:w="1170"/>
        <w:gridCol w:w="1170"/>
        <w:gridCol w:w="1163"/>
      </w:tblGrid>
      <w:tr w:rsidR="00FD2B7C" w:rsidRPr="005165C4" w14:paraId="05CAEE1C" w14:textId="77777777" w:rsidTr="0017265F">
        <w:trPr>
          <w:trHeight w:val="333"/>
        </w:trPr>
        <w:tc>
          <w:tcPr>
            <w:tcW w:w="2415" w:type="dxa"/>
          </w:tcPr>
          <w:p w14:paraId="05D6059F" w14:textId="77777777" w:rsidR="00FD2B7C" w:rsidRPr="005165C4" w:rsidRDefault="00FD2B7C" w:rsidP="0017265F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day</w:t>
            </w:r>
          </w:p>
        </w:tc>
        <w:tc>
          <w:tcPr>
            <w:tcW w:w="3250" w:type="dxa"/>
            <w:gridSpan w:val="3"/>
          </w:tcPr>
          <w:p w14:paraId="7EA24A4C" w14:textId="77777777" w:rsidR="00FD2B7C" w:rsidRPr="005165C4" w:rsidRDefault="00FD2B7C" w:rsidP="0017265F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wild-type</w:t>
            </w:r>
          </w:p>
        </w:tc>
        <w:tc>
          <w:tcPr>
            <w:tcW w:w="3503" w:type="dxa"/>
            <w:gridSpan w:val="3"/>
          </w:tcPr>
          <w:p w14:paraId="330945E3" w14:textId="1B4CEF3D" w:rsidR="00FD2B7C" w:rsidRPr="005165C4" w:rsidRDefault="00FD2B7C" w:rsidP="0017265F">
            <w:pPr>
              <w:rPr>
                <w:rFonts w:ascii="Arial" w:eastAsiaTheme="minorEastAsia" w:hAnsi="Arial" w:cs="Arial"/>
                <w:i/>
                <w:iCs/>
                <w:sz w:val="20"/>
                <w:szCs w:val="20"/>
                <w:lang w:eastAsia="zh-TW"/>
              </w:rPr>
            </w:pPr>
            <w:r>
              <w:rPr>
                <w:i/>
                <w:iCs/>
              </w:rPr>
              <w:t>cnt-1</w:t>
            </w:r>
            <w:r w:rsidRPr="005D2CA9">
              <w:rPr>
                <w:i/>
                <w:iCs/>
              </w:rPr>
              <w:t>(</w:t>
            </w:r>
            <w:r>
              <w:rPr>
                <w:i/>
                <w:iCs/>
              </w:rPr>
              <w:t>tm2313</w:t>
            </w:r>
            <w:r w:rsidRPr="005D2CA9">
              <w:rPr>
                <w:i/>
                <w:iCs/>
              </w:rPr>
              <w:t>)</w:t>
            </w:r>
          </w:p>
        </w:tc>
      </w:tr>
      <w:tr w:rsidR="00FD2B7C" w:rsidRPr="005165C4" w14:paraId="47718B7F" w14:textId="77777777" w:rsidTr="0017265F">
        <w:trPr>
          <w:trHeight w:val="333"/>
        </w:trPr>
        <w:tc>
          <w:tcPr>
            <w:tcW w:w="2415" w:type="dxa"/>
          </w:tcPr>
          <w:p w14:paraId="551D5713" w14:textId="77777777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90" w:type="dxa"/>
            <w:noWrap/>
          </w:tcPr>
          <w:p w14:paraId="61A268DD" w14:textId="657E40CA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0</w:t>
            </w:r>
          </w:p>
        </w:tc>
        <w:tc>
          <w:tcPr>
            <w:tcW w:w="1080" w:type="dxa"/>
          </w:tcPr>
          <w:p w14:paraId="2E9DD4E1" w14:textId="0782EAD2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5.6</w:t>
            </w:r>
          </w:p>
        </w:tc>
        <w:tc>
          <w:tcPr>
            <w:tcW w:w="1080" w:type="dxa"/>
          </w:tcPr>
          <w:p w14:paraId="77FC9978" w14:textId="2A9C6FF4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2</w:t>
            </w:r>
          </w:p>
        </w:tc>
        <w:tc>
          <w:tcPr>
            <w:tcW w:w="1170" w:type="dxa"/>
            <w:noWrap/>
          </w:tcPr>
          <w:p w14:paraId="309899B7" w14:textId="7F456012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5.9</w:t>
            </w:r>
          </w:p>
        </w:tc>
        <w:tc>
          <w:tcPr>
            <w:tcW w:w="1170" w:type="dxa"/>
          </w:tcPr>
          <w:p w14:paraId="694DC48A" w14:textId="070392FB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6</w:t>
            </w:r>
          </w:p>
        </w:tc>
        <w:tc>
          <w:tcPr>
            <w:tcW w:w="1163" w:type="dxa"/>
          </w:tcPr>
          <w:p w14:paraId="6779D1C6" w14:textId="09155DDA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13.2</w:t>
            </w:r>
          </w:p>
        </w:tc>
      </w:tr>
      <w:tr w:rsidR="00FD2B7C" w:rsidRPr="005165C4" w14:paraId="41C3B3CE" w14:textId="77777777" w:rsidTr="0017265F">
        <w:trPr>
          <w:trHeight w:val="333"/>
        </w:trPr>
        <w:tc>
          <w:tcPr>
            <w:tcW w:w="2415" w:type="dxa"/>
          </w:tcPr>
          <w:p w14:paraId="6A01568F" w14:textId="77777777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90" w:type="dxa"/>
            <w:noWrap/>
          </w:tcPr>
          <w:p w14:paraId="50629A78" w14:textId="15CB86E7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7.1</w:t>
            </w:r>
          </w:p>
        </w:tc>
        <w:tc>
          <w:tcPr>
            <w:tcW w:w="1080" w:type="dxa"/>
          </w:tcPr>
          <w:p w14:paraId="71CCC45C" w14:textId="59BEFADB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7.7</w:t>
            </w:r>
          </w:p>
        </w:tc>
        <w:tc>
          <w:tcPr>
            <w:tcW w:w="1080" w:type="dxa"/>
          </w:tcPr>
          <w:p w14:paraId="5795E44C" w14:textId="3CF5AB19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3.4</w:t>
            </w:r>
          </w:p>
        </w:tc>
        <w:tc>
          <w:tcPr>
            <w:tcW w:w="1170" w:type="dxa"/>
            <w:noWrap/>
          </w:tcPr>
          <w:p w14:paraId="2C642096" w14:textId="01412072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8.5</w:t>
            </w:r>
          </w:p>
        </w:tc>
        <w:tc>
          <w:tcPr>
            <w:tcW w:w="1170" w:type="dxa"/>
          </w:tcPr>
          <w:p w14:paraId="1842E054" w14:textId="4FE8F638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8.1</w:t>
            </w:r>
          </w:p>
        </w:tc>
        <w:tc>
          <w:tcPr>
            <w:tcW w:w="1163" w:type="dxa"/>
          </w:tcPr>
          <w:p w14:paraId="58A4B514" w14:textId="5E8C487C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10.9</w:t>
            </w:r>
          </w:p>
        </w:tc>
      </w:tr>
      <w:tr w:rsidR="00FD2B7C" w:rsidRPr="005165C4" w14:paraId="50F05C10" w14:textId="77777777" w:rsidTr="0017265F">
        <w:trPr>
          <w:trHeight w:val="333"/>
        </w:trPr>
        <w:tc>
          <w:tcPr>
            <w:tcW w:w="2415" w:type="dxa"/>
          </w:tcPr>
          <w:p w14:paraId="0BD5C320" w14:textId="77777777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90" w:type="dxa"/>
            <w:noWrap/>
          </w:tcPr>
          <w:p w14:paraId="22AB5B93" w14:textId="388D8309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4</w:t>
            </w:r>
          </w:p>
        </w:tc>
        <w:tc>
          <w:tcPr>
            <w:tcW w:w="1080" w:type="dxa"/>
          </w:tcPr>
          <w:p w14:paraId="22E4CBAE" w14:textId="27D80EC5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4.3</w:t>
            </w:r>
          </w:p>
        </w:tc>
        <w:tc>
          <w:tcPr>
            <w:tcW w:w="1080" w:type="dxa"/>
          </w:tcPr>
          <w:p w14:paraId="3E668B4F" w14:textId="7D217027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1.9</w:t>
            </w:r>
          </w:p>
        </w:tc>
        <w:tc>
          <w:tcPr>
            <w:tcW w:w="1170" w:type="dxa"/>
            <w:noWrap/>
          </w:tcPr>
          <w:p w14:paraId="7EFB18E8" w14:textId="29ACA0ED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11.3</w:t>
            </w:r>
          </w:p>
        </w:tc>
        <w:tc>
          <w:tcPr>
            <w:tcW w:w="1170" w:type="dxa"/>
          </w:tcPr>
          <w:p w14:paraId="01F779DD" w14:textId="310F9655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8</w:t>
            </w:r>
          </w:p>
        </w:tc>
        <w:tc>
          <w:tcPr>
            <w:tcW w:w="1163" w:type="dxa"/>
          </w:tcPr>
          <w:p w14:paraId="0E0AD740" w14:textId="2C90D81C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7.7</w:t>
            </w:r>
          </w:p>
        </w:tc>
      </w:tr>
      <w:tr w:rsidR="00FD2B7C" w:rsidRPr="005165C4" w14:paraId="4BB641E0" w14:textId="77777777" w:rsidTr="0017265F">
        <w:trPr>
          <w:trHeight w:val="333"/>
        </w:trPr>
        <w:tc>
          <w:tcPr>
            <w:tcW w:w="2415" w:type="dxa"/>
          </w:tcPr>
          <w:p w14:paraId="3008A9EE" w14:textId="77777777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90" w:type="dxa"/>
            <w:noWrap/>
          </w:tcPr>
          <w:p w14:paraId="576BDA50" w14:textId="3BC39888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3.4</w:t>
            </w:r>
          </w:p>
        </w:tc>
        <w:tc>
          <w:tcPr>
            <w:tcW w:w="1080" w:type="dxa"/>
          </w:tcPr>
          <w:p w14:paraId="5FA31A82" w14:textId="21BA9DCB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4.3</w:t>
            </w:r>
          </w:p>
        </w:tc>
        <w:tc>
          <w:tcPr>
            <w:tcW w:w="1080" w:type="dxa"/>
          </w:tcPr>
          <w:p w14:paraId="0F3CD934" w14:textId="46013648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686DBB">
              <w:t>1.8</w:t>
            </w:r>
          </w:p>
        </w:tc>
        <w:tc>
          <w:tcPr>
            <w:tcW w:w="1170" w:type="dxa"/>
            <w:noWrap/>
          </w:tcPr>
          <w:p w14:paraId="2C65498D" w14:textId="0A751894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6.8</w:t>
            </w:r>
          </w:p>
        </w:tc>
        <w:tc>
          <w:tcPr>
            <w:tcW w:w="1170" w:type="dxa"/>
          </w:tcPr>
          <w:p w14:paraId="44C37FC3" w14:textId="493CA920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11.8</w:t>
            </w:r>
          </w:p>
        </w:tc>
        <w:tc>
          <w:tcPr>
            <w:tcW w:w="1163" w:type="dxa"/>
          </w:tcPr>
          <w:p w14:paraId="1B093801" w14:textId="711D555F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10.6</w:t>
            </w:r>
          </w:p>
        </w:tc>
      </w:tr>
      <w:tr w:rsidR="00FD2B7C" w:rsidRPr="005165C4" w14:paraId="3B52D4D7" w14:textId="77777777" w:rsidTr="0017265F">
        <w:trPr>
          <w:trHeight w:val="333"/>
        </w:trPr>
        <w:tc>
          <w:tcPr>
            <w:tcW w:w="2415" w:type="dxa"/>
          </w:tcPr>
          <w:p w14:paraId="63286649" w14:textId="73BC10FF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90" w:type="dxa"/>
            <w:noWrap/>
          </w:tcPr>
          <w:p w14:paraId="1FE8DE0E" w14:textId="378C4CB6" w:rsidR="00FD2B7C" w:rsidRPr="00237F5E" w:rsidRDefault="00FD2B7C" w:rsidP="00FD2B7C">
            <w:r w:rsidRPr="00686DBB">
              <w:t>0</w:t>
            </w:r>
          </w:p>
        </w:tc>
        <w:tc>
          <w:tcPr>
            <w:tcW w:w="1080" w:type="dxa"/>
          </w:tcPr>
          <w:p w14:paraId="439B8944" w14:textId="1C67B2D1" w:rsidR="00FD2B7C" w:rsidRPr="00237F5E" w:rsidRDefault="00FD2B7C" w:rsidP="00FD2B7C">
            <w:r w:rsidRPr="00686DBB">
              <w:t>2.5</w:t>
            </w:r>
          </w:p>
        </w:tc>
        <w:tc>
          <w:tcPr>
            <w:tcW w:w="1080" w:type="dxa"/>
          </w:tcPr>
          <w:p w14:paraId="40EDC8CD" w14:textId="77777777" w:rsidR="00FD2B7C" w:rsidRPr="00237F5E" w:rsidRDefault="00FD2B7C" w:rsidP="00FD2B7C"/>
        </w:tc>
        <w:tc>
          <w:tcPr>
            <w:tcW w:w="1170" w:type="dxa"/>
            <w:noWrap/>
          </w:tcPr>
          <w:p w14:paraId="7D3D24CE" w14:textId="0D6114CD" w:rsidR="00FD2B7C" w:rsidRPr="00CF3AB5" w:rsidRDefault="00FD2B7C" w:rsidP="00FD2B7C">
            <w:r w:rsidRPr="007F7658">
              <w:t>4.7</w:t>
            </w:r>
          </w:p>
        </w:tc>
        <w:tc>
          <w:tcPr>
            <w:tcW w:w="1170" w:type="dxa"/>
          </w:tcPr>
          <w:p w14:paraId="2DB9E5DA" w14:textId="6067B68A" w:rsidR="00FD2B7C" w:rsidRPr="005165C4" w:rsidRDefault="00FD2B7C" w:rsidP="00FD2B7C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F7658">
              <w:t>12.5</w:t>
            </w:r>
          </w:p>
        </w:tc>
        <w:tc>
          <w:tcPr>
            <w:tcW w:w="1163" w:type="dxa"/>
          </w:tcPr>
          <w:p w14:paraId="4FB3AF24" w14:textId="05D2C393" w:rsidR="00FD2B7C" w:rsidRPr="00CF3AB5" w:rsidRDefault="00FD2B7C" w:rsidP="00FD2B7C">
            <w:r w:rsidRPr="007F7658">
              <w:t>10.5</w:t>
            </w:r>
          </w:p>
        </w:tc>
      </w:tr>
    </w:tbl>
    <w:p w14:paraId="2A09FB1A" w14:textId="77777777" w:rsidR="00FD2B7C" w:rsidRDefault="00FD2B7C" w:rsidP="00FD2B7C"/>
    <w:p w14:paraId="5BF2EE48" w14:textId="734A6D5A" w:rsidR="00FD2B7C" w:rsidRPr="005165C4" w:rsidRDefault="00FD2B7C" w:rsidP="00FD2B7C">
      <w:pPr>
        <w:rPr>
          <w:rFonts w:eastAsiaTheme="minorEastAsia"/>
          <w:color w:val="000000" w:themeColor="text1"/>
          <w:sz w:val="24"/>
          <w:szCs w:val="24"/>
          <w:lang w:eastAsia="zh-TW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9B3DEA" w:rsidRPr="009B3DEA">
        <w:rPr>
          <w:rFonts w:ascii="Times New Roman" w:hAnsi="Times New Roman" w:cs="Times New Roman"/>
          <w:b/>
          <w:bCs/>
        </w:rPr>
        <w:t>Figure 6 - Figure supplement 1</w:t>
      </w:r>
      <w:r>
        <w:rPr>
          <w:rFonts w:ascii="Times New Roman" w:hAnsi="Times New Roman" w:cs="Times New Roman"/>
          <w:b/>
          <w:bCs/>
        </w:rPr>
        <w:t xml:space="preserve"> </w:t>
      </w:r>
      <w:r w:rsidRPr="005165C4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–</w:t>
      </w:r>
      <w:r w:rsidRPr="005165C4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</w:t>
      </w:r>
      <w:r>
        <w:rPr>
          <w:rFonts w:eastAsiaTheme="minorEastAsia"/>
          <w:bCs/>
          <w:color w:val="000000" w:themeColor="text1"/>
          <w:sz w:val="24"/>
          <w:szCs w:val="24"/>
          <w:lang w:eastAsia="zh-TW"/>
        </w:rPr>
        <w:t xml:space="preserve">starry night </w:t>
      </w:r>
      <w:r w:rsidRPr="005165C4">
        <w:rPr>
          <w:rFonts w:eastAsiaTheme="minorEastAsia"/>
          <w:bCs/>
          <w:color w:val="000000" w:themeColor="text1"/>
          <w:sz w:val="24"/>
          <w:szCs w:val="24"/>
          <w:lang w:eastAsia="zh-TW"/>
        </w:rPr>
        <w:t xml:space="preserve">numbers at different days of adulthood in </w:t>
      </w:r>
      <w:r w:rsidRPr="005165C4">
        <w:rPr>
          <w:rFonts w:eastAsiaTheme="minorEastAsia"/>
          <w:color w:val="000000" w:themeColor="text1"/>
          <w:sz w:val="24"/>
          <w:szCs w:val="24"/>
          <w:lang w:eastAsia="zh-TW"/>
        </w:rPr>
        <w:t xml:space="preserve">wild-type and </w:t>
      </w:r>
      <w:r w:rsidR="00644DFD">
        <w:rPr>
          <w:i/>
          <w:iCs/>
        </w:rPr>
        <w:t>cnt-1</w:t>
      </w:r>
      <w:r w:rsidR="00644DFD" w:rsidRPr="005D2CA9">
        <w:rPr>
          <w:i/>
          <w:iCs/>
        </w:rPr>
        <w:t>(</w:t>
      </w:r>
      <w:r w:rsidR="00644DFD">
        <w:rPr>
          <w:i/>
          <w:iCs/>
        </w:rPr>
        <w:t>tm2313</w:t>
      </w:r>
      <w:r w:rsidR="00644DFD" w:rsidRPr="005D2CA9">
        <w:rPr>
          <w:i/>
          <w:iCs/>
        </w:rPr>
        <w:t>)</w:t>
      </w:r>
      <w:r w:rsidR="00644DFD">
        <w:rPr>
          <w:i/>
          <w:iCs/>
        </w:rPr>
        <w:t xml:space="preserve"> </w:t>
      </w:r>
      <w:r w:rsidRPr="005165C4">
        <w:rPr>
          <w:rFonts w:eastAsiaTheme="minorEastAsia"/>
          <w:color w:val="000000" w:themeColor="text1"/>
          <w:sz w:val="24"/>
          <w:szCs w:val="24"/>
          <w:lang w:eastAsia="zh-TW"/>
        </w:rPr>
        <w:t>mutant</w:t>
      </w:r>
    </w:p>
    <w:p w14:paraId="11AC3832" w14:textId="77777777" w:rsidR="00FD2B7C" w:rsidRPr="005165C4" w:rsidRDefault="00FD2B7C" w:rsidP="00FD2B7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9168" w:type="dxa"/>
        <w:tblLayout w:type="fixed"/>
        <w:tblLook w:val="04A0" w:firstRow="1" w:lastRow="0" w:firstColumn="1" w:lastColumn="0" w:noHBand="0" w:noVBand="1"/>
      </w:tblPr>
      <w:tblGrid>
        <w:gridCol w:w="2415"/>
        <w:gridCol w:w="1090"/>
        <w:gridCol w:w="1080"/>
        <w:gridCol w:w="1080"/>
        <w:gridCol w:w="1170"/>
        <w:gridCol w:w="1170"/>
        <w:gridCol w:w="1163"/>
      </w:tblGrid>
      <w:tr w:rsidR="00FD2B7C" w:rsidRPr="005165C4" w14:paraId="62DE2A96" w14:textId="77777777" w:rsidTr="0017265F">
        <w:trPr>
          <w:trHeight w:val="333"/>
        </w:trPr>
        <w:tc>
          <w:tcPr>
            <w:tcW w:w="2415" w:type="dxa"/>
          </w:tcPr>
          <w:p w14:paraId="16F48931" w14:textId="77777777" w:rsidR="00FD2B7C" w:rsidRPr="005165C4" w:rsidRDefault="00FD2B7C" w:rsidP="0017265F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day</w:t>
            </w:r>
          </w:p>
        </w:tc>
        <w:tc>
          <w:tcPr>
            <w:tcW w:w="3250" w:type="dxa"/>
            <w:gridSpan w:val="3"/>
          </w:tcPr>
          <w:p w14:paraId="3E3FEB07" w14:textId="77777777" w:rsidR="00FD2B7C" w:rsidRPr="005165C4" w:rsidRDefault="00FD2B7C" w:rsidP="0017265F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wild-type</w:t>
            </w:r>
          </w:p>
        </w:tc>
        <w:tc>
          <w:tcPr>
            <w:tcW w:w="3503" w:type="dxa"/>
            <w:gridSpan w:val="3"/>
          </w:tcPr>
          <w:p w14:paraId="3528374C" w14:textId="370AF426" w:rsidR="00FD2B7C" w:rsidRPr="005165C4" w:rsidRDefault="00644DFD" w:rsidP="0017265F">
            <w:pPr>
              <w:rPr>
                <w:rFonts w:ascii="Arial" w:eastAsiaTheme="minorEastAsia" w:hAnsi="Arial" w:cs="Arial"/>
                <w:i/>
                <w:iCs/>
                <w:sz w:val="20"/>
                <w:szCs w:val="20"/>
                <w:lang w:eastAsia="zh-TW"/>
              </w:rPr>
            </w:pPr>
            <w:r>
              <w:rPr>
                <w:i/>
                <w:iCs/>
              </w:rPr>
              <w:t>cnt-1</w:t>
            </w:r>
            <w:r w:rsidRPr="005D2CA9">
              <w:rPr>
                <w:i/>
                <w:iCs/>
              </w:rPr>
              <w:t>(</w:t>
            </w:r>
            <w:r>
              <w:rPr>
                <w:i/>
                <w:iCs/>
              </w:rPr>
              <w:t>tm2313</w:t>
            </w:r>
            <w:r w:rsidRPr="005D2CA9">
              <w:rPr>
                <w:i/>
                <w:iCs/>
              </w:rPr>
              <w:t>)</w:t>
            </w:r>
          </w:p>
        </w:tc>
      </w:tr>
      <w:tr w:rsidR="00EF6FE0" w:rsidRPr="005165C4" w14:paraId="439F594F" w14:textId="77777777" w:rsidTr="0017265F">
        <w:trPr>
          <w:trHeight w:val="333"/>
        </w:trPr>
        <w:tc>
          <w:tcPr>
            <w:tcW w:w="2415" w:type="dxa"/>
          </w:tcPr>
          <w:p w14:paraId="00149D61" w14:textId="77777777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90" w:type="dxa"/>
            <w:noWrap/>
          </w:tcPr>
          <w:p w14:paraId="31E64065" w14:textId="5D49DC35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0</w:t>
            </w:r>
          </w:p>
        </w:tc>
        <w:tc>
          <w:tcPr>
            <w:tcW w:w="1080" w:type="dxa"/>
          </w:tcPr>
          <w:p w14:paraId="69413855" w14:textId="720D26AE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1.9</w:t>
            </w:r>
          </w:p>
        </w:tc>
        <w:tc>
          <w:tcPr>
            <w:tcW w:w="1080" w:type="dxa"/>
          </w:tcPr>
          <w:p w14:paraId="061B13F6" w14:textId="7D91E3CF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0</w:t>
            </w:r>
          </w:p>
        </w:tc>
        <w:tc>
          <w:tcPr>
            <w:tcW w:w="1170" w:type="dxa"/>
            <w:noWrap/>
          </w:tcPr>
          <w:p w14:paraId="57D97A3D" w14:textId="11CAD29E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0</w:t>
            </w:r>
          </w:p>
        </w:tc>
        <w:tc>
          <w:tcPr>
            <w:tcW w:w="1170" w:type="dxa"/>
          </w:tcPr>
          <w:p w14:paraId="4D336700" w14:textId="402AADD7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0</w:t>
            </w:r>
          </w:p>
        </w:tc>
        <w:tc>
          <w:tcPr>
            <w:tcW w:w="1163" w:type="dxa"/>
          </w:tcPr>
          <w:p w14:paraId="480359F8" w14:textId="405BF62F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0</w:t>
            </w:r>
          </w:p>
        </w:tc>
      </w:tr>
      <w:tr w:rsidR="00EF6FE0" w:rsidRPr="005165C4" w14:paraId="3E32D7B9" w14:textId="77777777" w:rsidTr="0017265F">
        <w:trPr>
          <w:trHeight w:val="333"/>
        </w:trPr>
        <w:tc>
          <w:tcPr>
            <w:tcW w:w="2415" w:type="dxa"/>
          </w:tcPr>
          <w:p w14:paraId="5331F9D9" w14:textId="77777777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90" w:type="dxa"/>
            <w:noWrap/>
          </w:tcPr>
          <w:p w14:paraId="3F4AE4FB" w14:textId="29AFE78D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1.8</w:t>
            </w:r>
          </w:p>
        </w:tc>
        <w:tc>
          <w:tcPr>
            <w:tcW w:w="1080" w:type="dxa"/>
          </w:tcPr>
          <w:p w14:paraId="373F4148" w14:textId="6E0CA223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3.6</w:t>
            </w:r>
          </w:p>
        </w:tc>
        <w:tc>
          <w:tcPr>
            <w:tcW w:w="1080" w:type="dxa"/>
          </w:tcPr>
          <w:p w14:paraId="10B847AB" w14:textId="3BE94AD1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5.8</w:t>
            </w:r>
          </w:p>
        </w:tc>
        <w:tc>
          <w:tcPr>
            <w:tcW w:w="1170" w:type="dxa"/>
            <w:noWrap/>
          </w:tcPr>
          <w:p w14:paraId="08A21CCD" w14:textId="5C44BA7B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1.7</w:t>
            </w:r>
          </w:p>
        </w:tc>
        <w:tc>
          <w:tcPr>
            <w:tcW w:w="1170" w:type="dxa"/>
          </w:tcPr>
          <w:p w14:paraId="4E37A85B" w14:textId="1064AD9F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9.7</w:t>
            </w:r>
          </w:p>
        </w:tc>
        <w:tc>
          <w:tcPr>
            <w:tcW w:w="1163" w:type="dxa"/>
          </w:tcPr>
          <w:p w14:paraId="48429AA0" w14:textId="2994310C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3.6</w:t>
            </w:r>
          </w:p>
        </w:tc>
      </w:tr>
      <w:tr w:rsidR="00EF6FE0" w:rsidRPr="005165C4" w14:paraId="2CE16ADA" w14:textId="77777777" w:rsidTr="0017265F">
        <w:trPr>
          <w:trHeight w:val="333"/>
        </w:trPr>
        <w:tc>
          <w:tcPr>
            <w:tcW w:w="2415" w:type="dxa"/>
          </w:tcPr>
          <w:p w14:paraId="3F8AA7C1" w14:textId="77777777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90" w:type="dxa"/>
            <w:noWrap/>
          </w:tcPr>
          <w:p w14:paraId="45525EE5" w14:textId="0298FE92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14</w:t>
            </w:r>
          </w:p>
        </w:tc>
        <w:tc>
          <w:tcPr>
            <w:tcW w:w="1080" w:type="dxa"/>
          </w:tcPr>
          <w:p w14:paraId="040F517C" w14:textId="19563FBB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13</w:t>
            </w:r>
          </w:p>
        </w:tc>
        <w:tc>
          <w:tcPr>
            <w:tcW w:w="1080" w:type="dxa"/>
          </w:tcPr>
          <w:p w14:paraId="5AB5B0CD" w14:textId="1AA5EB22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8.9</w:t>
            </w:r>
          </w:p>
        </w:tc>
        <w:tc>
          <w:tcPr>
            <w:tcW w:w="1170" w:type="dxa"/>
            <w:noWrap/>
          </w:tcPr>
          <w:p w14:paraId="074C8F81" w14:textId="38A667CC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9.4</w:t>
            </w:r>
          </w:p>
        </w:tc>
        <w:tc>
          <w:tcPr>
            <w:tcW w:w="1170" w:type="dxa"/>
          </w:tcPr>
          <w:p w14:paraId="1F29F1FA" w14:textId="17590333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4</w:t>
            </w:r>
          </w:p>
        </w:tc>
        <w:tc>
          <w:tcPr>
            <w:tcW w:w="1163" w:type="dxa"/>
          </w:tcPr>
          <w:p w14:paraId="2734BA72" w14:textId="3F05D1C3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5.8</w:t>
            </w:r>
          </w:p>
        </w:tc>
      </w:tr>
      <w:tr w:rsidR="00EF6FE0" w:rsidRPr="005165C4" w14:paraId="4DA5581F" w14:textId="77777777" w:rsidTr="0017265F">
        <w:trPr>
          <w:trHeight w:val="333"/>
        </w:trPr>
        <w:tc>
          <w:tcPr>
            <w:tcW w:w="2415" w:type="dxa"/>
          </w:tcPr>
          <w:p w14:paraId="5ECCF2F4" w14:textId="77777777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90" w:type="dxa"/>
            <w:noWrap/>
          </w:tcPr>
          <w:p w14:paraId="77915899" w14:textId="55BD6AD9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8.5</w:t>
            </w:r>
          </w:p>
        </w:tc>
        <w:tc>
          <w:tcPr>
            <w:tcW w:w="1080" w:type="dxa"/>
          </w:tcPr>
          <w:p w14:paraId="1E00DD3F" w14:textId="5EB8F3A0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3.6</w:t>
            </w:r>
          </w:p>
        </w:tc>
        <w:tc>
          <w:tcPr>
            <w:tcW w:w="1080" w:type="dxa"/>
          </w:tcPr>
          <w:p w14:paraId="22347083" w14:textId="7867376F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6.5</w:t>
            </w:r>
          </w:p>
        </w:tc>
        <w:tc>
          <w:tcPr>
            <w:tcW w:w="1170" w:type="dxa"/>
            <w:noWrap/>
          </w:tcPr>
          <w:p w14:paraId="50CD1506" w14:textId="6B86E413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17</w:t>
            </w:r>
          </w:p>
        </w:tc>
        <w:tc>
          <w:tcPr>
            <w:tcW w:w="1170" w:type="dxa"/>
          </w:tcPr>
          <w:p w14:paraId="66AC734D" w14:textId="65DBDDDE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17.6</w:t>
            </w:r>
          </w:p>
        </w:tc>
        <w:tc>
          <w:tcPr>
            <w:tcW w:w="1163" w:type="dxa"/>
          </w:tcPr>
          <w:p w14:paraId="00D02EF0" w14:textId="3EDB872F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2.7</w:t>
            </w:r>
          </w:p>
        </w:tc>
      </w:tr>
      <w:tr w:rsidR="00EF6FE0" w:rsidRPr="005165C4" w14:paraId="69A28E1D" w14:textId="77777777" w:rsidTr="0017265F">
        <w:trPr>
          <w:trHeight w:val="333"/>
        </w:trPr>
        <w:tc>
          <w:tcPr>
            <w:tcW w:w="2415" w:type="dxa"/>
          </w:tcPr>
          <w:p w14:paraId="110782F7" w14:textId="1C32EAFE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90" w:type="dxa"/>
            <w:noWrap/>
          </w:tcPr>
          <w:p w14:paraId="68380476" w14:textId="2AC69643" w:rsidR="00EF6FE0" w:rsidRPr="0078299E" w:rsidRDefault="00EF6FE0" w:rsidP="00EF6FE0">
            <w:r w:rsidRPr="005035DA">
              <w:t>2</w:t>
            </w:r>
          </w:p>
        </w:tc>
        <w:tc>
          <w:tcPr>
            <w:tcW w:w="1080" w:type="dxa"/>
          </w:tcPr>
          <w:p w14:paraId="48100EB0" w14:textId="1F7F4269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035DA">
              <w:t>2.5</w:t>
            </w:r>
          </w:p>
        </w:tc>
        <w:tc>
          <w:tcPr>
            <w:tcW w:w="1080" w:type="dxa"/>
          </w:tcPr>
          <w:p w14:paraId="2B105E64" w14:textId="77777777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170" w:type="dxa"/>
            <w:noWrap/>
          </w:tcPr>
          <w:p w14:paraId="2E01DDBF" w14:textId="06DDE162" w:rsidR="00EF6FE0" w:rsidRPr="002E5CA0" w:rsidRDefault="00EF6FE0" w:rsidP="00EF6FE0">
            <w:r w:rsidRPr="00FD723C">
              <w:t>14.1</w:t>
            </w:r>
          </w:p>
        </w:tc>
        <w:tc>
          <w:tcPr>
            <w:tcW w:w="1170" w:type="dxa"/>
          </w:tcPr>
          <w:p w14:paraId="18A4C3CD" w14:textId="091C0EC6" w:rsidR="00EF6FE0" w:rsidRPr="002E5CA0" w:rsidRDefault="00EF6FE0" w:rsidP="00EF6FE0">
            <w:r w:rsidRPr="00FD723C">
              <w:t>2.6</w:t>
            </w:r>
          </w:p>
        </w:tc>
        <w:tc>
          <w:tcPr>
            <w:tcW w:w="1163" w:type="dxa"/>
          </w:tcPr>
          <w:p w14:paraId="03F85A08" w14:textId="146F6ED1" w:rsidR="00EF6FE0" w:rsidRPr="005165C4" w:rsidRDefault="00EF6FE0" w:rsidP="00EF6FE0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FD723C">
              <w:t>7.9</w:t>
            </w:r>
          </w:p>
        </w:tc>
      </w:tr>
    </w:tbl>
    <w:p w14:paraId="6EEC1EFE" w14:textId="77777777" w:rsidR="002309B4" w:rsidRDefault="00000000"/>
    <w:sectPr w:rsidR="00230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7C"/>
    <w:rsid w:val="005A439E"/>
    <w:rsid w:val="00644DFD"/>
    <w:rsid w:val="008F23FB"/>
    <w:rsid w:val="00972F54"/>
    <w:rsid w:val="009B3DEA"/>
    <w:rsid w:val="00B21DBE"/>
    <w:rsid w:val="00EF6FE0"/>
    <w:rsid w:val="00F54A91"/>
    <w:rsid w:val="00F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54C2"/>
  <w15:chartTrackingRefBased/>
  <w15:docId w15:val="{CB2C5E51-884F-4C85-9309-95D15484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Barth Grant</cp:lastModifiedBy>
  <cp:revision>4</cp:revision>
  <dcterms:created xsi:type="dcterms:W3CDTF">2022-08-06T04:48:00Z</dcterms:created>
  <dcterms:modified xsi:type="dcterms:W3CDTF">2023-01-24T14:07:00Z</dcterms:modified>
</cp:coreProperties>
</file>