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76FA" w14:textId="536F8C33" w:rsidR="00342364" w:rsidRDefault="00342364" w:rsidP="00342364">
      <w:pPr>
        <w:rPr>
          <w:i/>
          <w:iCs/>
        </w:rPr>
      </w:pPr>
      <w:r w:rsidRPr="00E230AF">
        <w:rPr>
          <w:b/>
          <w:bCs/>
        </w:rPr>
        <w:t xml:space="preserve">Numerical data for Figure </w:t>
      </w:r>
      <w:r>
        <w:rPr>
          <w:b/>
          <w:bCs/>
        </w:rPr>
        <w:t>8A</w:t>
      </w:r>
      <w:r w:rsidRPr="005C36B3">
        <w:rPr>
          <w:color w:val="000000" w:themeColor="text1"/>
        </w:rPr>
        <w:t xml:space="preserve"> </w:t>
      </w:r>
      <w:r w:rsidRPr="00E230AF">
        <w:rPr>
          <w:b/>
          <w:bCs/>
        </w:rPr>
        <w:t>–</w:t>
      </w:r>
      <w:r w:rsidRPr="00C277BB">
        <w:rPr>
          <w:color w:val="000000" w:themeColor="text1"/>
        </w:rPr>
        <w:t xml:space="preserve"> </w:t>
      </w:r>
      <w:r w:rsidRPr="00A72326">
        <w:rPr>
          <w:color w:val="000000" w:themeColor="text1"/>
        </w:rPr>
        <w:t xml:space="preserve">exopher and starry night numbers in </w:t>
      </w:r>
      <w:r w:rsidR="00E669FB" w:rsidRPr="00DA745A">
        <w:rPr>
          <w:bCs/>
          <w:color w:val="000000" w:themeColor="text1"/>
        </w:rPr>
        <w:t>wild-type</w:t>
      </w:r>
      <w:r w:rsidR="00E669FB" w:rsidRPr="00A72326">
        <w:rPr>
          <w:color w:val="000000" w:themeColor="text1"/>
        </w:rPr>
        <w:t xml:space="preserve"> </w:t>
      </w:r>
      <w:r w:rsidRPr="00A72326">
        <w:rPr>
          <w:color w:val="000000" w:themeColor="text1"/>
        </w:rPr>
        <w:t xml:space="preserve">and </w:t>
      </w:r>
      <w:r w:rsidRPr="00342364">
        <w:rPr>
          <w:rFonts w:ascii="Arial" w:hAnsi="Arial" w:cs="Arial"/>
          <w:i/>
          <w:iCs/>
          <w:sz w:val="20"/>
          <w:szCs w:val="20"/>
          <w:lang w:eastAsia="en-US"/>
        </w:rPr>
        <w:t xml:space="preserve">ced-1(e1735) </w:t>
      </w:r>
      <w:r w:rsidRPr="00A72326">
        <w:rPr>
          <w:color w:val="000000" w:themeColor="text1"/>
        </w:rPr>
        <w:t>mutant</w:t>
      </w:r>
    </w:p>
    <w:p w14:paraId="0CB053D4" w14:textId="77777777" w:rsidR="00342364" w:rsidRPr="00862D27" w:rsidRDefault="00342364" w:rsidP="003423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999"/>
        <w:gridCol w:w="1853"/>
        <w:gridCol w:w="1853"/>
        <w:gridCol w:w="1853"/>
      </w:tblGrid>
      <w:tr w:rsidR="00342364" w14:paraId="70F5133A" w14:textId="77777777" w:rsidTr="00145D83">
        <w:trPr>
          <w:trHeight w:val="665"/>
        </w:trPr>
        <w:tc>
          <w:tcPr>
            <w:tcW w:w="1705" w:type="dxa"/>
          </w:tcPr>
          <w:p w14:paraId="638C9AEB" w14:textId="77777777" w:rsidR="00342364" w:rsidRDefault="00342364" w:rsidP="0017265F">
            <w:r>
              <w:t>trial</w:t>
            </w:r>
          </w:p>
        </w:tc>
        <w:tc>
          <w:tcPr>
            <w:tcW w:w="1999" w:type="dxa"/>
          </w:tcPr>
          <w:p w14:paraId="24201E56" w14:textId="50BF60DA" w:rsidR="00342364" w:rsidRDefault="00E669FB" w:rsidP="0017265F">
            <w:r w:rsidRPr="00DA745A">
              <w:rPr>
                <w:bCs/>
                <w:color w:val="000000" w:themeColor="text1"/>
              </w:rPr>
              <w:t>wild-type</w:t>
            </w:r>
            <w:r w:rsidR="00342364">
              <w:t xml:space="preserve"> exopher</w:t>
            </w:r>
          </w:p>
        </w:tc>
        <w:tc>
          <w:tcPr>
            <w:tcW w:w="1853" w:type="dxa"/>
          </w:tcPr>
          <w:p w14:paraId="7F389178" w14:textId="00308D26" w:rsidR="00342364" w:rsidRDefault="001D6C6A" w:rsidP="0017265F">
            <w:r>
              <w:rPr>
                <w:i/>
                <w:iCs/>
                <w:color w:val="000000" w:themeColor="text1"/>
              </w:rPr>
              <w:t xml:space="preserve">ced-1(e1735) </w:t>
            </w:r>
            <w:r w:rsidR="00342364">
              <w:rPr>
                <w:i/>
                <w:iCs/>
                <w:color w:val="000000" w:themeColor="text1"/>
              </w:rPr>
              <w:t>exopher</w:t>
            </w:r>
          </w:p>
        </w:tc>
        <w:tc>
          <w:tcPr>
            <w:tcW w:w="1853" w:type="dxa"/>
          </w:tcPr>
          <w:p w14:paraId="3831ACB1" w14:textId="40C7F23B" w:rsidR="00342364" w:rsidRDefault="00E669FB" w:rsidP="0017265F">
            <w:pPr>
              <w:rPr>
                <w:i/>
                <w:iCs/>
                <w:color w:val="000000" w:themeColor="text1"/>
              </w:rPr>
            </w:pPr>
            <w:r w:rsidRPr="00DA745A">
              <w:rPr>
                <w:bCs/>
                <w:color w:val="000000" w:themeColor="text1"/>
              </w:rPr>
              <w:t>wild-type</w:t>
            </w:r>
            <w:r w:rsidR="00342364">
              <w:t xml:space="preserve"> starry night</w:t>
            </w:r>
          </w:p>
        </w:tc>
        <w:tc>
          <w:tcPr>
            <w:tcW w:w="1853" w:type="dxa"/>
          </w:tcPr>
          <w:p w14:paraId="64BAE521" w14:textId="42679459" w:rsidR="00342364" w:rsidRDefault="00342364" w:rsidP="0017265F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ced-1(e1735) starry night</w:t>
            </w:r>
          </w:p>
        </w:tc>
      </w:tr>
      <w:tr w:rsidR="000617CA" w:rsidRPr="000F195E" w14:paraId="532D3EA6" w14:textId="77777777" w:rsidTr="00145D83">
        <w:tc>
          <w:tcPr>
            <w:tcW w:w="1705" w:type="dxa"/>
          </w:tcPr>
          <w:p w14:paraId="04EF9C06" w14:textId="77777777" w:rsidR="000617CA" w:rsidRPr="000617CA" w:rsidRDefault="000617CA" w:rsidP="000617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9" w:type="dxa"/>
            <w:noWrap/>
            <w:hideMark/>
          </w:tcPr>
          <w:p w14:paraId="774140B5" w14:textId="49DB6A94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53" w:type="dxa"/>
            <w:noWrap/>
            <w:hideMark/>
          </w:tcPr>
          <w:p w14:paraId="1D5C583E" w14:textId="3864A885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853" w:type="dxa"/>
          </w:tcPr>
          <w:p w14:paraId="7AB1F8FE" w14:textId="42D6FE74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53" w:type="dxa"/>
          </w:tcPr>
          <w:p w14:paraId="18AA2A80" w14:textId="2A657349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0617CA" w:rsidRPr="000F195E" w14:paraId="0A33E2A6" w14:textId="77777777" w:rsidTr="00145D83">
        <w:tc>
          <w:tcPr>
            <w:tcW w:w="1705" w:type="dxa"/>
          </w:tcPr>
          <w:p w14:paraId="09C95175" w14:textId="77777777" w:rsidR="000617CA" w:rsidRPr="000617CA" w:rsidRDefault="000617CA" w:rsidP="000617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99" w:type="dxa"/>
            <w:noWrap/>
            <w:hideMark/>
          </w:tcPr>
          <w:p w14:paraId="0B469F3E" w14:textId="40150A30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2F57C7AB" w14:textId="3AA8E5CD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14:paraId="5593C329" w14:textId="74DC6406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20B2E625" w14:textId="134446AD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17CA" w:rsidRPr="000F195E" w14:paraId="45867BC5" w14:textId="77777777" w:rsidTr="00145D83">
        <w:tc>
          <w:tcPr>
            <w:tcW w:w="1705" w:type="dxa"/>
          </w:tcPr>
          <w:p w14:paraId="038ABF8B" w14:textId="77777777" w:rsidR="000617CA" w:rsidRPr="000617CA" w:rsidRDefault="000617CA" w:rsidP="000617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99" w:type="dxa"/>
            <w:noWrap/>
            <w:hideMark/>
          </w:tcPr>
          <w:p w14:paraId="7CE2E4AD" w14:textId="0B122A94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76BAEFE" w14:textId="15DCC2A5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2520B6" w14:textId="79DC0D46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064C92C" w14:textId="43926E15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617CA" w14:paraId="517B7CEA" w14:textId="77777777" w:rsidTr="00145D83">
        <w:tc>
          <w:tcPr>
            <w:tcW w:w="1705" w:type="dxa"/>
          </w:tcPr>
          <w:p w14:paraId="534705CA" w14:textId="2E72620C" w:rsidR="000617CA" w:rsidRPr="000617CA" w:rsidRDefault="000617CA" w:rsidP="000617CA">
            <w:pPr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14:paraId="66B5EC53" w14:textId="5123F08F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53" w:type="dxa"/>
          </w:tcPr>
          <w:p w14:paraId="6C38131A" w14:textId="6AD075C3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853" w:type="dxa"/>
          </w:tcPr>
          <w:p w14:paraId="3E41BC50" w14:textId="6395ED99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53" w:type="dxa"/>
          </w:tcPr>
          <w:p w14:paraId="7AE22A3E" w14:textId="09C8FBD9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0617CA" w14:paraId="3E41F711" w14:textId="77777777" w:rsidTr="00145D83">
        <w:tc>
          <w:tcPr>
            <w:tcW w:w="1705" w:type="dxa"/>
          </w:tcPr>
          <w:p w14:paraId="051F8F30" w14:textId="752825D2" w:rsidR="000617CA" w:rsidRPr="000617CA" w:rsidRDefault="000617CA" w:rsidP="000617CA">
            <w:pPr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9" w:type="dxa"/>
          </w:tcPr>
          <w:p w14:paraId="26C4CC00" w14:textId="5A42B58C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53" w:type="dxa"/>
          </w:tcPr>
          <w:p w14:paraId="66D2F23E" w14:textId="4C3B9181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853" w:type="dxa"/>
          </w:tcPr>
          <w:p w14:paraId="45A410FC" w14:textId="7E727192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3" w:type="dxa"/>
          </w:tcPr>
          <w:p w14:paraId="422C72EE" w14:textId="077BE1A8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617CA" w14:paraId="159A959A" w14:textId="77777777" w:rsidTr="00145D83">
        <w:tc>
          <w:tcPr>
            <w:tcW w:w="1705" w:type="dxa"/>
          </w:tcPr>
          <w:p w14:paraId="3C5EAFD6" w14:textId="203FE3B9" w:rsidR="000617CA" w:rsidRPr="000617CA" w:rsidRDefault="000617CA" w:rsidP="000617CA">
            <w:pPr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9" w:type="dxa"/>
          </w:tcPr>
          <w:p w14:paraId="178C84BA" w14:textId="2449CCF2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53" w:type="dxa"/>
          </w:tcPr>
          <w:p w14:paraId="04CCA133" w14:textId="3E48138A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853" w:type="dxa"/>
          </w:tcPr>
          <w:p w14:paraId="3950DBE6" w14:textId="368CA7FF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53" w:type="dxa"/>
          </w:tcPr>
          <w:p w14:paraId="6E10CD22" w14:textId="4D15C3CB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</w:tr>
      <w:tr w:rsidR="000617CA" w14:paraId="75328703" w14:textId="77777777" w:rsidTr="00145D83">
        <w:tc>
          <w:tcPr>
            <w:tcW w:w="1705" w:type="dxa"/>
          </w:tcPr>
          <w:p w14:paraId="63BB6A5C" w14:textId="4E10028D" w:rsidR="000617CA" w:rsidRPr="000617CA" w:rsidRDefault="000617CA" w:rsidP="000617CA">
            <w:pPr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9" w:type="dxa"/>
          </w:tcPr>
          <w:p w14:paraId="27EC2A0F" w14:textId="6E2274BD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53" w:type="dxa"/>
          </w:tcPr>
          <w:p w14:paraId="2A1644BD" w14:textId="3AE56E2C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853" w:type="dxa"/>
          </w:tcPr>
          <w:p w14:paraId="3357BE7C" w14:textId="57051AA3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53" w:type="dxa"/>
          </w:tcPr>
          <w:p w14:paraId="48335AE3" w14:textId="79DBBB86" w:rsidR="000617CA" w:rsidRPr="000617CA" w:rsidRDefault="000617CA" w:rsidP="00061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342364" w14:paraId="729497E3" w14:textId="77777777" w:rsidTr="00145D83">
        <w:tc>
          <w:tcPr>
            <w:tcW w:w="1705" w:type="dxa"/>
          </w:tcPr>
          <w:p w14:paraId="09740889" w14:textId="77777777" w:rsidR="00342364" w:rsidRPr="000617CA" w:rsidRDefault="00342364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  <w:p w14:paraId="437815FC" w14:textId="10199515" w:rsidR="00342364" w:rsidRPr="000617CA" w:rsidRDefault="00342364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Compared to </w:t>
            </w:r>
            <w:r w:rsidR="00E669FB">
              <w:rPr>
                <w:rFonts w:ascii="Arial" w:hAnsi="Arial" w:cs="Arial"/>
                <w:sz w:val="20"/>
                <w:szCs w:val="20"/>
                <w:lang w:eastAsia="en-US"/>
              </w:rPr>
              <w:t>wild-type</w:t>
            </w:r>
          </w:p>
        </w:tc>
        <w:tc>
          <w:tcPr>
            <w:tcW w:w="1999" w:type="dxa"/>
          </w:tcPr>
          <w:p w14:paraId="70F03072" w14:textId="77777777" w:rsidR="00342364" w:rsidRPr="000617CA" w:rsidRDefault="00342364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14:paraId="497F85B1" w14:textId="25A03235" w:rsidR="00342364" w:rsidRPr="000617CA" w:rsidRDefault="00342364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7CA">
              <w:rPr>
                <w:rFonts w:ascii="Arial" w:hAnsi="Arial" w:cs="Arial"/>
                <w:color w:val="000000"/>
                <w:sz w:val="20"/>
                <w:szCs w:val="20"/>
              </w:rPr>
              <w:t>3.53971E-08</w:t>
            </w:r>
          </w:p>
        </w:tc>
        <w:tc>
          <w:tcPr>
            <w:tcW w:w="1853" w:type="dxa"/>
          </w:tcPr>
          <w:p w14:paraId="3C38AFF1" w14:textId="77777777" w:rsidR="00342364" w:rsidRPr="000617CA" w:rsidRDefault="00342364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65C285D1" w14:textId="2443A63F" w:rsidR="00342364" w:rsidRPr="000617CA" w:rsidRDefault="000617CA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17CA">
              <w:rPr>
                <w:rFonts w:ascii="Arial" w:hAnsi="Arial" w:cs="Arial"/>
                <w:color w:val="000000"/>
                <w:sz w:val="20"/>
                <w:szCs w:val="20"/>
              </w:rPr>
              <w:t>0.005148621</w:t>
            </w:r>
          </w:p>
        </w:tc>
      </w:tr>
    </w:tbl>
    <w:p w14:paraId="1749BD7C" w14:textId="02F7035C" w:rsidR="000617CA" w:rsidRDefault="000617CA"/>
    <w:p w14:paraId="47B94195" w14:textId="5B59582C" w:rsidR="001D6C6A" w:rsidRDefault="001D6C6A" w:rsidP="00CF6D70">
      <w:pPr>
        <w:rPr>
          <w:color w:val="000000" w:themeColor="text1"/>
        </w:rPr>
      </w:pPr>
      <w:bookmarkStart w:id="0" w:name="OLE_LINK48"/>
      <w:r w:rsidRPr="00E230AF">
        <w:rPr>
          <w:b/>
          <w:bCs/>
        </w:rPr>
        <w:t xml:space="preserve">Numerical data for Figure </w:t>
      </w:r>
      <w:r>
        <w:rPr>
          <w:b/>
          <w:bCs/>
        </w:rPr>
        <w:t>8</w:t>
      </w:r>
      <w:r>
        <w:rPr>
          <w:b/>
          <w:bCs/>
        </w:rPr>
        <w:t>B</w:t>
      </w:r>
      <w:r w:rsidRPr="005C36B3">
        <w:rPr>
          <w:color w:val="000000" w:themeColor="text1"/>
        </w:rPr>
        <w:t xml:space="preserve"> </w:t>
      </w:r>
      <w:r w:rsidRPr="00E230AF">
        <w:rPr>
          <w:b/>
          <w:bCs/>
        </w:rPr>
        <w:t>–</w:t>
      </w:r>
      <w:r w:rsidRPr="00C277BB">
        <w:rPr>
          <w:color w:val="000000" w:themeColor="text1"/>
        </w:rPr>
        <w:t xml:space="preserve"> </w:t>
      </w:r>
      <w:r w:rsidRPr="00A72326">
        <w:rPr>
          <w:color w:val="000000" w:themeColor="text1"/>
        </w:rPr>
        <w:t>exopher numbers</w:t>
      </w:r>
      <w:r>
        <w:rPr>
          <w:color w:val="000000" w:themeColor="text1"/>
        </w:rPr>
        <w:t xml:space="preserve"> (%)</w:t>
      </w:r>
      <w:r w:rsidRPr="00A72326">
        <w:rPr>
          <w:color w:val="000000" w:themeColor="text1"/>
        </w:rPr>
        <w:t xml:space="preserve"> in </w:t>
      </w:r>
      <w:r w:rsidRPr="00DA745A">
        <w:rPr>
          <w:bCs/>
          <w:color w:val="000000" w:themeColor="text1"/>
        </w:rPr>
        <w:t>wild-type</w:t>
      </w:r>
      <w:r>
        <w:rPr>
          <w:color w:val="000000" w:themeColor="text1"/>
        </w:rPr>
        <w:t>,</w:t>
      </w:r>
      <w:r w:rsidRPr="00A72326">
        <w:rPr>
          <w:color w:val="000000" w:themeColor="text1"/>
        </w:rPr>
        <w:t xml:space="preserve"> </w:t>
      </w:r>
      <w:r w:rsidRPr="00342364">
        <w:rPr>
          <w:rFonts w:ascii="Arial" w:hAnsi="Arial" w:cs="Arial"/>
          <w:i/>
          <w:iCs/>
          <w:sz w:val="20"/>
          <w:szCs w:val="20"/>
          <w:lang w:eastAsia="en-US"/>
        </w:rPr>
        <w:t xml:space="preserve">ced-1(e1735) </w:t>
      </w:r>
      <w:r w:rsidRPr="00A72326">
        <w:rPr>
          <w:color w:val="000000" w:themeColor="text1"/>
        </w:rPr>
        <w:t>mutant</w:t>
      </w:r>
      <w:r>
        <w:rPr>
          <w:color w:val="000000" w:themeColor="text1"/>
        </w:rPr>
        <w:t xml:space="preserve"> and the hypodermal rescue mutant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1D6C6A" w:rsidRPr="001D6C6A" w14:paraId="469026E2" w14:textId="77777777" w:rsidTr="001D6C6A">
        <w:tc>
          <w:tcPr>
            <w:tcW w:w="1795" w:type="dxa"/>
          </w:tcPr>
          <w:p w14:paraId="51064D2B" w14:textId="45D5C5A2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 w:rsidRPr="001D6C6A">
              <w:rPr>
                <w:rFonts w:asciiTheme="minorHAnsi" w:hAnsiTheme="minorHAnsi" w:cstheme="minorHAnsi"/>
              </w:rPr>
              <w:t>trial</w:t>
            </w:r>
          </w:p>
        </w:tc>
        <w:tc>
          <w:tcPr>
            <w:tcW w:w="2879" w:type="dxa"/>
          </w:tcPr>
          <w:p w14:paraId="79CB3A91" w14:textId="3A52E6AF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Wild type</w:t>
            </w:r>
          </w:p>
        </w:tc>
        <w:tc>
          <w:tcPr>
            <w:tcW w:w="2338" w:type="dxa"/>
          </w:tcPr>
          <w:p w14:paraId="0492C59D" w14:textId="61A3913E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i/>
                <w:iCs/>
                <w:color w:val="000000" w:themeColor="text1"/>
              </w:rPr>
              <w:t>ced-1(e1735)</w:t>
            </w:r>
          </w:p>
        </w:tc>
        <w:tc>
          <w:tcPr>
            <w:tcW w:w="2338" w:type="dxa"/>
          </w:tcPr>
          <w:p w14:paraId="0DB3D21C" w14:textId="6FFBAD7F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i/>
                <w:iCs/>
                <w:color w:val="000000" w:themeColor="text1"/>
              </w:rPr>
              <w:t>ced-1(e1735)</w:t>
            </w:r>
            <w:r>
              <w:rPr>
                <w:i/>
                <w:iCs/>
                <w:color w:val="000000" w:themeColor="text1"/>
              </w:rPr>
              <w:t xml:space="preserve">; </w:t>
            </w:r>
            <w:proofErr w:type="spellStart"/>
            <w:r>
              <w:rPr>
                <w:i/>
                <w:iCs/>
                <w:color w:val="000000" w:themeColor="text1"/>
              </w:rPr>
              <w:t>hyp</w:t>
            </w:r>
            <w:proofErr w:type="spellEnd"/>
            <w:r>
              <w:rPr>
                <w:i/>
                <w:iCs/>
                <w:color w:val="000000" w:themeColor="text1"/>
              </w:rPr>
              <w:t xml:space="preserve"> ced-1(+)</w:t>
            </w:r>
          </w:p>
        </w:tc>
      </w:tr>
      <w:tr w:rsidR="001D6C6A" w:rsidRPr="001D6C6A" w14:paraId="05ED65A2" w14:textId="77777777" w:rsidTr="001D6C6A">
        <w:tc>
          <w:tcPr>
            <w:tcW w:w="1795" w:type="dxa"/>
          </w:tcPr>
          <w:p w14:paraId="2330741C" w14:textId="253BCF82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79" w:type="dxa"/>
          </w:tcPr>
          <w:p w14:paraId="14E31F01" w14:textId="6BCFD9B1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338" w:type="dxa"/>
          </w:tcPr>
          <w:p w14:paraId="6829321E" w14:textId="580D5733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38" w:type="dxa"/>
          </w:tcPr>
          <w:p w14:paraId="0F74910D" w14:textId="7FFDFCA6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1D6C6A" w:rsidRPr="001D6C6A" w14:paraId="2360243F" w14:textId="77777777" w:rsidTr="001D6C6A">
        <w:tc>
          <w:tcPr>
            <w:tcW w:w="1795" w:type="dxa"/>
          </w:tcPr>
          <w:p w14:paraId="7F60BD62" w14:textId="02947723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879" w:type="dxa"/>
          </w:tcPr>
          <w:p w14:paraId="3D4E4805" w14:textId="5325BF4E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38" w:type="dxa"/>
          </w:tcPr>
          <w:p w14:paraId="7F2DC58C" w14:textId="12D72056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38" w:type="dxa"/>
          </w:tcPr>
          <w:p w14:paraId="1A0094FB" w14:textId="4DD2560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1D6C6A" w:rsidRPr="001D6C6A" w14:paraId="736F8E00" w14:textId="77777777" w:rsidTr="001D6C6A">
        <w:tc>
          <w:tcPr>
            <w:tcW w:w="1795" w:type="dxa"/>
          </w:tcPr>
          <w:p w14:paraId="3A5B4E2B" w14:textId="14AB2314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879" w:type="dxa"/>
          </w:tcPr>
          <w:p w14:paraId="5BD293D2" w14:textId="43109BA0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338" w:type="dxa"/>
          </w:tcPr>
          <w:p w14:paraId="387DD514" w14:textId="620050CB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38" w:type="dxa"/>
          </w:tcPr>
          <w:p w14:paraId="4E64286C" w14:textId="0EA4819F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1D6C6A" w:rsidRPr="001D6C6A" w14:paraId="0304D0A3" w14:textId="77777777" w:rsidTr="001D6C6A">
        <w:tc>
          <w:tcPr>
            <w:tcW w:w="1795" w:type="dxa"/>
          </w:tcPr>
          <w:p w14:paraId="19A77CE1" w14:textId="7777777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</w:tcPr>
          <w:p w14:paraId="496E8659" w14:textId="7777777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3024F088" w14:textId="7777777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142C4FF9" w14:textId="7777777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</w:p>
        </w:tc>
      </w:tr>
      <w:tr w:rsidR="001D6C6A" w:rsidRPr="001D6C6A" w14:paraId="523DDFA6" w14:textId="77777777" w:rsidTr="001D6C6A">
        <w:tc>
          <w:tcPr>
            <w:tcW w:w="1795" w:type="dxa"/>
          </w:tcPr>
          <w:p w14:paraId="48DFA938" w14:textId="77777777" w:rsidR="001D6C6A" w:rsidRPr="000617CA" w:rsidRDefault="001D6C6A" w:rsidP="001D6C6A">
            <w:pPr>
              <w:ind w:right="40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  <w:p w14:paraId="6AC4B423" w14:textId="476BA9C7" w:rsidR="001D6C6A" w:rsidRPr="001D6C6A" w:rsidRDefault="001D6C6A" w:rsidP="001D6C6A">
            <w:pPr>
              <w:rPr>
                <w:rFonts w:asciiTheme="minorHAnsi" w:hAnsiTheme="minorHAnsi" w:cstheme="minorHAnsi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Compared 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wild-type</w:t>
            </w:r>
          </w:p>
        </w:tc>
        <w:tc>
          <w:tcPr>
            <w:tcW w:w="2879" w:type="dxa"/>
          </w:tcPr>
          <w:p w14:paraId="173F8207" w14:textId="7777777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7A6C12E4" w14:textId="481B15F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0.0009</w:t>
            </w:r>
          </w:p>
        </w:tc>
        <w:tc>
          <w:tcPr>
            <w:tcW w:w="2338" w:type="dxa"/>
          </w:tcPr>
          <w:p w14:paraId="1F1DB88E" w14:textId="11B76272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0.35</w:t>
            </w:r>
          </w:p>
        </w:tc>
      </w:tr>
      <w:tr w:rsidR="001D6C6A" w:rsidRPr="001D6C6A" w14:paraId="6F940319" w14:textId="77777777" w:rsidTr="001D6C6A">
        <w:tc>
          <w:tcPr>
            <w:tcW w:w="1795" w:type="dxa"/>
          </w:tcPr>
          <w:p w14:paraId="75825451" w14:textId="77777777" w:rsidR="001D6C6A" w:rsidRPr="000617CA" w:rsidRDefault="001D6C6A" w:rsidP="001D6C6A">
            <w:pPr>
              <w:ind w:right="40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  <w:p w14:paraId="2AB9C8C2" w14:textId="37D588D0" w:rsidR="001D6C6A" w:rsidRPr="001D6C6A" w:rsidRDefault="001D6C6A" w:rsidP="001D6C6A">
            <w:pPr>
              <w:rPr>
                <w:rFonts w:asciiTheme="minorHAnsi" w:hAnsiTheme="minorHAnsi" w:cstheme="minorHAnsi"/>
              </w:rPr>
            </w:pPr>
            <w:r w:rsidRPr="000617CA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Compared 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ced-1(e1735)</w:t>
            </w:r>
          </w:p>
        </w:tc>
        <w:tc>
          <w:tcPr>
            <w:tcW w:w="2879" w:type="dxa"/>
          </w:tcPr>
          <w:p w14:paraId="34579212" w14:textId="7777777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1E8B7CFB" w14:textId="77777777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684664C0" w14:textId="5E613913" w:rsidR="001D6C6A" w:rsidRPr="001D6C6A" w:rsidRDefault="001D6C6A" w:rsidP="00CF6D7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0.02</w:t>
            </w:r>
          </w:p>
        </w:tc>
      </w:tr>
    </w:tbl>
    <w:p w14:paraId="7FF16B8C" w14:textId="32F12E70" w:rsidR="001D6C6A" w:rsidRDefault="001D6C6A" w:rsidP="00CF6D70">
      <w:pPr>
        <w:rPr>
          <w:b/>
          <w:bCs/>
        </w:rPr>
      </w:pPr>
    </w:p>
    <w:p w14:paraId="698F493D" w14:textId="77777777" w:rsidR="001D6C6A" w:rsidRDefault="001D6C6A" w:rsidP="00CF6D70">
      <w:pPr>
        <w:rPr>
          <w:b/>
          <w:bCs/>
        </w:rPr>
      </w:pPr>
    </w:p>
    <w:p w14:paraId="42B27DE7" w14:textId="77777777" w:rsidR="001D6C6A" w:rsidRDefault="001D6C6A" w:rsidP="00CF6D70">
      <w:pPr>
        <w:rPr>
          <w:b/>
          <w:bCs/>
        </w:rPr>
      </w:pPr>
    </w:p>
    <w:p w14:paraId="2D0DA3D9" w14:textId="77777777" w:rsidR="001807C2" w:rsidRDefault="001807C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E25E44D" w14:textId="4C42784B" w:rsidR="00CF6D70" w:rsidRPr="00E553F3" w:rsidRDefault="00CF6D70" w:rsidP="00CF6D70">
      <w:r w:rsidRPr="00E230AF">
        <w:rPr>
          <w:b/>
          <w:bCs/>
        </w:rPr>
        <w:lastRenderedPageBreak/>
        <w:t xml:space="preserve">Numerical data for Figure </w:t>
      </w:r>
      <w:r>
        <w:rPr>
          <w:b/>
          <w:bCs/>
        </w:rPr>
        <w:t>8</w:t>
      </w:r>
      <w:r w:rsidR="001807C2">
        <w:rPr>
          <w:b/>
          <w:bCs/>
        </w:rPr>
        <w:t>C</w:t>
      </w:r>
      <w:r>
        <w:rPr>
          <w:b/>
          <w:bCs/>
        </w:rPr>
        <w:t xml:space="preserve"> </w:t>
      </w:r>
      <w:r w:rsidRPr="00E230AF">
        <w:rPr>
          <w:b/>
          <w:bCs/>
        </w:rPr>
        <w:t xml:space="preserve">– </w:t>
      </w:r>
      <w:r w:rsidRPr="00E553F3">
        <w:t xml:space="preserve">the volume of overlapping signal in 3-D projections between the hypodermal </w:t>
      </w:r>
      <w:r>
        <w:t>CED-1</w:t>
      </w:r>
      <w:r w:rsidRPr="00E553F3">
        <w:t xml:space="preserve"> and ALMR-neuron derived exopher, comparing to the ALMR neuronal soma.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CF6D70" w:rsidRPr="009D71BB" w14:paraId="25B75F9B" w14:textId="77777777" w:rsidTr="0017265F">
        <w:tc>
          <w:tcPr>
            <w:tcW w:w="1885" w:type="dxa"/>
          </w:tcPr>
          <w:p w14:paraId="7EB430C4" w14:textId="77777777" w:rsidR="00CF6D70" w:rsidRPr="009D71BB" w:rsidRDefault="00CF6D70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61BFC464" w14:textId="77777777" w:rsidR="00CF6D70" w:rsidRPr="009D71BB" w:rsidRDefault="00CF6D70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14DE0D78" w14:textId="77777777" w:rsidR="00CF6D70" w:rsidRPr="009D71BB" w:rsidRDefault="00CF6D70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hAnsi="Arial" w:cs="Arial"/>
                <w:sz w:val="20"/>
                <w:szCs w:val="20"/>
                <w:lang w:eastAsia="en-US"/>
              </w:rPr>
              <w:t>exopher</w:t>
            </w:r>
          </w:p>
        </w:tc>
      </w:tr>
      <w:tr w:rsidR="00CF6D70" w:rsidRPr="009D71BB" w14:paraId="043072B3" w14:textId="77777777" w:rsidTr="0017265F">
        <w:tc>
          <w:tcPr>
            <w:tcW w:w="1885" w:type="dxa"/>
          </w:tcPr>
          <w:p w14:paraId="06DB7AD4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2D03CF5D" w14:textId="2909A3F4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0636ED0B" w14:textId="3FDCF539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5.610218</w:t>
            </w:r>
          </w:p>
        </w:tc>
      </w:tr>
      <w:tr w:rsidR="00CF6D70" w:rsidRPr="009D71BB" w14:paraId="0172F8AB" w14:textId="77777777" w:rsidTr="0017265F">
        <w:tc>
          <w:tcPr>
            <w:tcW w:w="1885" w:type="dxa"/>
          </w:tcPr>
          <w:p w14:paraId="51ACFD3D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747C008C" w14:textId="3166E326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542DF092" w14:textId="4E5080B3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0.294639</w:t>
            </w:r>
          </w:p>
        </w:tc>
      </w:tr>
      <w:tr w:rsidR="00CF6D70" w:rsidRPr="009D71BB" w14:paraId="359A9F65" w14:textId="77777777" w:rsidTr="0017265F">
        <w:tc>
          <w:tcPr>
            <w:tcW w:w="1885" w:type="dxa"/>
          </w:tcPr>
          <w:p w14:paraId="32BA739E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35F2306B" w14:textId="474A188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0.00483</w:t>
            </w:r>
          </w:p>
        </w:tc>
        <w:tc>
          <w:tcPr>
            <w:tcW w:w="3060" w:type="dxa"/>
            <w:noWrap/>
            <w:hideMark/>
          </w:tcPr>
          <w:p w14:paraId="27384ACF" w14:textId="74E48DAA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0.125584</w:t>
            </w:r>
          </w:p>
        </w:tc>
      </w:tr>
      <w:tr w:rsidR="00CF6D70" w:rsidRPr="009D71BB" w14:paraId="1D7D3143" w14:textId="77777777" w:rsidTr="0017265F">
        <w:tc>
          <w:tcPr>
            <w:tcW w:w="1885" w:type="dxa"/>
          </w:tcPr>
          <w:p w14:paraId="07E1C860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7BD0C6D0" w14:textId="63B34FD4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36825C2" w14:textId="35B93BCC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F6D70" w:rsidRPr="009D71BB" w14:paraId="556A67DB" w14:textId="77777777" w:rsidTr="0017265F">
        <w:tc>
          <w:tcPr>
            <w:tcW w:w="1885" w:type="dxa"/>
          </w:tcPr>
          <w:p w14:paraId="66D78A24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75DB66C2" w14:textId="5FEE6CEA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0.055547</w:t>
            </w:r>
          </w:p>
        </w:tc>
        <w:tc>
          <w:tcPr>
            <w:tcW w:w="3060" w:type="dxa"/>
            <w:noWrap/>
            <w:hideMark/>
          </w:tcPr>
          <w:p w14:paraId="7D021EF4" w14:textId="04FDDBF9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0.00483</w:t>
            </w:r>
          </w:p>
        </w:tc>
      </w:tr>
      <w:tr w:rsidR="00CF6D70" w:rsidRPr="009D71BB" w14:paraId="0EBA0B31" w14:textId="77777777" w:rsidTr="0017265F">
        <w:tc>
          <w:tcPr>
            <w:tcW w:w="1885" w:type="dxa"/>
          </w:tcPr>
          <w:p w14:paraId="6E1F2814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3C517A35" w14:textId="23383339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0.229432</w:t>
            </w:r>
          </w:p>
        </w:tc>
        <w:tc>
          <w:tcPr>
            <w:tcW w:w="3060" w:type="dxa"/>
            <w:noWrap/>
            <w:hideMark/>
          </w:tcPr>
          <w:p w14:paraId="1CCA0F4F" w14:textId="4E1387B9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0.031396</w:t>
            </w:r>
          </w:p>
        </w:tc>
      </w:tr>
      <w:tr w:rsidR="00CF6D70" w:rsidRPr="009D71BB" w14:paraId="46A66D70" w14:textId="77777777" w:rsidTr="0017265F">
        <w:tc>
          <w:tcPr>
            <w:tcW w:w="1885" w:type="dxa"/>
          </w:tcPr>
          <w:p w14:paraId="124C00D7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08C8E7C3" w14:textId="71F3E921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E6FEB66" w14:textId="7B00DC15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0.055547</w:t>
            </w:r>
          </w:p>
        </w:tc>
      </w:tr>
      <w:tr w:rsidR="00CF6D70" w:rsidRPr="009D71BB" w14:paraId="6221D1EB" w14:textId="77777777" w:rsidTr="0017265F">
        <w:tc>
          <w:tcPr>
            <w:tcW w:w="1885" w:type="dxa"/>
          </w:tcPr>
          <w:p w14:paraId="79C1432A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063AAE87" w14:textId="2E05DC8C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0.012203</w:t>
            </w:r>
          </w:p>
        </w:tc>
        <w:tc>
          <w:tcPr>
            <w:tcW w:w="3060" w:type="dxa"/>
            <w:noWrap/>
            <w:hideMark/>
          </w:tcPr>
          <w:p w14:paraId="144625B8" w14:textId="12350FA3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4.861545</w:t>
            </w:r>
          </w:p>
        </w:tc>
      </w:tr>
      <w:tr w:rsidR="00CF6D70" w:rsidRPr="009D71BB" w14:paraId="42E79EA3" w14:textId="77777777" w:rsidTr="0017265F">
        <w:tc>
          <w:tcPr>
            <w:tcW w:w="1885" w:type="dxa"/>
          </w:tcPr>
          <w:p w14:paraId="467F088D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1277DD72" w14:textId="26DFD3C8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B771830" w14:textId="013F09C9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0.028981</w:t>
            </w:r>
          </w:p>
        </w:tc>
      </w:tr>
      <w:tr w:rsidR="00CF6D70" w:rsidRPr="009D71BB" w14:paraId="0A40E93A" w14:textId="77777777" w:rsidTr="0017265F">
        <w:tc>
          <w:tcPr>
            <w:tcW w:w="1885" w:type="dxa"/>
          </w:tcPr>
          <w:p w14:paraId="4ABDABB4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69710615" w14:textId="0FDAB65D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0.097627</w:t>
            </w:r>
          </w:p>
        </w:tc>
        <w:tc>
          <w:tcPr>
            <w:tcW w:w="3060" w:type="dxa"/>
            <w:noWrap/>
            <w:hideMark/>
          </w:tcPr>
          <w:p w14:paraId="300350D6" w14:textId="205CF2DD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7.505106</w:t>
            </w:r>
          </w:p>
        </w:tc>
      </w:tr>
      <w:tr w:rsidR="00CF6D70" w:rsidRPr="009D71BB" w14:paraId="01CC8904" w14:textId="77777777" w:rsidTr="0017265F">
        <w:tc>
          <w:tcPr>
            <w:tcW w:w="1885" w:type="dxa"/>
          </w:tcPr>
          <w:p w14:paraId="7740147C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705EBEA6" w14:textId="5F30C5B9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0.781019</w:t>
            </w:r>
          </w:p>
        </w:tc>
        <w:tc>
          <w:tcPr>
            <w:tcW w:w="3060" w:type="dxa"/>
            <w:noWrap/>
            <w:hideMark/>
          </w:tcPr>
          <w:p w14:paraId="7DC4CBD4" w14:textId="3B872D6F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0.756612</w:t>
            </w:r>
          </w:p>
        </w:tc>
      </w:tr>
      <w:tr w:rsidR="00CF6D70" w:rsidRPr="009D71BB" w14:paraId="73736887" w14:textId="77777777" w:rsidTr="0017265F">
        <w:tc>
          <w:tcPr>
            <w:tcW w:w="1885" w:type="dxa"/>
          </w:tcPr>
          <w:p w14:paraId="1EB121D1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0C6B0DB9" w14:textId="6F30D916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0.103729</w:t>
            </w:r>
          </w:p>
        </w:tc>
        <w:tc>
          <w:tcPr>
            <w:tcW w:w="3060" w:type="dxa"/>
            <w:noWrap/>
            <w:hideMark/>
          </w:tcPr>
          <w:p w14:paraId="01FA1E92" w14:textId="1D3C6AEB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6.821714</w:t>
            </w:r>
          </w:p>
        </w:tc>
      </w:tr>
      <w:tr w:rsidR="00CF6D70" w:rsidRPr="009D71BB" w14:paraId="4053EE3B" w14:textId="77777777" w:rsidTr="0017265F">
        <w:tc>
          <w:tcPr>
            <w:tcW w:w="1885" w:type="dxa"/>
          </w:tcPr>
          <w:p w14:paraId="2D7E0AAB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576C03D5" w14:textId="3D89AC6D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65DBE7AE" w14:textId="126C9D5F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8.170193</w:t>
            </w:r>
          </w:p>
        </w:tc>
      </w:tr>
      <w:tr w:rsidR="00CF6D70" w:rsidRPr="009D71BB" w14:paraId="4AD0D167" w14:textId="77777777" w:rsidTr="0017265F">
        <w:tc>
          <w:tcPr>
            <w:tcW w:w="1885" w:type="dxa"/>
          </w:tcPr>
          <w:p w14:paraId="6EE7161D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324837B8" w14:textId="3F7A5E81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0.073221</w:t>
            </w:r>
          </w:p>
        </w:tc>
        <w:tc>
          <w:tcPr>
            <w:tcW w:w="3060" w:type="dxa"/>
            <w:noWrap/>
            <w:hideMark/>
          </w:tcPr>
          <w:p w14:paraId="178E57F3" w14:textId="0A29B1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4.795946</w:t>
            </w:r>
          </w:p>
        </w:tc>
      </w:tr>
      <w:tr w:rsidR="00CF6D70" w:rsidRPr="009D71BB" w14:paraId="446593AA" w14:textId="77777777" w:rsidTr="0017265F">
        <w:tc>
          <w:tcPr>
            <w:tcW w:w="1885" w:type="dxa"/>
          </w:tcPr>
          <w:p w14:paraId="47FE4B3D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01992F71" w14:textId="52142D2E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0.195255</w:t>
            </w:r>
          </w:p>
        </w:tc>
        <w:tc>
          <w:tcPr>
            <w:tcW w:w="3060" w:type="dxa"/>
            <w:noWrap/>
            <w:hideMark/>
          </w:tcPr>
          <w:p w14:paraId="6CBDB214" w14:textId="49E2CA46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0.305086</w:t>
            </w:r>
          </w:p>
        </w:tc>
      </w:tr>
      <w:tr w:rsidR="00CF6D70" w:rsidRPr="009D71BB" w14:paraId="7C966083" w14:textId="77777777" w:rsidTr="0017265F">
        <w:tc>
          <w:tcPr>
            <w:tcW w:w="1885" w:type="dxa"/>
          </w:tcPr>
          <w:p w14:paraId="07DEC371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07FC81FF" w14:textId="11975EC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0.018305</w:t>
            </w:r>
          </w:p>
        </w:tc>
        <w:tc>
          <w:tcPr>
            <w:tcW w:w="3060" w:type="dxa"/>
            <w:noWrap/>
            <w:hideMark/>
          </w:tcPr>
          <w:p w14:paraId="7D13D319" w14:textId="7AB94053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6.162729</w:t>
            </w:r>
          </w:p>
        </w:tc>
      </w:tr>
      <w:tr w:rsidR="00CF6D70" w:rsidRPr="009D71BB" w14:paraId="1663722F" w14:textId="77777777" w:rsidTr="0017265F">
        <w:tc>
          <w:tcPr>
            <w:tcW w:w="1885" w:type="dxa"/>
          </w:tcPr>
          <w:p w14:paraId="30017A4D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43BDA76D" w14:textId="16080EB6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5DCCD710" w14:textId="4E290E9E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6.504425</w:t>
            </w:r>
          </w:p>
        </w:tc>
      </w:tr>
      <w:tr w:rsidR="00CF6D70" w:rsidRPr="009D71BB" w14:paraId="5292BA4A" w14:textId="77777777" w:rsidTr="0017265F">
        <w:tc>
          <w:tcPr>
            <w:tcW w:w="1885" w:type="dxa"/>
          </w:tcPr>
          <w:p w14:paraId="002021BC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6BBAE6A9" w14:textId="1822AD93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C2FD887" w14:textId="0569A2A5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4.295605</w:t>
            </w:r>
          </w:p>
        </w:tc>
      </w:tr>
      <w:tr w:rsidR="00CF6D70" w:rsidRPr="009D71BB" w14:paraId="71F26318" w14:textId="77777777" w:rsidTr="0017265F">
        <w:tc>
          <w:tcPr>
            <w:tcW w:w="1885" w:type="dxa"/>
          </w:tcPr>
          <w:p w14:paraId="62017D7A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6E378DEE" w14:textId="409136EF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644CD0C8" w14:textId="1DF541FF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2.904415</w:t>
            </w:r>
          </w:p>
        </w:tc>
      </w:tr>
      <w:tr w:rsidR="00CF6D70" w:rsidRPr="009D71BB" w14:paraId="35CE3FFC" w14:textId="77777777" w:rsidTr="0017265F">
        <w:tc>
          <w:tcPr>
            <w:tcW w:w="1885" w:type="dxa"/>
          </w:tcPr>
          <w:p w14:paraId="7AD072C5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29CFF4DE" w14:textId="64F19EF0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29F1A185" w14:textId="246B4C15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4.2773</w:t>
            </w:r>
          </w:p>
        </w:tc>
      </w:tr>
      <w:tr w:rsidR="00CF6D70" w:rsidRPr="009D71BB" w14:paraId="3B33CFE5" w14:textId="77777777" w:rsidTr="0017265F">
        <w:tc>
          <w:tcPr>
            <w:tcW w:w="1885" w:type="dxa"/>
          </w:tcPr>
          <w:p w14:paraId="44798A20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70" w:type="dxa"/>
            <w:noWrap/>
          </w:tcPr>
          <w:p w14:paraId="05B4D6D4" w14:textId="435294E0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5A23765" w14:textId="522627A5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9.6224</w:t>
            </w:r>
          </w:p>
        </w:tc>
      </w:tr>
      <w:tr w:rsidR="00CF6D70" w:rsidRPr="009D71BB" w14:paraId="33F43B86" w14:textId="77777777" w:rsidTr="0017265F">
        <w:tc>
          <w:tcPr>
            <w:tcW w:w="1885" w:type="dxa"/>
          </w:tcPr>
          <w:p w14:paraId="6F5213A6" w14:textId="756F6F02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70" w:type="dxa"/>
            <w:noWrap/>
          </w:tcPr>
          <w:p w14:paraId="3AC8C543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434472C8" w14:textId="1CCBCFB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4.356622</w:t>
            </w:r>
          </w:p>
        </w:tc>
      </w:tr>
      <w:tr w:rsidR="00CF6D70" w:rsidRPr="009D71BB" w14:paraId="78A1AED6" w14:textId="77777777" w:rsidTr="0017265F">
        <w:tc>
          <w:tcPr>
            <w:tcW w:w="1885" w:type="dxa"/>
          </w:tcPr>
          <w:p w14:paraId="55E340E6" w14:textId="3045DBA9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70" w:type="dxa"/>
            <w:noWrap/>
          </w:tcPr>
          <w:p w14:paraId="0A3DA421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9CE4107" w14:textId="51EC731A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1.677971</w:t>
            </w:r>
          </w:p>
        </w:tc>
      </w:tr>
      <w:tr w:rsidR="00CF6D70" w:rsidRPr="009D71BB" w14:paraId="535AD446" w14:textId="77777777" w:rsidTr="0017265F">
        <w:tc>
          <w:tcPr>
            <w:tcW w:w="1885" w:type="dxa"/>
          </w:tcPr>
          <w:p w14:paraId="5B4A8BB0" w14:textId="0007C889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70" w:type="dxa"/>
            <w:noWrap/>
          </w:tcPr>
          <w:p w14:paraId="55DDB5EE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359940E1" w14:textId="77087B31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9.79935</w:t>
            </w:r>
          </w:p>
        </w:tc>
      </w:tr>
      <w:tr w:rsidR="00CF6D70" w:rsidRPr="009D71BB" w14:paraId="20FC1288" w14:textId="77777777" w:rsidTr="0017265F">
        <w:tc>
          <w:tcPr>
            <w:tcW w:w="1885" w:type="dxa"/>
          </w:tcPr>
          <w:p w14:paraId="4DBB527E" w14:textId="60C03B4A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070" w:type="dxa"/>
            <w:noWrap/>
          </w:tcPr>
          <w:p w14:paraId="26587E7F" w14:textId="77777777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2BF995FF" w14:textId="1B6B0356" w:rsidR="00CF6D70" w:rsidRPr="00CF6D70" w:rsidRDefault="00CF6D70" w:rsidP="00CF6D7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</w:rPr>
              <w:t>6.296967</w:t>
            </w:r>
          </w:p>
        </w:tc>
      </w:tr>
      <w:tr w:rsidR="00CF6D70" w:rsidRPr="009D71BB" w14:paraId="30E5615F" w14:textId="77777777" w:rsidTr="0017265F">
        <w:tc>
          <w:tcPr>
            <w:tcW w:w="1885" w:type="dxa"/>
          </w:tcPr>
          <w:p w14:paraId="015FBC68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50CBA2D1" w14:textId="5F025E02" w:rsidR="00CF6D70" w:rsidRPr="009D71BB" w:rsidRDefault="002414F2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14F2">
              <w:rPr>
                <w:rFonts w:ascii="Arial" w:hAnsi="Arial" w:cs="Arial"/>
                <w:sz w:val="20"/>
                <w:szCs w:val="20"/>
              </w:rPr>
              <w:t>0.09242</w:t>
            </w:r>
          </w:p>
        </w:tc>
        <w:tc>
          <w:tcPr>
            <w:tcW w:w="3060" w:type="dxa"/>
            <w:noWrap/>
          </w:tcPr>
          <w:p w14:paraId="2F321F3E" w14:textId="690BE7F6" w:rsidR="00CF6D70" w:rsidRPr="009D71BB" w:rsidRDefault="002414F2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14F2">
              <w:rPr>
                <w:rFonts w:ascii="Arial" w:hAnsi="Arial" w:cs="Arial"/>
                <w:sz w:val="20"/>
                <w:szCs w:val="20"/>
                <w:lang w:eastAsia="en-US"/>
              </w:rPr>
              <w:t>3.811</w:t>
            </w:r>
          </w:p>
        </w:tc>
      </w:tr>
      <w:tr w:rsidR="00CF6D70" w:rsidRPr="009D71BB" w14:paraId="1813AEFA" w14:textId="77777777" w:rsidTr="0017265F">
        <w:tc>
          <w:tcPr>
            <w:tcW w:w="1885" w:type="dxa"/>
          </w:tcPr>
          <w:p w14:paraId="6AD536CD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0A446A5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936D846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F6D70" w:rsidRPr="009D71BB" w14:paraId="1B3AB0FF" w14:textId="77777777" w:rsidTr="0017265F">
        <w:tc>
          <w:tcPr>
            <w:tcW w:w="1885" w:type="dxa"/>
          </w:tcPr>
          <w:p w14:paraId="462C737A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3256F42D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4CE2288E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F6D70" w:rsidRPr="009D71BB" w14:paraId="2EF873F5" w14:textId="77777777" w:rsidTr="0017265F">
        <w:tc>
          <w:tcPr>
            <w:tcW w:w="1885" w:type="dxa"/>
          </w:tcPr>
          <w:p w14:paraId="35A4DF35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Soma vs Exopher</w:t>
            </w:r>
          </w:p>
        </w:tc>
        <w:tc>
          <w:tcPr>
            <w:tcW w:w="2070" w:type="dxa"/>
            <w:noWrap/>
            <w:hideMark/>
          </w:tcPr>
          <w:p w14:paraId="1113D36B" w14:textId="61441B9A" w:rsidR="00CF6D70" w:rsidRPr="009D71BB" w:rsidRDefault="002414F2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14F2">
              <w:rPr>
                <w:rFonts w:ascii="Arial" w:hAnsi="Arial" w:cs="Arial"/>
                <w:sz w:val="20"/>
                <w:szCs w:val="20"/>
              </w:rPr>
              <w:t>3.87851E-05</w:t>
            </w:r>
          </w:p>
        </w:tc>
        <w:tc>
          <w:tcPr>
            <w:tcW w:w="3060" w:type="dxa"/>
            <w:noWrap/>
          </w:tcPr>
          <w:p w14:paraId="40A25735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F6D70" w:rsidRPr="009D71BB" w14:paraId="436EF3A1" w14:textId="77777777" w:rsidTr="0017265F">
        <w:tc>
          <w:tcPr>
            <w:tcW w:w="1885" w:type="dxa"/>
          </w:tcPr>
          <w:p w14:paraId="0C854078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6F06F37D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8B7EF94" w14:textId="77777777" w:rsidR="00CF6D70" w:rsidRPr="009D71BB" w:rsidRDefault="00CF6D70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669FB" w:rsidRPr="009D71BB" w14:paraId="7C463889" w14:textId="77777777" w:rsidTr="0017265F">
        <w:tc>
          <w:tcPr>
            <w:tcW w:w="1885" w:type="dxa"/>
          </w:tcPr>
          <w:p w14:paraId="72988B99" w14:textId="77777777" w:rsidR="00E669FB" w:rsidRPr="009D71BB" w:rsidRDefault="00E669F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613067EA" w14:textId="77777777" w:rsidR="00E669FB" w:rsidRPr="009D71BB" w:rsidRDefault="00E669F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190F5540" w14:textId="77777777" w:rsidR="00E669FB" w:rsidRPr="009D71BB" w:rsidRDefault="00E669F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0576C82F" w14:textId="77777777" w:rsidR="001807C2" w:rsidRDefault="001807C2" w:rsidP="00E669FB">
      <w:pPr>
        <w:rPr>
          <w:b/>
          <w:bCs/>
        </w:rPr>
      </w:pPr>
    </w:p>
    <w:p w14:paraId="13FCBA6E" w14:textId="77777777" w:rsidR="001807C2" w:rsidRDefault="001807C2" w:rsidP="00E669FB">
      <w:pPr>
        <w:rPr>
          <w:b/>
          <w:bCs/>
        </w:rPr>
      </w:pPr>
    </w:p>
    <w:p w14:paraId="59FE0E7E" w14:textId="77777777" w:rsidR="001807C2" w:rsidRDefault="001807C2" w:rsidP="00E669FB">
      <w:pPr>
        <w:rPr>
          <w:b/>
          <w:bCs/>
        </w:rPr>
      </w:pPr>
    </w:p>
    <w:p w14:paraId="0BFFD8C8" w14:textId="1116F829" w:rsidR="00E669FB" w:rsidRDefault="00E669FB" w:rsidP="00E669FB">
      <w:pPr>
        <w:rPr>
          <w:bCs/>
          <w:color w:val="000000" w:themeColor="text1"/>
        </w:rPr>
      </w:pPr>
      <w:r w:rsidRPr="00E230AF">
        <w:rPr>
          <w:b/>
          <w:bCs/>
        </w:rPr>
        <w:t xml:space="preserve">Numerical data for Figure </w:t>
      </w:r>
      <w:r>
        <w:rPr>
          <w:b/>
          <w:bCs/>
        </w:rPr>
        <w:t>8</w:t>
      </w:r>
      <w:r w:rsidR="001807C2">
        <w:rPr>
          <w:b/>
          <w:bCs/>
        </w:rPr>
        <w:t>D</w:t>
      </w:r>
      <w:r w:rsidRPr="00E230AF">
        <w:rPr>
          <w:b/>
          <w:bCs/>
        </w:rPr>
        <w:t>–</w:t>
      </w:r>
      <w:r>
        <w:rPr>
          <w:bCs/>
          <w:color w:val="000000" w:themeColor="text1"/>
        </w:rPr>
        <w:t xml:space="preserve"> </w:t>
      </w:r>
      <w:r w:rsidRPr="006E2F40">
        <w:rPr>
          <w:bCs/>
          <w:color w:val="000000" w:themeColor="text1"/>
        </w:rPr>
        <w:t xml:space="preserve">exopher frequency </w:t>
      </w:r>
      <w:bookmarkStart w:id="1" w:name="_Hlk110609107"/>
      <w:r w:rsidRPr="006E2F40">
        <w:rPr>
          <w:bCs/>
          <w:color w:val="000000" w:themeColor="text1"/>
        </w:rPr>
        <w:t xml:space="preserve">in </w:t>
      </w:r>
      <w:bookmarkEnd w:id="1"/>
      <w:r w:rsidRPr="00DA745A">
        <w:rPr>
          <w:bCs/>
          <w:color w:val="000000" w:themeColor="text1"/>
        </w:rPr>
        <w:t>wild-type</w:t>
      </w:r>
      <w:r>
        <w:rPr>
          <w:bCs/>
          <w:color w:val="000000" w:themeColor="text1"/>
        </w:rPr>
        <w:t xml:space="preserve">, </w:t>
      </w:r>
      <w:r w:rsidRPr="00641DEB">
        <w:rPr>
          <w:bCs/>
          <w:i/>
          <w:iCs/>
          <w:color w:val="000000" w:themeColor="text1"/>
        </w:rPr>
        <w:t>ttr-52(tm2078)</w:t>
      </w:r>
      <w:r>
        <w:rPr>
          <w:bCs/>
          <w:color w:val="000000" w:themeColor="text1"/>
        </w:rPr>
        <w:t xml:space="preserve">, and </w:t>
      </w:r>
      <w:bookmarkStart w:id="2" w:name="OLE_LINK47"/>
      <w:r w:rsidRPr="00641DEB">
        <w:rPr>
          <w:bCs/>
          <w:i/>
          <w:iCs/>
          <w:color w:val="000000" w:themeColor="text1"/>
        </w:rPr>
        <w:t>anoh-1(tm4762)</w:t>
      </w:r>
      <w:r w:rsidRPr="00DA745A">
        <w:rPr>
          <w:bCs/>
          <w:color w:val="000000" w:themeColor="text1"/>
        </w:rPr>
        <w:t xml:space="preserve"> </w:t>
      </w:r>
      <w:bookmarkEnd w:id="2"/>
      <w:r w:rsidRPr="00DA745A">
        <w:rPr>
          <w:bCs/>
          <w:color w:val="000000" w:themeColor="text1"/>
        </w:rPr>
        <w:t>mutant</w:t>
      </w:r>
      <w:r>
        <w:rPr>
          <w:bCs/>
          <w:color w:val="000000" w:themeColor="text1"/>
        </w:rPr>
        <w:t>s</w:t>
      </w:r>
      <w:r w:rsidRPr="00DA745A">
        <w:rPr>
          <w:bCs/>
          <w:color w:val="000000" w:themeColor="text1"/>
        </w:rPr>
        <w:t>.</w:t>
      </w:r>
    </w:p>
    <w:tbl>
      <w:tblPr>
        <w:tblStyle w:val="TableGrid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E669FB" w:rsidRPr="00A94567" w14:paraId="226A47EB" w14:textId="77777777" w:rsidTr="0017265F">
        <w:tc>
          <w:tcPr>
            <w:tcW w:w="1435" w:type="dxa"/>
          </w:tcPr>
          <w:p w14:paraId="712C1D89" w14:textId="77777777" w:rsidR="00E669FB" w:rsidRPr="00145D83" w:rsidRDefault="00E669FB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5D83">
              <w:rPr>
                <w:rFonts w:ascii="Arial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44760967" w14:textId="77777777" w:rsidR="00E669FB" w:rsidRPr="00145D83" w:rsidRDefault="00E669FB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2610" w:type="dxa"/>
            <w:noWrap/>
            <w:hideMark/>
          </w:tcPr>
          <w:p w14:paraId="7F539F56" w14:textId="009F399A" w:rsidR="00E669FB" w:rsidRPr="00145D83" w:rsidRDefault="00E669FB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5D83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ttr-52(tm2078)</w:t>
            </w:r>
          </w:p>
        </w:tc>
        <w:tc>
          <w:tcPr>
            <w:tcW w:w="2639" w:type="dxa"/>
            <w:noWrap/>
            <w:hideMark/>
          </w:tcPr>
          <w:p w14:paraId="4614AE29" w14:textId="6F6B2DAE" w:rsidR="00E669FB" w:rsidRPr="00145D83" w:rsidRDefault="00E669FB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5D83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anoh-1(tm4762)</w:t>
            </w:r>
          </w:p>
        </w:tc>
      </w:tr>
      <w:tr w:rsidR="00E669FB" w:rsidRPr="00A94567" w14:paraId="3273BF1A" w14:textId="77777777" w:rsidTr="0017265F">
        <w:tc>
          <w:tcPr>
            <w:tcW w:w="1435" w:type="dxa"/>
          </w:tcPr>
          <w:p w14:paraId="6255C0DC" w14:textId="77777777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0ED4A47F" w14:textId="7A5DBE68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2610" w:type="dxa"/>
          </w:tcPr>
          <w:p w14:paraId="0EB7572F" w14:textId="3D1FE978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2639" w:type="dxa"/>
          </w:tcPr>
          <w:p w14:paraId="2A985EA6" w14:textId="69F3E92C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</w:tr>
      <w:tr w:rsidR="00E669FB" w:rsidRPr="00A94567" w14:paraId="313D4164" w14:textId="77777777" w:rsidTr="0017265F">
        <w:tc>
          <w:tcPr>
            <w:tcW w:w="1435" w:type="dxa"/>
          </w:tcPr>
          <w:p w14:paraId="1D771626" w14:textId="77777777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7C997124" w14:textId="6FBA209D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2610" w:type="dxa"/>
          </w:tcPr>
          <w:p w14:paraId="25965AE8" w14:textId="63DDBB4A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639" w:type="dxa"/>
          </w:tcPr>
          <w:p w14:paraId="142A2E41" w14:textId="221D2852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E669FB" w:rsidRPr="00A94567" w14:paraId="0888A555" w14:textId="77777777" w:rsidTr="0017265F">
        <w:tc>
          <w:tcPr>
            <w:tcW w:w="1435" w:type="dxa"/>
          </w:tcPr>
          <w:p w14:paraId="160261A3" w14:textId="77777777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7468688D" w14:textId="52449AEE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2610" w:type="dxa"/>
          </w:tcPr>
          <w:p w14:paraId="647FEE38" w14:textId="56D02C40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639" w:type="dxa"/>
          </w:tcPr>
          <w:p w14:paraId="1AE2C412" w14:textId="768CAA46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E669FB" w:rsidRPr="00A94567" w14:paraId="7BF9D173" w14:textId="77777777" w:rsidTr="0017265F">
        <w:tc>
          <w:tcPr>
            <w:tcW w:w="1435" w:type="dxa"/>
          </w:tcPr>
          <w:p w14:paraId="7D3B6998" w14:textId="77777777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6B4EE381" w14:textId="2FCDC29A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2610" w:type="dxa"/>
          </w:tcPr>
          <w:p w14:paraId="4C7AAC4C" w14:textId="795E9082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2639" w:type="dxa"/>
          </w:tcPr>
          <w:p w14:paraId="1930B0C2" w14:textId="555BD9E1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E669FB" w:rsidRPr="00A94567" w14:paraId="33E5FDDF" w14:textId="77777777" w:rsidTr="0017265F">
        <w:tc>
          <w:tcPr>
            <w:tcW w:w="1435" w:type="dxa"/>
          </w:tcPr>
          <w:p w14:paraId="63AB125A" w14:textId="77777777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EC00E8" w14:textId="208AC148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CEB8192" w14:textId="58611C62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51D6AE35" w14:textId="28FEF747" w:rsidR="00E669FB" w:rsidRPr="00145D83" w:rsidRDefault="00E669FB" w:rsidP="00E66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9FB" w:rsidRPr="003775B3" w14:paraId="23285CF3" w14:textId="77777777" w:rsidTr="0017265F">
        <w:tc>
          <w:tcPr>
            <w:tcW w:w="1435" w:type="dxa"/>
          </w:tcPr>
          <w:p w14:paraId="19492CF4" w14:textId="77777777" w:rsidR="00E669FB" w:rsidRPr="00145D83" w:rsidRDefault="00E669F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5D83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  <w:p w14:paraId="274E576C" w14:textId="77777777" w:rsidR="00E669FB" w:rsidRPr="00145D83" w:rsidRDefault="00E669FB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  <w:lang w:eastAsia="en-US"/>
              </w:rPr>
              <w:t>Compared to wild-type</w:t>
            </w:r>
          </w:p>
        </w:tc>
        <w:tc>
          <w:tcPr>
            <w:tcW w:w="1620" w:type="dxa"/>
          </w:tcPr>
          <w:p w14:paraId="037C885B" w14:textId="77777777" w:rsidR="00E669FB" w:rsidRPr="00145D83" w:rsidRDefault="00E669FB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B87AE6C" w14:textId="5923F2F0" w:rsidR="00E669FB" w:rsidRPr="00145D83" w:rsidRDefault="00E669FB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145D83">
              <w:rPr>
                <w:rFonts w:ascii="Arial" w:hAnsi="Arial" w:cs="Arial"/>
                <w:sz w:val="20"/>
                <w:szCs w:val="20"/>
              </w:rPr>
              <w:t>0.005750317</w:t>
            </w:r>
          </w:p>
        </w:tc>
        <w:tc>
          <w:tcPr>
            <w:tcW w:w="2639" w:type="dxa"/>
          </w:tcPr>
          <w:p w14:paraId="546706BF" w14:textId="77777777" w:rsidR="00E669FB" w:rsidRPr="00145D83" w:rsidRDefault="00E669FB" w:rsidP="00E669FB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45D83">
              <w:rPr>
                <w:rFonts w:ascii="Arial" w:hAnsi="Arial" w:cs="Arial"/>
                <w:color w:val="000000"/>
                <w:sz w:val="20"/>
                <w:szCs w:val="20"/>
              </w:rPr>
              <w:t>0.000214919</w:t>
            </w:r>
          </w:p>
          <w:p w14:paraId="7F3B5B3E" w14:textId="483EBB49" w:rsidR="00E669FB" w:rsidRPr="00145D83" w:rsidRDefault="00E669FB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82A0D4" w14:textId="77777777" w:rsidR="00E669FB" w:rsidRDefault="00E669FB" w:rsidP="00E669FB">
      <w:pPr>
        <w:rPr>
          <w:b/>
          <w:color w:val="000000" w:themeColor="text1"/>
        </w:rPr>
      </w:pPr>
    </w:p>
    <w:p w14:paraId="5460DAF4" w14:textId="77777777" w:rsidR="00E669FB" w:rsidRDefault="00E669FB" w:rsidP="00E669FB">
      <w:pPr>
        <w:rPr>
          <w:b/>
          <w:color w:val="000000" w:themeColor="text1"/>
        </w:rPr>
      </w:pPr>
    </w:p>
    <w:p w14:paraId="70FB9A53" w14:textId="1BA40BBB" w:rsidR="00145D83" w:rsidRDefault="00145D83" w:rsidP="00145D83">
      <w:pPr>
        <w:rPr>
          <w:bCs/>
          <w:color w:val="000000" w:themeColor="text1"/>
        </w:rPr>
      </w:pPr>
      <w:r w:rsidRPr="00E230AF">
        <w:rPr>
          <w:b/>
          <w:bCs/>
        </w:rPr>
        <w:lastRenderedPageBreak/>
        <w:t xml:space="preserve">Numerical data for Figure </w:t>
      </w:r>
      <w:r>
        <w:rPr>
          <w:b/>
          <w:bCs/>
        </w:rPr>
        <w:t>8</w:t>
      </w:r>
      <w:r w:rsidR="001807C2">
        <w:rPr>
          <w:b/>
          <w:bCs/>
        </w:rPr>
        <w:t>D</w:t>
      </w:r>
      <w:r w:rsidRPr="00E230AF">
        <w:rPr>
          <w:b/>
          <w:bCs/>
        </w:rPr>
        <w:t>–</w:t>
      </w:r>
      <w:r>
        <w:rPr>
          <w:bCs/>
          <w:color w:val="000000" w:themeColor="text1"/>
        </w:rPr>
        <w:t xml:space="preserve"> </w:t>
      </w:r>
      <w:r w:rsidR="00E669FB">
        <w:rPr>
          <w:bCs/>
          <w:color w:val="000000" w:themeColor="text1"/>
        </w:rPr>
        <w:t>starry night</w:t>
      </w:r>
      <w:r w:rsidR="00E669FB" w:rsidRPr="006E2F40">
        <w:rPr>
          <w:bCs/>
          <w:color w:val="000000" w:themeColor="text1"/>
        </w:rPr>
        <w:t xml:space="preserve"> frequency in in </w:t>
      </w:r>
      <w:r w:rsidR="00E669FB">
        <w:rPr>
          <w:bCs/>
          <w:color w:val="000000" w:themeColor="text1"/>
        </w:rPr>
        <w:t>wild-type,</w:t>
      </w:r>
      <w:r w:rsidR="00E669FB">
        <w:rPr>
          <w:bCs/>
          <w:i/>
          <w:iCs/>
          <w:color w:val="000000" w:themeColor="text1"/>
        </w:rPr>
        <w:t xml:space="preserve"> </w:t>
      </w:r>
      <w:r w:rsidRPr="00641DEB">
        <w:rPr>
          <w:bCs/>
          <w:i/>
          <w:iCs/>
          <w:color w:val="000000" w:themeColor="text1"/>
        </w:rPr>
        <w:t>ttr-52(tm2078)</w:t>
      </w:r>
      <w:r>
        <w:rPr>
          <w:bCs/>
          <w:color w:val="000000" w:themeColor="text1"/>
        </w:rPr>
        <w:t xml:space="preserve">, and </w:t>
      </w:r>
      <w:r w:rsidRPr="00641DEB">
        <w:rPr>
          <w:bCs/>
          <w:i/>
          <w:iCs/>
          <w:color w:val="000000" w:themeColor="text1"/>
        </w:rPr>
        <w:t>anoh-1(tm4762)</w:t>
      </w:r>
      <w:r w:rsidRPr="00DA745A">
        <w:rPr>
          <w:bCs/>
          <w:color w:val="000000" w:themeColor="text1"/>
        </w:rPr>
        <w:t xml:space="preserve"> mutant</w:t>
      </w:r>
      <w:r>
        <w:rPr>
          <w:bCs/>
          <w:color w:val="000000" w:themeColor="text1"/>
        </w:rPr>
        <w:t>s</w:t>
      </w:r>
      <w:r w:rsidRPr="00DA745A">
        <w:rPr>
          <w:bCs/>
          <w:color w:val="000000" w:themeColor="text1"/>
        </w:rPr>
        <w:t>.</w:t>
      </w:r>
    </w:p>
    <w:tbl>
      <w:tblPr>
        <w:tblStyle w:val="TableGrid"/>
        <w:tblpPr w:leftFromText="180" w:rightFromText="180" w:vertAnchor="text" w:horzAnchor="margin" w:tblpY="129"/>
        <w:tblW w:w="8304" w:type="dxa"/>
        <w:tblLayout w:type="fixed"/>
        <w:tblLook w:val="04A0" w:firstRow="1" w:lastRow="0" w:firstColumn="1" w:lastColumn="0" w:noHBand="0" w:noVBand="1"/>
      </w:tblPr>
      <w:tblGrid>
        <w:gridCol w:w="1435"/>
        <w:gridCol w:w="1620"/>
        <w:gridCol w:w="2610"/>
        <w:gridCol w:w="2639"/>
      </w:tblGrid>
      <w:tr w:rsidR="00CB4CED" w:rsidRPr="008B7524" w14:paraId="64B967F3" w14:textId="77777777" w:rsidTr="00CB4CED">
        <w:tc>
          <w:tcPr>
            <w:tcW w:w="1435" w:type="dxa"/>
          </w:tcPr>
          <w:p w14:paraId="30A8F2EC" w14:textId="77777777" w:rsidR="00CB4CED" w:rsidRPr="00CB4CED" w:rsidRDefault="00CB4CED" w:rsidP="00CB4CE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4CED">
              <w:rPr>
                <w:rFonts w:ascii="Arial" w:hAnsi="Arial" w:cs="Arial"/>
                <w:sz w:val="20"/>
                <w:szCs w:val="20"/>
                <w:lang w:eastAsia="en-US"/>
              </w:rPr>
              <w:t>trial</w:t>
            </w:r>
          </w:p>
        </w:tc>
        <w:tc>
          <w:tcPr>
            <w:tcW w:w="1620" w:type="dxa"/>
            <w:noWrap/>
            <w:hideMark/>
          </w:tcPr>
          <w:p w14:paraId="5C7C089F" w14:textId="77777777" w:rsidR="00CB4CED" w:rsidRPr="00CB4CED" w:rsidRDefault="00CB4CED" w:rsidP="00CB4CE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2610" w:type="dxa"/>
            <w:noWrap/>
            <w:hideMark/>
          </w:tcPr>
          <w:p w14:paraId="1D63A124" w14:textId="77777777" w:rsidR="00CB4CED" w:rsidRPr="00CB4CED" w:rsidRDefault="00CB4CED" w:rsidP="00CB4CE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ttr-52(tm2078)</w:t>
            </w:r>
          </w:p>
        </w:tc>
        <w:tc>
          <w:tcPr>
            <w:tcW w:w="2639" w:type="dxa"/>
            <w:noWrap/>
            <w:hideMark/>
          </w:tcPr>
          <w:p w14:paraId="1229B2B4" w14:textId="77777777" w:rsidR="00CB4CED" w:rsidRPr="00CB4CED" w:rsidRDefault="00CB4CED" w:rsidP="00CB4CE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anoh-1(tm4762)</w:t>
            </w:r>
          </w:p>
        </w:tc>
      </w:tr>
      <w:tr w:rsidR="00CB4CED" w14:paraId="1CB3FF33" w14:textId="77777777" w:rsidTr="00CB4CED">
        <w:tc>
          <w:tcPr>
            <w:tcW w:w="1435" w:type="dxa"/>
          </w:tcPr>
          <w:p w14:paraId="37D5B6D6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1CD3F641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2610" w:type="dxa"/>
          </w:tcPr>
          <w:p w14:paraId="0A9ACC2C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6F975C12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  <w:tr w:rsidR="00CB4CED" w14:paraId="56E99A07" w14:textId="77777777" w:rsidTr="00CB4CED">
        <w:tc>
          <w:tcPr>
            <w:tcW w:w="1435" w:type="dxa"/>
          </w:tcPr>
          <w:p w14:paraId="4052074B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25EE91D4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28.6</w:t>
            </w:r>
          </w:p>
        </w:tc>
        <w:tc>
          <w:tcPr>
            <w:tcW w:w="2610" w:type="dxa"/>
          </w:tcPr>
          <w:p w14:paraId="4C5D33BA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639" w:type="dxa"/>
          </w:tcPr>
          <w:p w14:paraId="2E964BE0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  <w:tr w:rsidR="00CB4CED" w14:paraId="7EC87A21" w14:textId="77777777" w:rsidTr="00CB4CED">
        <w:tc>
          <w:tcPr>
            <w:tcW w:w="1435" w:type="dxa"/>
          </w:tcPr>
          <w:p w14:paraId="5AC6ED96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1C9574AD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  <w:tc>
          <w:tcPr>
            <w:tcW w:w="2610" w:type="dxa"/>
          </w:tcPr>
          <w:p w14:paraId="2CA9DAE1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0B3EAEE7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B4CED" w14:paraId="0EF3F12A" w14:textId="77777777" w:rsidTr="00CB4CED">
        <w:tc>
          <w:tcPr>
            <w:tcW w:w="1435" w:type="dxa"/>
          </w:tcPr>
          <w:p w14:paraId="6C023640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2BE8359B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23.2</w:t>
            </w:r>
          </w:p>
        </w:tc>
        <w:tc>
          <w:tcPr>
            <w:tcW w:w="2610" w:type="dxa"/>
          </w:tcPr>
          <w:p w14:paraId="065D34A2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9" w:type="dxa"/>
          </w:tcPr>
          <w:p w14:paraId="40B8DC9B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</w:tr>
      <w:tr w:rsidR="00CB4CED" w14:paraId="154BBAE6" w14:textId="77777777" w:rsidTr="00CB4CED">
        <w:tc>
          <w:tcPr>
            <w:tcW w:w="1435" w:type="dxa"/>
          </w:tcPr>
          <w:p w14:paraId="3F779D58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DBFE93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4C243CB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7BAF75EB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CED" w14:paraId="46DE4947" w14:textId="77777777" w:rsidTr="00CB4CED">
        <w:tc>
          <w:tcPr>
            <w:tcW w:w="1435" w:type="dxa"/>
          </w:tcPr>
          <w:p w14:paraId="154DCD38" w14:textId="77777777" w:rsidR="00CB4CED" w:rsidRPr="00CB4CED" w:rsidRDefault="00CB4CED" w:rsidP="00CB4CED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4CED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  <w:p w14:paraId="64C691A4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  <w:lang w:eastAsia="en-US"/>
              </w:rPr>
              <w:t>Compared to wild-type</w:t>
            </w:r>
          </w:p>
        </w:tc>
        <w:tc>
          <w:tcPr>
            <w:tcW w:w="1620" w:type="dxa"/>
          </w:tcPr>
          <w:p w14:paraId="30CE388A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25BD88D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4.89045E-05</w:t>
            </w:r>
          </w:p>
        </w:tc>
        <w:tc>
          <w:tcPr>
            <w:tcW w:w="2639" w:type="dxa"/>
          </w:tcPr>
          <w:p w14:paraId="488F91EF" w14:textId="77777777" w:rsidR="00CB4CED" w:rsidRPr="00CB4CED" w:rsidRDefault="00CB4CED" w:rsidP="00CB4CED">
            <w:pPr>
              <w:rPr>
                <w:rFonts w:ascii="Arial" w:hAnsi="Arial" w:cs="Arial"/>
                <w:sz w:val="20"/>
                <w:szCs w:val="20"/>
              </w:rPr>
            </w:pPr>
            <w:r w:rsidRPr="00CB4CED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</w:tbl>
    <w:p w14:paraId="383C32D3" w14:textId="7F5C55D7" w:rsidR="00E669FB" w:rsidRDefault="00E669FB" w:rsidP="00E669FB">
      <w:pPr>
        <w:rPr>
          <w:bCs/>
          <w:color w:val="000000" w:themeColor="text1"/>
        </w:rPr>
      </w:pPr>
    </w:p>
    <w:p w14:paraId="787689E9" w14:textId="77777777" w:rsidR="00E669FB" w:rsidRDefault="00E669FB" w:rsidP="00E669FB"/>
    <w:p w14:paraId="59489492" w14:textId="29150CF3" w:rsidR="000617CA" w:rsidRDefault="000617CA"/>
    <w:p w14:paraId="279E8093" w14:textId="06B74705" w:rsidR="00CB4CED" w:rsidRDefault="00CB4CED"/>
    <w:p w14:paraId="402C4676" w14:textId="7D97E6D1" w:rsidR="00CB4CED" w:rsidRDefault="00CB4CED"/>
    <w:p w14:paraId="477EEAD8" w14:textId="6B043150" w:rsidR="00CB4CED" w:rsidRDefault="00CB4CED"/>
    <w:p w14:paraId="1AE4C9E5" w14:textId="5622052C" w:rsidR="00CB4CED" w:rsidRDefault="00CB4CED"/>
    <w:p w14:paraId="722D3E8D" w14:textId="4CC591B2" w:rsidR="00CB4CED" w:rsidRDefault="00CB4CED"/>
    <w:p w14:paraId="527337D9" w14:textId="29326609" w:rsidR="00CB4CED" w:rsidRDefault="00CB4CED"/>
    <w:p w14:paraId="3B2F9D9A" w14:textId="5F5FF721" w:rsidR="00CB4CED" w:rsidRDefault="00CB4CED" w:rsidP="00CB4CED">
      <w:pPr>
        <w:rPr>
          <w:i/>
          <w:iCs/>
        </w:rPr>
      </w:pPr>
      <w:r w:rsidRPr="00E230AF">
        <w:rPr>
          <w:b/>
          <w:bCs/>
        </w:rPr>
        <w:t xml:space="preserve">Numerical data for Figure </w:t>
      </w:r>
      <w:r>
        <w:rPr>
          <w:b/>
          <w:bCs/>
        </w:rPr>
        <w:t>8</w:t>
      </w:r>
      <w:r w:rsidR="001807C2">
        <w:rPr>
          <w:b/>
          <w:bCs/>
        </w:rPr>
        <w:t>E</w:t>
      </w:r>
      <w:r w:rsidRPr="005C36B3">
        <w:rPr>
          <w:color w:val="000000" w:themeColor="text1"/>
        </w:rPr>
        <w:t xml:space="preserve"> </w:t>
      </w:r>
      <w:r w:rsidRPr="00E230AF">
        <w:rPr>
          <w:b/>
          <w:bCs/>
        </w:rPr>
        <w:t>–</w:t>
      </w:r>
      <w:r w:rsidRPr="00C277BB">
        <w:rPr>
          <w:color w:val="000000" w:themeColor="text1"/>
        </w:rPr>
        <w:t xml:space="preserve"> </w:t>
      </w:r>
      <w:r w:rsidRPr="00A72326">
        <w:rPr>
          <w:color w:val="000000" w:themeColor="text1"/>
        </w:rPr>
        <w:t xml:space="preserve">exopher and starry night numbers in </w:t>
      </w:r>
      <w:r w:rsidRPr="00DA745A">
        <w:rPr>
          <w:bCs/>
          <w:color w:val="000000" w:themeColor="text1"/>
        </w:rPr>
        <w:t>wild-type</w:t>
      </w:r>
      <w:r w:rsidRPr="00A72326">
        <w:rPr>
          <w:color w:val="000000" w:themeColor="text1"/>
        </w:rPr>
        <w:t xml:space="preserve"> and </w:t>
      </w:r>
      <w:r w:rsidRPr="00342364">
        <w:rPr>
          <w:rFonts w:ascii="Arial" w:hAnsi="Arial" w:cs="Arial"/>
          <w:i/>
          <w:iCs/>
          <w:sz w:val="20"/>
          <w:szCs w:val="20"/>
          <w:lang w:eastAsia="en-US"/>
        </w:rPr>
        <w:t>ced-1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0</w:t>
      </w:r>
      <w:r w:rsidRPr="00342364">
        <w:rPr>
          <w:rFonts w:ascii="Arial" w:hAnsi="Arial" w:cs="Arial"/>
          <w:i/>
          <w:iCs/>
          <w:sz w:val="20"/>
          <w:szCs w:val="20"/>
          <w:lang w:eastAsia="en-US"/>
        </w:rPr>
        <w:t>(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n3246</w:t>
      </w:r>
      <w:r w:rsidRPr="00342364">
        <w:rPr>
          <w:rFonts w:ascii="Arial" w:hAnsi="Arial" w:cs="Arial"/>
          <w:i/>
          <w:iCs/>
          <w:sz w:val="20"/>
          <w:szCs w:val="20"/>
          <w:lang w:eastAsia="en-US"/>
        </w:rPr>
        <w:t xml:space="preserve">) </w:t>
      </w:r>
      <w:r w:rsidRPr="00A72326">
        <w:rPr>
          <w:color w:val="000000" w:themeColor="text1"/>
        </w:rPr>
        <w:t>mutant</w:t>
      </w:r>
    </w:p>
    <w:p w14:paraId="2CBE021A" w14:textId="77777777" w:rsidR="00CB4CED" w:rsidRPr="00862D27" w:rsidRDefault="00CB4CED" w:rsidP="00CB4C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620"/>
        <w:gridCol w:w="2232"/>
        <w:gridCol w:w="1853"/>
        <w:gridCol w:w="1853"/>
      </w:tblGrid>
      <w:tr w:rsidR="00CB4CED" w14:paraId="5E8DC932" w14:textId="77777777" w:rsidTr="000D053B">
        <w:trPr>
          <w:trHeight w:val="665"/>
        </w:trPr>
        <w:tc>
          <w:tcPr>
            <w:tcW w:w="1705" w:type="dxa"/>
          </w:tcPr>
          <w:p w14:paraId="10635B2B" w14:textId="77777777" w:rsidR="00CB4CED" w:rsidRPr="000D053B" w:rsidRDefault="00CB4CED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1620" w:type="dxa"/>
          </w:tcPr>
          <w:p w14:paraId="4EAD2B2E" w14:textId="77777777" w:rsidR="00CB4CED" w:rsidRPr="000D053B" w:rsidRDefault="00CB4CED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0D05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wild-type</w:t>
            </w:r>
            <w:r w:rsidRPr="000D053B">
              <w:rPr>
                <w:rFonts w:ascii="Arial" w:hAnsi="Arial" w:cs="Arial"/>
                <w:sz w:val="20"/>
                <w:szCs w:val="20"/>
              </w:rPr>
              <w:t xml:space="preserve"> exopher</w:t>
            </w:r>
          </w:p>
        </w:tc>
        <w:tc>
          <w:tcPr>
            <w:tcW w:w="2232" w:type="dxa"/>
          </w:tcPr>
          <w:p w14:paraId="645E6424" w14:textId="71F82C0A" w:rsidR="00CB4CED" w:rsidRPr="000D053B" w:rsidRDefault="00CB4CED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ced-1</w:t>
            </w:r>
            <w:r w:rsidR="001C5006"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0</w:t>
            </w:r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1C5006"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n3246</w:t>
            </w:r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 exopher</w:t>
            </w:r>
          </w:p>
        </w:tc>
        <w:tc>
          <w:tcPr>
            <w:tcW w:w="1853" w:type="dxa"/>
          </w:tcPr>
          <w:p w14:paraId="1434B084" w14:textId="77777777" w:rsidR="00CB4CED" w:rsidRPr="000D053B" w:rsidRDefault="00CB4CED" w:rsidP="0017265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D05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wild-type</w:t>
            </w:r>
            <w:r w:rsidRPr="000D053B">
              <w:rPr>
                <w:rFonts w:ascii="Arial" w:hAnsi="Arial" w:cs="Arial"/>
                <w:sz w:val="20"/>
                <w:szCs w:val="20"/>
              </w:rPr>
              <w:t xml:space="preserve"> starry night</w:t>
            </w:r>
          </w:p>
        </w:tc>
        <w:tc>
          <w:tcPr>
            <w:tcW w:w="1853" w:type="dxa"/>
          </w:tcPr>
          <w:p w14:paraId="44647FF6" w14:textId="5FFBA8D2" w:rsidR="00CB4CED" w:rsidRPr="000D053B" w:rsidRDefault="00CB4CED" w:rsidP="0017265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ced-1</w:t>
            </w:r>
            <w:r w:rsidR="001C5006"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0</w:t>
            </w:r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1C5006"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n3246</w:t>
            </w:r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 starry night</w:t>
            </w:r>
          </w:p>
        </w:tc>
      </w:tr>
      <w:tr w:rsidR="001C5006" w:rsidRPr="000F195E" w14:paraId="07304DA3" w14:textId="77777777" w:rsidTr="000D053B">
        <w:tc>
          <w:tcPr>
            <w:tcW w:w="1705" w:type="dxa"/>
          </w:tcPr>
          <w:p w14:paraId="006C7249" w14:textId="77777777" w:rsidR="001C5006" w:rsidRPr="000D053B" w:rsidRDefault="001C5006" w:rsidP="001C50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5B691C4E" w14:textId="343160ED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32" w:type="dxa"/>
            <w:noWrap/>
            <w:hideMark/>
          </w:tcPr>
          <w:p w14:paraId="6A6FC89B" w14:textId="3879EEC2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29.3</w:t>
            </w:r>
          </w:p>
        </w:tc>
        <w:tc>
          <w:tcPr>
            <w:tcW w:w="1853" w:type="dxa"/>
          </w:tcPr>
          <w:p w14:paraId="5D6FD9AB" w14:textId="2132CD37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853" w:type="dxa"/>
          </w:tcPr>
          <w:p w14:paraId="26FE5C86" w14:textId="148207BF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</w:tr>
      <w:tr w:rsidR="001C5006" w:rsidRPr="000F195E" w14:paraId="7A3FD4AA" w14:textId="77777777" w:rsidTr="000D053B">
        <w:tc>
          <w:tcPr>
            <w:tcW w:w="1705" w:type="dxa"/>
          </w:tcPr>
          <w:p w14:paraId="631F083B" w14:textId="77777777" w:rsidR="001C5006" w:rsidRPr="000D053B" w:rsidRDefault="001C5006" w:rsidP="001C50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388BAB1B" w14:textId="1D697628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32" w:type="dxa"/>
            <w:noWrap/>
            <w:hideMark/>
          </w:tcPr>
          <w:p w14:paraId="61300552" w14:textId="37A7D1F3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  <w:tc>
          <w:tcPr>
            <w:tcW w:w="0" w:type="auto"/>
          </w:tcPr>
          <w:p w14:paraId="0A4904D1" w14:textId="6DB637EC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E4A7A3A" w14:textId="583ABA9D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1C5006" w:rsidRPr="000F195E" w14:paraId="7F421419" w14:textId="77777777" w:rsidTr="000D053B">
        <w:tc>
          <w:tcPr>
            <w:tcW w:w="1705" w:type="dxa"/>
          </w:tcPr>
          <w:p w14:paraId="7DCE768A" w14:textId="77777777" w:rsidR="001C5006" w:rsidRPr="000D053B" w:rsidRDefault="001C5006" w:rsidP="001C500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74A684D7" w14:textId="4F7047FD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2232" w:type="dxa"/>
            <w:noWrap/>
            <w:hideMark/>
          </w:tcPr>
          <w:p w14:paraId="33431DEC" w14:textId="4366DEAE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30DFBD47" w14:textId="45893EBF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0" w:type="auto"/>
          </w:tcPr>
          <w:p w14:paraId="126D1EC5" w14:textId="50A3CEB9" w:rsidR="001C5006" w:rsidRPr="000D053B" w:rsidRDefault="001C5006" w:rsidP="001C500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</w:tr>
      <w:tr w:rsidR="00CB4CED" w14:paraId="2255197D" w14:textId="77777777" w:rsidTr="000D053B">
        <w:tc>
          <w:tcPr>
            <w:tcW w:w="1705" w:type="dxa"/>
          </w:tcPr>
          <w:p w14:paraId="3C4FAE48" w14:textId="77777777" w:rsidR="00CB4CED" w:rsidRPr="000D053B" w:rsidRDefault="00CB4CED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  <w:p w14:paraId="57DDC1A4" w14:textId="77777777" w:rsidR="00CB4CED" w:rsidRPr="000D053B" w:rsidRDefault="00CB4CED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053B">
              <w:rPr>
                <w:rFonts w:ascii="Arial" w:hAnsi="Arial" w:cs="Arial"/>
                <w:sz w:val="20"/>
                <w:szCs w:val="20"/>
                <w:lang w:eastAsia="en-US"/>
              </w:rPr>
              <w:t>Compared to wild-type</w:t>
            </w:r>
          </w:p>
        </w:tc>
        <w:tc>
          <w:tcPr>
            <w:tcW w:w="1620" w:type="dxa"/>
          </w:tcPr>
          <w:p w14:paraId="715AA756" w14:textId="77777777" w:rsidR="00CB4CED" w:rsidRPr="000D053B" w:rsidRDefault="00CB4CED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32" w:type="dxa"/>
          </w:tcPr>
          <w:p w14:paraId="170DB494" w14:textId="77777777" w:rsidR="00A27114" w:rsidRPr="000D053B" w:rsidRDefault="00A27114" w:rsidP="00A27114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color w:val="000000"/>
                <w:sz w:val="20"/>
                <w:szCs w:val="20"/>
              </w:rPr>
              <w:t>1.58E-07</w:t>
            </w:r>
          </w:p>
          <w:p w14:paraId="3DD28AA0" w14:textId="7A97B4ED" w:rsidR="00CB4CED" w:rsidRPr="000D053B" w:rsidRDefault="00CB4CED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511CE3AE" w14:textId="77777777" w:rsidR="00CB4CED" w:rsidRPr="000D053B" w:rsidRDefault="00CB4CED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5C5775F5" w14:textId="7A16221D" w:rsidR="00CB4CED" w:rsidRPr="000D053B" w:rsidRDefault="00B9697C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53B">
              <w:rPr>
                <w:rFonts w:ascii="Arial" w:hAnsi="Arial" w:cs="Arial"/>
                <w:color w:val="000000"/>
                <w:sz w:val="20"/>
                <w:szCs w:val="20"/>
              </w:rPr>
              <w:t>0.003545288</w:t>
            </w:r>
          </w:p>
        </w:tc>
      </w:tr>
    </w:tbl>
    <w:p w14:paraId="0D8137D2" w14:textId="3F6D7447" w:rsidR="00CB4CED" w:rsidRDefault="00CB4CED"/>
    <w:p w14:paraId="6512909F" w14:textId="144312E2" w:rsidR="000D053B" w:rsidRDefault="000D053B"/>
    <w:p w14:paraId="6893CF9C" w14:textId="6353F3AA" w:rsidR="001807C2" w:rsidRDefault="001807C2" w:rsidP="001807C2">
      <w:pPr>
        <w:rPr>
          <w:i/>
          <w:iCs/>
        </w:rPr>
      </w:pPr>
      <w:r w:rsidRPr="00E230AF">
        <w:rPr>
          <w:b/>
          <w:bCs/>
        </w:rPr>
        <w:t xml:space="preserve">Numerical data for Figure </w:t>
      </w:r>
      <w:r>
        <w:rPr>
          <w:b/>
          <w:bCs/>
        </w:rPr>
        <w:t>8</w:t>
      </w:r>
      <w:r>
        <w:rPr>
          <w:b/>
          <w:bCs/>
        </w:rPr>
        <w:t>F</w:t>
      </w:r>
      <w:r w:rsidRPr="005C36B3">
        <w:rPr>
          <w:color w:val="000000" w:themeColor="text1"/>
        </w:rPr>
        <w:t xml:space="preserve"> </w:t>
      </w:r>
      <w:r w:rsidRPr="00E230AF">
        <w:rPr>
          <w:b/>
          <w:bCs/>
        </w:rPr>
        <w:t>–</w:t>
      </w:r>
      <w:r w:rsidRPr="00C277BB">
        <w:rPr>
          <w:color w:val="000000" w:themeColor="text1"/>
        </w:rPr>
        <w:t xml:space="preserve"> </w:t>
      </w:r>
      <w:r w:rsidRPr="00A72326">
        <w:rPr>
          <w:color w:val="000000" w:themeColor="text1"/>
        </w:rPr>
        <w:t xml:space="preserve">exopher and starry night numbers in </w:t>
      </w:r>
      <w:r>
        <w:rPr>
          <w:bCs/>
          <w:color w:val="000000" w:themeColor="text1"/>
        </w:rPr>
        <w:t>control</w:t>
      </w:r>
      <w:r w:rsidRPr="00A72326">
        <w:rPr>
          <w:color w:val="000000" w:themeColor="text1"/>
        </w:rPr>
        <w:t xml:space="preserve"> and </w:t>
      </w:r>
      <w:r w:rsidRPr="00342364">
        <w:rPr>
          <w:rFonts w:ascii="Arial" w:hAnsi="Arial" w:cs="Arial"/>
          <w:i/>
          <w:iCs/>
          <w:sz w:val="20"/>
          <w:szCs w:val="20"/>
          <w:lang w:eastAsia="en-US"/>
        </w:rPr>
        <w:t>ced-1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0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RNAi treated hypodermal specific RNAi strain</w:t>
      </w:r>
    </w:p>
    <w:p w14:paraId="6C3829E3" w14:textId="41ABD5BD" w:rsidR="000D053B" w:rsidRDefault="000D05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807C2" w14:paraId="5B7800CF" w14:textId="77777777" w:rsidTr="001807C2">
        <w:tc>
          <w:tcPr>
            <w:tcW w:w="1870" w:type="dxa"/>
          </w:tcPr>
          <w:p w14:paraId="6B014A53" w14:textId="75C01522" w:rsidR="001807C2" w:rsidRDefault="001807C2" w:rsidP="001807C2">
            <w:r w:rsidRPr="000D053B"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1870" w:type="dxa"/>
          </w:tcPr>
          <w:p w14:paraId="2B8D34D6" w14:textId="2D2D507E" w:rsidR="001807C2" w:rsidRDefault="001807C2" w:rsidP="001807C2"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control</w:t>
            </w:r>
            <w:r w:rsidRPr="000D053B">
              <w:rPr>
                <w:rFonts w:ascii="Arial" w:hAnsi="Arial" w:cs="Arial"/>
                <w:sz w:val="20"/>
                <w:szCs w:val="20"/>
              </w:rPr>
              <w:t xml:space="preserve"> exopher</w:t>
            </w:r>
          </w:p>
        </w:tc>
        <w:tc>
          <w:tcPr>
            <w:tcW w:w="1870" w:type="dxa"/>
          </w:tcPr>
          <w:p w14:paraId="6330B1C2" w14:textId="68F6A7B8" w:rsidR="001807C2" w:rsidRDefault="001807C2" w:rsidP="001807C2"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ced-10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RNAi</w:t>
            </w:r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exopher</w:t>
            </w:r>
          </w:p>
        </w:tc>
        <w:tc>
          <w:tcPr>
            <w:tcW w:w="1870" w:type="dxa"/>
          </w:tcPr>
          <w:p w14:paraId="5E204C45" w14:textId="0AB577C4" w:rsidR="001807C2" w:rsidRDefault="001807C2" w:rsidP="001807C2"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control</w:t>
            </w:r>
            <w:r w:rsidRPr="000D053B">
              <w:rPr>
                <w:rFonts w:ascii="Arial" w:hAnsi="Arial" w:cs="Arial"/>
                <w:sz w:val="20"/>
                <w:szCs w:val="20"/>
              </w:rPr>
              <w:t xml:space="preserve"> starry night</w:t>
            </w:r>
          </w:p>
        </w:tc>
        <w:tc>
          <w:tcPr>
            <w:tcW w:w="1870" w:type="dxa"/>
          </w:tcPr>
          <w:p w14:paraId="181AE962" w14:textId="1A18E750" w:rsidR="001807C2" w:rsidRDefault="001807C2" w:rsidP="001807C2"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ced-10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RNAi </w:t>
            </w:r>
            <w:r w:rsidRPr="000D05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starry night</w:t>
            </w:r>
          </w:p>
        </w:tc>
      </w:tr>
      <w:tr w:rsidR="001807C2" w14:paraId="20A34339" w14:textId="77777777" w:rsidTr="001807C2">
        <w:tc>
          <w:tcPr>
            <w:tcW w:w="1870" w:type="dxa"/>
          </w:tcPr>
          <w:p w14:paraId="25C3E57C" w14:textId="486EB5C3" w:rsidR="001807C2" w:rsidRDefault="001807C2">
            <w:r>
              <w:t>1</w:t>
            </w:r>
          </w:p>
        </w:tc>
        <w:tc>
          <w:tcPr>
            <w:tcW w:w="1870" w:type="dxa"/>
          </w:tcPr>
          <w:p w14:paraId="6747892E" w14:textId="4A71033B" w:rsidR="001807C2" w:rsidRDefault="001807C2">
            <w:r>
              <w:t>6.7</w:t>
            </w:r>
          </w:p>
        </w:tc>
        <w:tc>
          <w:tcPr>
            <w:tcW w:w="1870" w:type="dxa"/>
          </w:tcPr>
          <w:p w14:paraId="3E66A053" w14:textId="54C1C168" w:rsidR="001807C2" w:rsidRDefault="001807C2">
            <w:r>
              <w:t>19.4</w:t>
            </w:r>
          </w:p>
        </w:tc>
        <w:tc>
          <w:tcPr>
            <w:tcW w:w="1870" w:type="dxa"/>
          </w:tcPr>
          <w:p w14:paraId="0221583D" w14:textId="2E23ED45" w:rsidR="001807C2" w:rsidRDefault="001807C2">
            <w:r>
              <w:t>8.3</w:t>
            </w:r>
          </w:p>
        </w:tc>
        <w:tc>
          <w:tcPr>
            <w:tcW w:w="1870" w:type="dxa"/>
          </w:tcPr>
          <w:p w14:paraId="5442C598" w14:textId="3E71A1A0" w:rsidR="001807C2" w:rsidRDefault="001807C2">
            <w:r>
              <w:t>0</w:t>
            </w:r>
          </w:p>
        </w:tc>
      </w:tr>
      <w:tr w:rsidR="001807C2" w14:paraId="17DA4D28" w14:textId="77777777" w:rsidTr="001807C2">
        <w:tc>
          <w:tcPr>
            <w:tcW w:w="1870" w:type="dxa"/>
          </w:tcPr>
          <w:p w14:paraId="57E38BEA" w14:textId="5A3FE18A" w:rsidR="001807C2" w:rsidRDefault="001807C2">
            <w:r>
              <w:t>2</w:t>
            </w:r>
          </w:p>
        </w:tc>
        <w:tc>
          <w:tcPr>
            <w:tcW w:w="1870" w:type="dxa"/>
          </w:tcPr>
          <w:p w14:paraId="4F7B6DF8" w14:textId="6CA4AE44" w:rsidR="001807C2" w:rsidRDefault="001807C2">
            <w:r>
              <w:t>6.8</w:t>
            </w:r>
          </w:p>
        </w:tc>
        <w:tc>
          <w:tcPr>
            <w:tcW w:w="1870" w:type="dxa"/>
          </w:tcPr>
          <w:p w14:paraId="4D369464" w14:textId="75CF13FE" w:rsidR="001807C2" w:rsidRDefault="001807C2">
            <w:r>
              <w:t>21.1</w:t>
            </w:r>
          </w:p>
        </w:tc>
        <w:tc>
          <w:tcPr>
            <w:tcW w:w="1870" w:type="dxa"/>
          </w:tcPr>
          <w:p w14:paraId="41E79D3D" w14:textId="1E48E566" w:rsidR="001807C2" w:rsidRDefault="001807C2">
            <w:r>
              <w:t>3.4</w:t>
            </w:r>
          </w:p>
        </w:tc>
        <w:tc>
          <w:tcPr>
            <w:tcW w:w="1870" w:type="dxa"/>
          </w:tcPr>
          <w:p w14:paraId="6D880FFD" w14:textId="28523EFC" w:rsidR="001807C2" w:rsidRDefault="001807C2">
            <w:r>
              <w:t>0</w:t>
            </w:r>
          </w:p>
        </w:tc>
      </w:tr>
      <w:tr w:rsidR="001807C2" w14:paraId="4E6C58E1" w14:textId="77777777" w:rsidTr="001807C2">
        <w:tc>
          <w:tcPr>
            <w:tcW w:w="1870" w:type="dxa"/>
          </w:tcPr>
          <w:p w14:paraId="404D469A" w14:textId="5FBC53F5" w:rsidR="001807C2" w:rsidRDefault="001807C2">
            <w:r>
              <w:t>3</w:t>
            </w:r>
          </w:p>
        </w:tc>
        <w:tc>
          <w:tcPr>
            <w:tcW w:w="1870" w:type="dxa"/>
          </w:tcPr>
          <w:p w14:paraId="6F9A4B26" w14:textId="09F8019D" w:rsidR="001807C2" w:rsidRDefault="001807C2">
            <w:r>
              <w:t>3.6</w:t>
            </w:r>
          </w:p>
        </w:tc>
        <w:tc>
          <w:tcPr>
            <w:tcW w:w="1870" w:type="dxa"/>
          </w:tcPr>
          <w:p w14:paraId="0D41DC68" w14:textId="59E7B294" w:rsidR="001807C2" w:rsidRDefault="001807C2">
            <w:r>
              <w:t>10.4</w:t>
            </w:r>
          </w:p>
        </w:tc>
        <w:tc>
          <w:tcPr>
            <w:tcW w:w="1870" w:type="dxa"/>
          </w:tcPr>
          <w:p w14:paraId="32B12EF7" w14:textId="441A8862" w:rsidR="001807C2" w:rsidRDefault="001807C2">
            <w:r>
              <w:t>1.9</w:t>
            </w:r>
          </w:p>
        </w:tc>
        <w:tc>
          <w:tcPr>
            <w:tcW w:w="1870" w:type="dxa"/>
          </w:tcPr>
          <w:p w14:paraId="52638183" w14:textId="76470470" w:rsidR="001807C2" w:rsidRDefault="001807C2">
            <w:r>
              <w:t>0</w:t>
            </w:r>
          </w:p>
        </w:tc>
      </w:tr>
      <w:tr w:rsidR="001807C2" w14:paraId="566C3B5C" w14:textId="77777777" w:rsidTr="001807C2">
        <w:tc>
          <w:tcPr>
            <w:tcW w:w="1870" w:type="dxa"/>
          </w:tcPr>
          <w:p w14:paraId="32569482" w14:textId="6B70F0CF" w:rsidR="001807C2" w:rsidRDefault="001807C2">
            <w:r>
              <w:t>4</w:t>
            </w:r>
          </w:p>
        </w:tc>
        <w:tc>
          <w:tcPr>
            <w:tcW w:w="1870" w:type="dxa"/>
          </w:tcPr>
          <w:p w14:paraId="3E8C1EE9" w14:textId="1C14FF92" w:rsidR="001807C2" w:rsidRDefault="001807C2">
            <w:r>
              <w:t>1.9</w:t>
            </w:r>
          </w:p>
        </w:tc>
        <w:tc>
          <w:tcPr>
            <w:tcW w:w="1870" w:type="dxa"/>
          </w:tcPr>
          <w:p w14:paraId="208AA8C3" w14:textId="27E18BA6" w:rsidR="001807C2" w:rsidRDefault="001807C2">
            <w:r>
              <w:t>11.7</w:t>
            </w:r>
          </w:p>
        </w:tc>
        <w:tc>
          <w:tcPr>
            <w:tcW w:w="1870" w:type="dxa"/>
          </w:tcPr>
          <w:p w14:paraId="02790BB3" w14:textId="21050125" w:rsidR="001807C2" w:rsidRDefault="001807C2">
            <w:r>
              <w:t>5.5</w:t>
            </w:r>
          </w:p>
        </w:tc>
        <w:tc>
          <w:tcPr>
            <w:tcW w:w="1870" w:type="dxa"/>
          </w:tcPr>
          <w:p w14:paraId="78C270BF" w14:textId="1D82340D" w:rsidR="001807C2" w:rsidRDefault="001807C2">
            <w:r>
              <w:t>0</w:t>
            </w:r>
          </w:p>
        </w:tc>
      </w:tr>
      <w:tr w:rsidR="001807C2" w14:paraId="4D441091" w14:textId="77777777" w:rsidTr="001807C2">
        <w:tc>
          <w:tcPr>
            <w:tcW w:w="1870" w:type="dxa"/>
          </w:tcPr>
          <w:p w14:paraId="112E1F74" w14:textId="66D33374" w:rsidR="001807C2" w:rsidRDefault="001807C2">
            <w:r>
              <w:t>5</w:t>
            </w:r>
          </w:p>
        </w:tc>
        <w:tc>
          <w:tcPr>
            <w:tcW w:w="1870" w:type="dxa"/>
          </w:tcPr>
          <w:p w14:paraId="31794F40" w14:textId="2F6F6000" w:rsidR="001807C2" w:rsidRDefault="001807C2">
            <w:r>
              <w:t>8.9</w:t>
            </w:r>
          </w:p>
        </w:tc>
        <w:tc>
          <w:tcPr>
            <w:tcW w:w="1870" w:type="dxa"/>
          </w:tcPr>
          <w:p w14:paraId="15E2273D" w14:textId="1865F10C" w:rsidR="001807C2" w:rsidRDefault="001807C2">
            <w:r>
              <w:t>10.3</w:t>
            </w:r>
          </w:p>
        </w:tc>
        <w:tc>
          <w:tcPr>
            <w:tcW w:w="1870" w:type="dxa"/>
          </w:tcPr>
          <w:p w14:paraId="20081299" w14:textId="241E6E13" w:rsidR="001807C2" w:rsidRDefault="001807C2">
            <w:r>
              <w:t>3.7</w:t>
            </w:r>
          </w:p>
        </w:tc>
        <w:tc>
          <w:tcPr>
            <w:tcW w:w="1870" w:type="dxa"/>
          </w:tcPr>
          <w:p w14:paraId="70BE3D56" w14:textId="271397D6" w:rsidR="001807C2" w:rsidRDefault="001807C2">
            <w:r>
              <w:t>0</w:t>
            </w:r>
          </w:p>
        </w:tc>
      </w:tr>
      <w:tr w:rsidR="001807C2" w14:paraId="41571794" w14:textId="77777777" w:rsidTr="001807C2">
        <w:tc>
          <w:tcPr>
            <w:tcW w:w="1870" w:type="dxa"/>
          </w:tcPr>
          <w:p w14:paraId="16C34E54" w14:textId="77777777" w:rsidR="001807C2" w:rsidRPr="000D053B" w:rsidRDefault="001807C2" w:rsidP="001807C2">
            <w:pPr>
              <w:ind w:right="40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053B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  <w:p w14:paraId="473C5C1F" w14:textId="42248B79" w:rsidR="001807C2" w:rsidRDefault="001807C2" w:rsidP="001807C2">
            <w:pPr>
              <w:jc w:val="right"/>
            </w:pPr>
            <w:r w:rsidRPr="000D05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Compared 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1870" w:type="dxa"/>
          </w:tcPr>
          <w:p w14:paraId="71A6FC1B" w14:textId="77777777" w:rsidR="001807C2" w:rsidRDefault="001807C2" w:rsidP="001807C2">
            <w:pPr>
              <w:jc w:val="right"/>
            </w:pPr>
          </w:p>
        </w:tc>
        <w:tc>
          <w:tcPr>
            <w:tcW w:w="1870" w:type="dxa"/>
          </w:tcPr>
          <w:p w14:paraId="2E2298C3" w14:textId="2AD17E20" w:rsidR="001807C2" w:rsidRDefault="001807C2" w:rsidP="001807C2">
            <w:pPr>
              <w:jc w:val="right"/>
            </w:pPr>
            <w:r>
              <w:t>0.0095</w:t>
            </w:r>
          </w:p>
        </w:tc>
        <w:tc>
          <w:tcPr>
            <w:tcW w:w="1870" w:type="dxa"/>
          </w:tcPr>
          <w:p w14:paraId="004B3B8C" w14:textId="77777777" w:rsidR="001807C2" w:rsidRDefault="001807C2" w:rsidP="001807C2">
            <w:pPr>
              <w:jc w:val="right"/>
            </w:pPr>
          </w:p>
        </w:tc>
        <w:tc>
          <w:tcPr>
            <w:tcW w:w="1870" w:type="dxa"/>
          </w:tcPr>
          <w:p w14:paraId="61382101" w14:textId="74C5A8D5" w:rsidR="001807C2" w:rsidRDefault="001807C2" w:rsidP="001807C2">
            <w:pPr>
              <w:jc w:val="right"/>
            </w:pPr>
            <w:r>
              <w:t>0.0032</w:t>
            </w:r>
          </w:p>
        </w:tc>
      </w:tr>
    </w:tbl>
    <w:p w14:paraId="78337944" w14:textId="69C01C16" w:rsidR="000D053B" w:rsidRDefault="000D053B"/>
    <w:p w14:paraId="0A0277E6" w14:textId="1BBE685B" w:rsidR="000D053B" w:rsidRDefault="000D053B"/>
    <w:p w14:paraId="72B62E91" w14:textId="522563C4" w:rsidR="000D053B" w:rsidRDefault="000D053B"/>
    <w:p w14:paraId="7F71300A" w14:textId="344CE7AB" w:rsidR="000D053B" w:rsidRDefault="000D053B"/>
    <w:p w14:paraId="056064AA" w14:textId="5E02838E" w:rsidR="000D053B" w:rsidRDefault="000D053B"/>
    <w:p w14:paraId="217DC876" w14:textId="71802397" w:rsidR="000D053B" w:rsidRDefault="000D053B"/>
    <w:p w14:paraId="5BE2580E" w14:textId="2B49F664" w:rsidR="000D053B" w:rsidRDefault="000D053B"/>
    <w:p w14:paraId="4F7E143F" w14:textId="32DB9E63" w:rsidR="001807C2" w:rsidRDefault="001807C2"/>
    <w:p w14:paraId="2E580C37" w14:textId="77777777" w:rsidR="001807C2" w:rsidRDefault="001807C2"/>
    <w:p w14:paraId="13C2A386" w14:textId="2D0815C9" w:rsidR="000D053B" w:rsidRDefault="000D053B"/>
    <w:p w14:paraId="332E21CD" w14:textId="26DEEA45" w:rsidR="000D053B" w:rsidRPr="00E553F3" w:rsidRDefault="000D053B" w:rsidP="000D053B">
      <w:r w:rsidRPr="00E230AF">
        <w:rPr>
          <w:b/>
          <w:bCs/>
        </w:rPr>
        <w:lastRenderedPageBreak/>
        <w:t xml:space="preserve">Numerical data for Figure </w:t>
      </w:r>
      <w:r>
        <w:rPr>
          <w:b/>
          <w:bCs/>
        </w:rPr>
        <w:t>8</w:t>
      </w:r>
      <w:r w:rsidR="001807C2">
        <w:rPr>
          <w:b/>
          <w:bCs/>
        </w:rPr>
        <w:t>G</w:t>
      </w:r>
      <w:r>
        <w:rPr>
          <w:b/>
          <w:bCs/>
        </w:rPr>
        <w:t xml:space="preserve"> </w:t>
      </w:r>
      <w:r w:rsidRPr="00E230AF">
        <w:rPr>
          <w:b/>
          <w:bCs/>
        </w:rPr>
        <w:t xml:space="preserve">– </w:t>
      </w:r>
      <w:r w:rsidRPr="00E553F3">
        <w:t xml:space="preserve">the volume of overlapping signal in 3-D projections between the hypodermal </w:t>
      </w:r>
      <w:r>
        <w:t>CED-1</w:t>
      </w:r>
      <w:r w:rsidR="00EE2BC3">
        <w:t>0</w:t>
      </w:r>
      <w:r w:rsidRPr="00E553F3">
        <w:t xml:space="preserve"> and ALMR-neuron derived exopher, comparing to the ALMR neuronal soma.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0D053B" w:rsidRPr="009D71BB" w14:paraId="45BD3A4D" w14:textId="77777777" w:rsidTr="0017265F">
        <w:tc>
          <w:tcPr>
            <w:tcW w:w="1885" w:type="dxa"/>
          </w:tcPr>
          <w:p w14:paraId="0BD3728B" w14:textId="77777777" w:rsidR="000D053B" w:rsidRPr="009D71BB" w:rsidRDefault="000D053B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49DDF365" w14:textId="77777777" w:rsidR="000D053B" w:rsidRPr="009D71BB" w:rsidRDefault="000D053B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62CF4CAB" w14:textId="77777777" w:rsidR="000D053B" w:rsidRPr="009D71BB" w:rsidRDefault="000D053B" w:rsidP="0017265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hAnsi="Arial" w:cs="Arial"/>
                <w:sz w:val="20"/>
                <w:szCs w:val="20"/>
                <w:lang w:eastAsia="en-US"/>
              </w:rPr>
              <w:t>exopher</w:t>
            </w:r>
          </w:p>
        </w:tc>
      </w:tr>
      <w:tr w:rsidR="00EE2BC3" w:rsidRPr="009D71BB" w14:paraId="7C013C7E" w14:textId="77777777" w:rsidTr="0017265F">
        <w:tc>
          <w:tcPr>
            <w:tcW w:w="1885" w:type="dxa"/>
          </w:tcPr>
          <w:p w14:paraId="07727152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4C7205FE" w14:textId="48BFA9FC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0.569958</w:t>
            </w:r>
          </w:p>
        </w:tc>
        <w:tc>
          <w:tcPr>
            <w:tcW w:w="3060" w:type="dxa"/>
            <w:noWrap/>
            <w:hideMark/>
          </w:tcPr>
          <w:p w14:paraId="4D5CCBBF" w14:textId="3782E551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0.4806</w:t>
            </w:r>
          </w:p>
        </w:tc>
      </w:tr>
      <w:tr w:rsidR="00EE2BC3" w:rsidRPr="009D71BB" w14:paraId="5748E9F9" w14:textId="77777777" w:rsidTr="0017265F">
        <w:tc>
          <w:tcPr>
            <w:tcW w:w="1885" w:type="dxa"/>
          </w:tcPr>
          <w:p w14:paraId="567AB35F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3C401842" w14:textId="397C1BD0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0.202866</w:t>
            </w:r>
          </w:p>
        </w:tc>
        <w:tc>
          <w:tcPr>
            <w:tcW w:w="3060" w:type="dxa"/>
            <w:noWrap/>
            <w:hideMark/>
          </w:tcPr>
          <w:p w14:paraId="01EF602A" w14:textId="66E56B5E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0.1763</w:t>
            </w:r>
          </w:p>
        </w:tc>
      </w:tr>
      <w:tr w:rsidR="00EE2BC3" w:rsidRPr="009D71BB" w14:paraId="2A9EF7F7" w14:textId="77777777" w:rsidTr="0017265F">
        <w:tc>
          <w:tcPr>
            <w:tcW w:w="1885" w:type="dxa"/>
          </w:tcPr>
          <w:p w14:paraId="2344D093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22025D16" w14:textId="77191D97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0.144904</w:t>
            </w:r>
          </w:p>
        </w:tc>
        <w:tc>
          <w:tcPr>
            <w:tcW w:w="3060" w:type="dxa"/>
            <w:noWrap/>
            <w:hideMark/>
          </w:tcPr>
          <w:p w14:paraId="4FB9EBFC" w14:textId="6FE7E020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0.007245</w:t>
            </w:r>
          </w:p>
        </w:tc>
      </w:tr>
      <w:tr w:rsidR="00EE2BC3" w:rsidRPr="009D71BB" w14:paraId="627A8DD3" w14:textId="77777777" w:rsidTr="0017265F">
        <w:tc>
          <w:tcPr>
            <w:tcW w:w="1885" w:type="dxa"/>
          </w:tcPr>
          <w:p w14:paraId="2F9B9B45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7FA0660D" w14:textId="41B2DBA8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0.654485</w:t>
            </w:r>
          </w:p>
        </w:tc>
        <w:tc>
          <w:tcPr>
            <w:tcW w:w="3060" w:type="dxa"/>
            <w:noWrap/>
            <w:hideMark/>
          </w:tcPr>
          <w:p w14:paraId="47780592" w14:textId="24107166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2.453716</w:t>
            </w:r>
          </w:p>
        </w:tc>
      </w:tr>
      <w:tr w:rsidR="00EE2BC3" w:rsidRPr="009D71BB" w14:paraId="059DE7FD" w14:textId="77777777" w:rsidTr="0017265F">
        <w:tc>
          <w:tcPr>
            <w:tcW w:w="1885" w:type="dxa"/>
          </w:tcPr>
          <w:p w14:paraId="129FC50D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16573EB2" w14:textId="638A2437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2C0CE445" w14:textId="18884C92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1.449045</w:t>
            </w:r>
          </w:p>
        </w:tc>
      </w:tr>
      <w:tr w:rsidR="00EE2BC3" w:rsidRPr="009D71BB" w14:paraId="1CCAEBAD" w14:textId="77777777" w:rsidTr="0017265F">
        <w:tc>
          <w:tcPr>
            <w:tcW w:w="1885" w:type="dxa"/>
          </w:tcPr>
          <w:p w14:paraId="15D97BE0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5372053C" w14:textId="2EC27565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583FA5DD" w14:textId="2C66CBBA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0.036226</w:t>
            </w:r>
          </w:p>
        </w:tc>
      </w:tr>
      <w:tr w:rsidR="00EE2BC3" w:rsidRPr="009D71BB" w14:paraId="5B251C84" w14:textId="77777777" w:rsidTr="0017265F">
        <w:tc>
          <w:tcPr>
            <w:tcW w:w="1885" w:type="dxa"/>
          </w:tcPr>
          <w:p w14:paraId="2FBFFDE7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737C4747" w14:textId="39E0E698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0.002415</w:t>
            </w:r>
          </w:p>
        </w:tc>
        <w:tc>
          <w:tcPr>
            <w:tcW w:w="3060" w:type="dxa"/>
            <w:noWrap/>
            <w:hideMark/>
          </w:tcPr>
          <w:p w14:paraId="01C77020" w14:textId="542CBC6F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1.205122</w:t>
            </w:r>
          </w:p>
        </w:tc>
      </w:tr>
      <w:tr w:rsidR="00EE2BC3" w:rsidRPr="009D71BB" w14:paraId="328391D9" w14:textId="77777777" w:rsidTr="0017265F">
        <w:tc>
          <w:tcPr>
            <w:tcW w:w="1885" w:type="dxa"/>
          </w:tcPr>
          <w:p w14:paraId="39C3EA31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2BFC3C68" w14:textId="382AF8C6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0.012075</w:t>
            </w:r>
          </w:p>
        </w:tc>
        <w:tc>
          <w:tcPr>
            <w:tcW w:w="3060" w:type="dxa"/>
            <w:noWrap/>
            <w:hideMark/>
          </w:tcPr>
          <w:p w14:paraId="06A63D1F" w14:textId="238E677C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1.026407</w:t>
            </w:r>
          </w:p>
        </w:tc>
      </w:tr>
      <w:tr w:rsidR="00EE2BC3" w:rsidRPr="009D71BB" w14:paraId="26192556" w14:textId="77777777" w:rsidTr="0017265F">
        <w:tc>
          <w:tcPr>
            <w:tcW w:w="1885" w:type="dxa"/>
          </w:tcPr>
          <w:p w14:paraId="7C7F0586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3003E1C3" w14:textId="000DAD19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FF8C7E3" w14:textId="16300DA1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0.00966</w:t>
            </w:r>
          </w:p>
        </w:tc>
      </w:tr>
      <w:tr w:rsidR="00EE2BC3" w:rsidRPr="009D71BB" w14:paraId="1BF0D2D3" w14:textId="77777777" w:rsidTr="0017265F">
        <w:tc>
          <w:tcPr>
            <w:tcW w:w="1885" w:type="dxa"/>
          </w:tcPr>
          <w:p w14:paraId="2DBA0DDD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55B2A4E9" w14:textId="06183E57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0.055547</w:t>
            </w:r>
          </w:p>
        </w:tc>
        <w:tc>
          <w:tcPr>
            <w:tcW w:w="3060" w:type="dxa"/>
            <w:noWrap/>
            <w:hideMark/>
          </w:tcPr>
          <w:p w14:paraId="416D5F61" w14:textId="34B9A026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0.002415</w:t>
            </w:r>
          </w:p>
        </w:tc>
      </w:tr>
      <w:tr w:rsidR="00EE2BC3" w:rsidRPr="009D71BB" w14:paraId="619A06CE" w14:textId="77777777" w:rsidTr="0017265F">
        <w:tc>
          <w:tcPr>
            <w:tcW w:w="1885" w:type="dxa"/>
          </w:tcPr>
          <w:p w14:paraId="00D4A02E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7811A8AC" w14:textId="014EB708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0.304299</w:t>
            </w:r>
          </w:p>
        </w:tc>
        <w:tc>
          <w:tcPr>
            <w:tcW w:w="3060" w:type="dxa"/>
            <w:noWrap/>
            <w:hideMark/>
          </w:tcPr>
          <w:p w14:paraId="5880D5E1" w14:textId="2DEF6A5C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0.00966</w:t>
            </w:r>
          </w:p>
        </w:tc>
      </w:tr>
      <w:tr w:rsidR="00EE2BC3" w:rsidRPr="009D71BB" w14:paraId="39C2EB07" w14:textId="77777777" w:rsidTr="0017265F">
        <w:tc>
          <w:tcPr>
            <w:tcW w:w="1885" w:type="dxa"/>
          </w:tcPr>
          <w:p w14:paraId="6D040684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4E7AF58E" w14:textId="4EB9BDF4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5E2B2F50" w14:textId="45864359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0.393657</w:t>
            </w:r>
          </w:p>
        </w:tc>
      </w:tr>
      <w:tr w:rsidR="00EE2BC3" w:rsidRPr="009D71BB" w14:paraId="705DD3D2" w14:textId="77777777" w:rsidTr="0017265F">
        <w:tc>
          <w:tcPr>
            <w:tcW w:w="1885" w:type="dxa"/>
          </w:tcPr>
          <w:p w14:paraId="05BF32A7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1306F29C" w14:textId="07A16B4B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0.012075</w:t>
            </w:r>
          </w:p>
        </w:tc>
        <w:tc>
          <w:tcPr>
            <w:tcW w:w="3060" w:type="dxa"/>
            <w:noWrap/>
            <w:hideMark/>
          </w:tcPr>
          <w:p w14:paraId="0C95F828" w14:textId="7DFD6BF9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0.342941</w:t>
            </w:r>
          </w:p>
        </w:tc>
      </w:tr>
      <w:tr w:rsidR="00EE2BC3" w:rsidRPr="009D71BB" w14:paraId="5D01A78F" w14:textId="77777777" w:rsidTr="0017265F">
        <w:tc>
          <w:tcPr>
            <w:tcW w:w="1885" w:type="dxa"/>
          </w:tcPr>
          <w:p w14:paraId="5A940F75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7D21D231" w14:textId="4B87AC1D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589A813" w14:textId="47378258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E2BC3" w:rsidRPr="009D71BB" w14:paraId="26C8D75B" w14:textId="77777777" w:rsidTr="0017265F">
        <w:tc>
          <w:tcPr>
            <w:tcW w:w="1885" w:type="dxa"/>
          </w:tcPr>
          <w:p w14:paraId="2385FDCE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66668E0B" w14:textId="331BFE2B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0.055547</w:t>
            </w:r>
          </w:p>
        </w:tc>
        <w:tc>
          <w:tcPr>
            <w:tcW w:w="3060" w:type="dxa"/>
            <w:noWrap/>
            <w:hideMark/>
          </w:tcPr>
          <w:p w14:paraId="07641D68" w14:textId="1905CD19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0.01449</w:t>
            </w:r>
          </w:p>
        </w:tc>
      </w:tr>
      <w:tr w:rsidR="00EE2BC3" w:rsidRPr="009D71BB" w14:paraId="72D9D0AB" w14:textId="77777777" w:rsidTr="0017265F">
        <w:tc>
          <w:tcPr>
            <w:tcW w:w="1885" w:type="dxa"/>
          </w:tcPr>
          <w:p w14:paraId="01FA76DC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00AE7D43" w14:textId="4313D16E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0.304299</w:t>
            </w:r>
          </w:p>
        </w:tc>
        <w:tc>
          <w:tcPr>
            <w:tcW w:w="3060" w:type="dxa"/>
            <w:noWrap/>
            <w:hideMark/>
          </w:tcPr>
          <w:p w14:paraId="410834AE" w14:textId="0A7B8214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0.212527</w:t>
            </w:r>
          </w:p>
        </w:tc>
      </w:tr>
      <w:tr w:rsidR="00EE2BC3" w:rsidRPr="009D71BB" w14:paraId="412888BA" w14:textId="77777777" w:rsidTr="0017265F">
        <w:tc>
          <w:tcPr>
            <w:tcW w:w="1885" w:type="dxa"/>
          </w:tcPr>
          <w:p w14:paraId="29271893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5BE67AF8" w14:textId="2DC8B4DA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34086572" w14:textId="2300874C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1.625345</w:t>
            </w:r>
          </w:p>
        </w:tc>
      </w:tr>
      <w:tr w:rsidR="00EE2BC3" w:rsidRPr="009D71BB" w14:paraId="4A5120E6" w14:textId="77777777" w:rsidTr="0017265F">
        <w:tc>
          <w:tcPr>
            <w:tcW w:w="1885" w:type="dxa"/>
          </w:tcPr>
          <w:p w14:paraId="4B1217E5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102B7B3E" w14:textId="665320BC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0.038641</w:t>
            </w:r>
          </w:p>
        </w:tc>
        <w:tc>
          <w:tcPr>
            <w:tcW w:w="3060" w:type="dxa"/>
            <w:noWrap/>
          </w:tcPr>
          <w:p w14:paraId="6F23C533" w14:textId="28BB1C1E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1.700212</w:t>
            </w:r>
          </w:p>
        </w:tc>
      </w:tr>
      <w:tr w:rsidR="00EE2BC3" w:rsidRPr="009D71BB" w14:paraId="66C1D8FC" w14:textId="77777777" w:rsidTr="0017265F">
        <w:tc>
          <w:tcPr>
            <w:tcW w:w="1885" w:type="dxa"/>
          </w:tcPr>
          <w:p w14:paraId="2567FCA3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2153ADF7" w14:textId="2D327262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2245B1C7" w14:textId="4F1DF70E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0.968445</w:t>
            </w:r>
          </w:p>
        </w:tc>
      </w:tr>
      <w:tr w:rsidR="00EE2BC3" w:rsidRPr="009D71BB" w14:paraId="59A4783B" w14:textId="77777777" w:rsidTr="0017265F">
        <w:tc>
          <w:tcPr>
            <w:tcW w:w="1885" w:type="dxa"/>
          </w:tcPr>
          <w:p w14:paraId="35AE3681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776DCF79" w14:textId="4B9BB99D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0.002415</w:t>
            </w:r>
          </w:p>
        </w:tc>
        <w:tc>
          <w:tcPr>
            <w:tcW w:w="3060" w:type="dxa"/>
            <w:noWrap/>
          </w:tcPr>
          <w:p w14:paraId="4ABD4247" w14:textId="3A339BE6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2.668657</w:t>
            </w:r>
          </w:p>
        </w:tc>
      </w:tr>
      <w:tr w:rsidR="00EE2BC3" w:rsidRPr="009D71BB" w14:paraId="2602E2E9" w14:textId="77777777" w:rsidTr="0017265F">
        <w:tc>
          <w:tcPr>
            <w:tcW w:w="1885" w:type="dxa"/>
          </w:tcPr>
          <w:p w14:paraId="15A5527E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70" w:type="dxa"/>
            <w:noWrap/>
          </w:tcPr>
          <w:p w14:paraId="025A6433" w14:textId="68F0A8DC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60C2A362" w14:textId="329CCAD2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2.661412</w:t>
            </w:r>
          </w:p>
        </w:tc>
      </w:tr>
      <w:tr w:rsidR="00EE2BC3" w:rsidRPr="009D71BB" w14:paraId="00280DF1" w14:textId="77777777" w:rsidTr="0017265F">
        <w:tc>
          <w:tcPr>
            <w:tcW w:w="1885" w:type="dxa"/>
          </w:tcPr>
          <w:p w14:paraId="57C7DC3C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70" w:type="dxa"/>
            <w:noWrap/>
          </w:tcPr>
          <w:p w14:paraId="2958D09A" w14:textId="441DACA3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4F475F83" w14:textId="3540FAB8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0.722107</w:t>
            </w:r>
          </w:p>
        </w:tc>
      </w:tr>
      <w:tr w:rsidR="00EE2BC3" w:rsidRPr="009D71BB" w14:paraId="0B4F550F" w14:textId="77777777" w:rsidTr="0017265F">
        <w:tc>
          <w:tcPr>
            <w:tcW w:w="1885" w:type="dxa"/>
          </w:tcPr>
          <w:p w14:paraId="1BAB98DD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70" w:type="dxa"/>
            <w:noWrap/>
          </w:tcPr>
          <w:p w14:paraId="2114269D" w14:textId="18DF33F9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0.305086</w:t>
            </w:r>
          </w:p>
        </w:tc>
        <w:tc>
          <w:tcPr>
            <w:tcW w:w="3060" w:type="dxa"/>
            <w:noWrap/>
          </w:tcPr>
          <w:p w14:paraId="1D1A0C1C" w14:textId="449FD0E9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0.113509</w:t>
            </w:r>
          </w:p>
        </w:tc>
      </w:tr>
      <w:tr w:rsidR="00EE2BC3" w:rsidRPr="009D71BB" w14:paraId="0BEC95CB" w14:textId="77777777" w:rsidTr="0017265F">
        <w:tc>
          <w:tcPr>
            <w:tcW w:w="1885" w:type="dxa"/>
          </w:tcPr>
          <w:p w14:paraId="7D7ECD7A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70" w:type="dxa"/>
            <w:noWrap/>
          </w:tcPr>
          <w:p w14:paraId="049DC7E5" w14:textId="421E6006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0.530849</w:t>
            </w:r>
          </w:p>
        </w:tc>
        <w:tc>
          <w:tcPr>
            <w:tcW w:w="3060" w:type="dxa"/>
            <w:noWrap/>
          </w:tcPr>
          <w:p w14:paraId="340A585C" w14:textId="6EE42165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0.198036</w:t>
            </w:r>
          </w:p>
        </w:tc>
      </w:tr>
      <w:tr w:rsidR="00EE2BC3" w:rsidRPr="009D71BB" w14:paraId="7CF99B75" w14:textId="77777777" w:rsidTr="0017265F">
        <w:tc>
          <w:tcPr>
            <w:tcW w:w="1885" w:type="dxa"/>
          </w:tcPr>
          <w:p w14:paraId="0E3B5475" w14:textId="77777777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6D70"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070" w:type="dxa"/>
            <w:noWrap/>
          </w:tcPr>
          <w:p w14:paraId="1523B977" w14:textId="40E20140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0.079322</w:t>
            </w:r>
          </w:p>
        </w:tc>
        <w:tc>
          <w:tcPr>
            <w:tcW w:w="3060" w:type="dxa"/>
            <w:noWrap/>
          </w:tcPr>
          <w:p w14:paraId="168EBD1C" w14:textId="4F4D3B22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0.487845</w:t>
            </w:r>
          </w:p>
        </w:tc>
      </w:tr>
      <w:tr w:rsidR="00EE2BC3" w:rsidRPr="009D71BB" w14:paraId="3B1BC75D" w14:textId="77777777" w:rsidTr="0017265F">
        <w:tc>
          <w:tcPr>
            <w:tcW w:w="1885" w:type="dxa"/>
          </w:tcPr>
          <w:p w14:paraId="61F09968" w14:textId="674F2434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070" w:type="dxa"/>
            <w:noWrap/>
          </w:tcPr>
          <w:p w14:paraId="663A11E1" w14:textId="60E273EC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0.848138</w:t>
            </w:r>
          </w:p>
        </w:tc>
        <w:tc>
          <w:tcPr>
            <w:tcW w:w="3060" w:type="dxa"/>
            <w:noWrap/>
          </w:tcPr>
          <w:p w14:paraId="5CCCE28B" w14:textId="6A860624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0.086943</w:t>
            </w:r>
          </w:p>
        </w:tc>
      </w:tr>
      <w:tr w:rsidR="00EE2BC3" w:rsidRPr="009D71BB" w14:paraId="0563EA0D" w14:textId="77777777" w:rsidTr="0017265F">
        <w:tc>
          <w:tcPr>
            <w:tcW w:w="1885" w:type="dxa"/>
          </w:tcPr>
          <w:p w14:paraId="20BD8300" w14:textId="695008C0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070" w:type="dxa"/>
            <w:noWrap/>
          </w:tcPr>
          <w:p w14:paraId="21575F75" w14:textId="32A67203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  <w:noWrap/>
          </w:tcPr>
          <w:p w14:paraId="2FF5D7C8" w14:textId="3670BC40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0.763164</w:t>
            </w:r>
          </w:p>
        </w:tc>
      </w:tr>
      <w:tr w:rsidR="00EE2BC3" w:rsidRPr="009D71BB" w14:paraId="67413E54" w14:textId="77777777" w:rsidTr="0017265F">
        <w:tc>
          <w:tcPr>
            <w:tcW w:w="1885" w:type="dxa"/>
          </w:tcPr>
          <w:p w14:paraId="7F32871C" w14:textId="664C89FF" w:rsidR="00EE2BC3" w:rsidRPr="00CF6D70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070" w:type="dxa"/>
            <w:noWrap/>
          </w:tcPr>
          <w:p w14:paraId="50762ED6" w14:textId="1DF2B0F4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0.122034</w:t>
            </w:r>
          </w:p>
        </w:tc>
        <w:tc>
          <w:tcPr>
            <w:tcW w:w="3060" w:type="dxa"/>
            <w:noWrap/>
          </w:tcPr>
          <w:p w14:paraId="60EFB6B6" w14:textId="027B41FB" w:rsidR="00EE2BC3" w:rsidRPr="00EE2BC3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BC3">
              <w:rPr>
                <w:rFonts w:ascii="Arial" w:hAnsi="Arial" w:cs="Arial"/>
                <w:sz w:val="20"/>
                <w:szCs w:val="20"/>
              </w:rPr>
              <w:t>0.681051</w:t>
            </w:r>
          </w:p>
        </w:tc>
      </w:tr>
      <w:tr w:rsidR="000D053B" w:rsidRPr="009D71BB" w14:paraId="6FF2130C" w14:textId="77777777" w:rsidTr="0017265F">
        <w:tc>
          <w:tcPr>
            <w:tcW w:w="1885" w:type="dxa"/>
          </w:tcPr>
          <w:p w14:paraId="4FFA549B" w14:textId="77777777" w:rsidR="000D053B" w:rsidRPr="00CF6D70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18C93CD" w14:textId="77777777" w:rsidR="000D053B" w:rsidRPr="00CF6D70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190F02FB" w14:textId="77777777" w:rsidR="000D053B" w:rsidRPr="00CF6D70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53B" w:rsidRPr="009D71BB" w14:paraId="23ECD436" w14:textId="77777777" w:rsidTr="0017265F">
        <w:tc>
          <w:tcPr>
            <w:tcW w:w="1885" w:type="dxa"/>
          </w:tcPr>
          <w:p w14:paraId="0ECDD1DD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08F8D697" w14:textId="060E68D1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14F2">
              <w:rPr>
                <w:rFonts w:ascii="Arial" w:hAnsi="Arial" w:cs="Arial"/>
                <w:sz w:val="20"/>
                <w:szCs w:val="20"/>
              </w:rPr>
              <w:t>0.</w:t>
            </w:r>
            <w:r w:rsidR="00EE2BC3">
              <w:rPr>
                <w:rFonts w:ascii="Arial" w:hAnsi="Arial" w:cs="Arial"/>
                <w:sz w:val="20"/>
                <w:szCs w:val="20"/>
              </w:rPr>
              <w:t>1516</w:t>
            </w:r>
          </w:p>
        </w:tc>
        <w:tc>
          <w:tcPr>
            <w:tcW w:w="3060" w:type="dxa"/>
            <w:noWrap/>
          </w:tcPr>
          <w:p w14:paraId="4D4D2763" w14:textId="5EEB16F8" w:rsidR="000D053B" w:rsidRPr="009D71BB" w:rsidRDefault="00EE2BC3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0.6049</w:t>
            </w:r>
          </w:p>
        </w:tc>
      </w:tr>
      <w:tr w:rsidR="000D053B" w:rsidRPr="009D71BB" w14:paraId="0A31CA69" w14:textId="77777777" w:rsidTr="0017265F">
        <w:tc>
          <w:tcPr>
            <w:tcW w:w="1885" w:type="dxa"/>
          </w:tcPr>
          <w:p w14:paraId="4F95EDE3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5D4083D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24CDFC7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053B" w:rsidRPr="009D71BB" w14:paraId="059981FA" w14:textId="77777777" w:rsidTr="0017265F">
        <w:tc>
          <w:tcPr>
            <w:tcW w:w="1885" w:type="dxa"/>
          </w:tcPr>
          <w:p w14:paraId="332ECE06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25A298A5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69C6AAF6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053B" w:rsidRPr="009D71BB" w14:paraId="330CC3E2" w14:textId="77777777" w:rsidTr="0017265F">
        <w:tc>
          <w:tcPr>
            <w:tcW w:w="1885" w:type="dxa"/>
          </w:tcPr>
          <w:p w14:paraId="6D1C08CB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Soma vs Exopher</w:t>
            </w:r>
          </w:p>
        </w:tc>
        <w:tc>
          <w:tcPr>
            <w:tcW w:w="2070" w:type="dxa"/>
            <w:noWrap/>
            <w:hideMark/>
          </w:tcPr>
          <w:p w14:paraId="678A3DB1" w14:textId="72BC5C1F" w:rsidR="000D053B" w:rsidRPr="009D71BB" w:rsidRDefault="00EE2BC3" w:rsidP="00EE2BC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0.0059</w:t>
            </w:r>
          </w:p>
        </w:tc>
        <w:tc>
          <w:tcPr>
            <w:tcW w:w="3060" w:type="dxa"/>
            <w:noWrap/>
          </w:tcPr>
          <w:p w14:paraId="3D6DA982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053B" w:rsidRPr="009D71BB" w14:paraId="338342EB" w14:textId="77777777" w:rsidTr="0017265F">
        <w:tc>
          <w:tcPr>
            <w:tcW w:w="1885" w:type="dxa"/>
          </w:tcPr>
          <w:p w14:paraId="0BC37EE9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65E860E5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1EDA307F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053B" w:rsidRPr="009D71BB" w14:paraId="7C7CB8A1" w14:textId="77777777" w:rsidTr="0017265F">
        <w:tc>
          <w:tcPr>
            <w:tcW w:w="1885" w:type="dxa"/>
          </w:tcPr>
          <w:p w14:paraId="4DAAEF7C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31B25824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21EC2CBB" w14:textId="77777777" w:rsidR="000D053B" w:rsidRPr="009D71BB" w:rsidRDefault="000D053B" w:rsidP="0017265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AF77AC7" w14:textId="77777777" w:rsidR="000D053B" w:rsidRDefault="000D053B"/>
    <w:sectPr w:rsidR="000D0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64"/>
    <w:rsid w:val="000617CA"/>
    <w:rsid w:val="000D053B"/>
    <w:rsid w:val="00145D83"/>
    <w:rsid w:val="001807C2"/>
    <w:rsid w:val="001C5006"/>
    <w:rsid w:val="001D6C6A"/>
    <w:rsid w:val="002414F2"/>
    <w:rsid w:val="00342364"/>
    <w:rsid w:val="008F23FB"/>
    <w:rsid w:val="00972F54"/>
    <w:rsid w:val="00A27114"/>
    <w:rsid w:val="00B21DBE"/>
    <w:rsid w:val="00B9697C"/>
    <w:rsid w:val="00CB4CED"/>
    <w:rsid w:val="00CF6D70"/>
    <w:rsid w:val="00E669FB"/>
    <w:rsid w:val="00EE2BC3"/>
    <w:rsid w:val="00F5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E08F"/>
  <w15:chartTrackingRefBased/>
  <w15:docId w15:val="{F906CD17-9DCD-4F62-8E7B-1E4F70E9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Guoqiang Wang</cp:lastModifiedBy>
  <cp:revision>4</cp:revision>
  <dcterms:created xsi:type="dcterms:W3CDTF">2022-08-06T02:23:00Z</dcterms:created>
  <dcterms:modified xsi:type="dcterms:W3CDTF">2023-01-18T20:54:00Z</dcterms:modified>
</cp:coreProperties>
</file>