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4DB9C82" w14:textId="77777777" w:rsidR="00A13CEE" w:rsidRPr="00A13CEE" w:rsidRDefault="00C32FA4" w:rsidP="00A13CEE">
            <w:pPr>
              <w:rPr>
                <w:rFonts w:ascii="Noto Sans" w:eastAsia="Noto Sans" w:hAnsi="Noto Sans" w:cs="Noto Sans"/>
                <w:b/>
                <w:bCs/>
                <w:color w:val="434343"/>
                <w:sz w:val="18"/>
                <w:szCs w:val="18"/>
              </w:rPr>
            </w:pPr>
            <w:r>
              <w:rPr>
                <w:rFonts w:ascii="Noto Sans" w:eastAsia="Noto Sans" w:hAnsi="Noto Sans" w:cs="Noto Sans"/>
                <w:bCs/>
                <w:color w:val="434343"/>
                <w:sz w:val="18"/>
                <w:szCs w:val="18"/>
              </w:rPr>
              <w:t>Materials and Methods</w:t>
            </w:r>
            <w:r w:rsidR="00A13CEE">
              <w:rPr>
                <w:rFonts w:ascii="Noto Sans" w:eastAsia="Noto Sans" w:hAnsi="Noto Sans" w:cs="Noto Sans"/>
                <w:bCs/>
                <w:color w:val="434343"/>
                <w:sz w:val="18"/>
                <w:szCs w:val="18"/>
              </w:rPr>
              <w:t xml:space="preserve"> contains </w:t>
            </w:r>
            <w:r w:rsidR="00A13CEE" w:rsidRPr="006713E4">
              <w:rPr>
                <w:rFonts w:ascii="Noto Sans" w:eastAsia="Noto Sans" w:hAnsi="Noto Sans" w:cs="Noto Sans"/>
                <w:color w:val="434343"/>
                <w:sz w:val="18"/>
                <w:szCs w:val="18"/>
              </w:rPr>
              <w:t>Materials and Data Availability</w:t>
            </w:r>
          </w:p>
          <w:p w14:paraId="4EC3BCB7" w14:textId="72351430" w:rsidR="00F102CC" w:rsidRPr="003D5AF6" w:rsidRDefault="00A13CEE">
            <w:pPr>
              <w:rPr>
                <w:rFonts w:ascii="Noto Sans" w:eastAsia="Noto Sans" w:hAnsi="Noto Sans" w:cs="Noto Sans"/>
                <w:bCs/>
                <w:color w:val="434343"/>
                <w:sz w:val="18"/>
                <w:szCs w:val="18"/>
              </w:rPr>
            </w:pPr>
            <w:r>
              <w:rPr>
                <w:rFonts w:ascii="Noto Sans" w:eastAsia="Noto Sans" w:hAnsi="Noto Sans" w:cs="Noto Sans"/>
                <w:bCs/>
                <w:color w:val="434343"/>
                <w:sz w:val="18"/>
                <w:szCs w:val="18"/>
              </w:rPr>
              <w:t>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186C38" w:rsidR="00F102CC" w:rsidRPr="003D5AF6" w:rsidRDefault="00CF58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89D985" w:rsidR="00F102CC" w:rsidRPr="003D5AF6" w:rsidRDefault="00EA426E">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 Files ZIP</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31D2E3" w:rsidR="00F102CC" w:rsidRPr="003D5AF6" w:rsidRDefault="00CF58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41A7A9" w:rsidR="00F102CC" w:rsidRPr="003D5AF6" w:rsidRDefault="00CF58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7DF3AE9" w:rsidR="00F102CC" w:rsidRPr="003D5AF6" w:rsidRDefault="00CF58D5">
            <w:pPr>
              <w:rPr>
                <w:rFonts w:ascii="Noto Sans" w:eastAsia="Noto Sans" w:hAnsi="Noto Sans" w:cs="Noto Sans"/>
                <w:bCs/>
                <w:color w:val="434343"/>
                <w:sz w:val="18"/>
                <w:szCs w:val="18"/>
              </w:rPr>
            </w:pPr>
            <w:r>
              <w:rPr>
                <w:rFonts w:ascii="Noto Sans" w:eastAsia="Noto Sans" w:hAnsi="Noto Sans" w:cs="Noto Sans"/>
                <w:bCs/>
                <w:color w:val="434343"/>
                <w:sz w:val="18"/>
                <w:szCs w:val="18"/>
              </w:rPr>
              <w:t>Caenorhabditis elegans hermaphrodites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C3E6B9" w:rsidR="00F102CC" w:rsidRPr="003D5AF6" w:rsidRDefault="00CF58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90C78C" w:rsidR="00F102CC" w:rsidRPr="003D5AF6" w:rsidRDefault="00CF58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41E0CE" w:rsidR="00F102CC" w:rsidRPr="003D5AF6" w:rsidRDefault="00CF58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16BE44" w:rsidR="00F102CC" w:rsidRDefault="00CF58D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8BFB36" w:rsidR="00F102CC" w:rsidRPr="003D5AF6" w:rsidRDefault="00CF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81B95F" w:rsidR="00F102CC" w:rsidRPr="003D5AF6" w:rsidRDefault="00CF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A4BC94" w14:textId="77777777" w:rsidR="008F37E5" w:rsidRPr="00125190" w:rsidRDefault="00204DB6" w:rsidP="008F37E5">
            <w:pPr>
              <w:rPr>
                <w:rFonts w:asciiTheme="minorHAnsi" w:hAnsiTheme="minorHAnsi"/>
              </w:rPr>
            </w:pPr>
            <w:r>
              <w:rPr>
                <w:rFonts w:ascii="Noto Sans" w:eastAsia="Noto Sans" w:hAnsi="Noto Sans" w:cs="Noto Sans"/>
                <w:bCs/>
                <w:color w:val="434343"/>
                <w:sz w:val="18"/>
                <w:szCs w:val="18"/>
              </w:rPr>
              <w:t>Materials and Methods</w:t>
            </w:r>
            <w:r w:rsidR="008F37E5">
              <w:rPr>
                <w:rFonts w:ascii="Noto Sans" w:eastAsia="Noto Sans" w:hAnsi="Noto Sans" w:cs="Noto Sans"/>
                <w:bCs/>
                <w:color w:val="434343"/>
                <w:sz w:val="18"/>
                <w:szCs w:val="18"/>
              </w:rPr>
              <w:t xml:space="preserve"> - </w:t>
            </w:r>
            <w:r w:rsidR="008F37E5">
              <w:rPr>
                <w:rFonts w:asciiTheme="minorHAnsi" w:hAnsiTheme="minorHAnsi"/>
              </w:rPr>
              <w:t xml:space="preserve">We did not explicitly use power analysis to determine the required sample sizes to use. All of the sample sizes can be found within the figures or figure </w:t>
            </w:r>
            <w:proofErr w:type="gramStart"/>
            <w:r w:rsidR="008F37E5">
              <w:rPr>
                <w:rFonts w:asciiTheme="minorHAnsi" w:hAnsiTheme="minorHAnsi"/>
              </w:rPr>
              <w:t>legends, and</w:t>
            </w:r>
            <w:proofErr w:type="gramEnd"/>
            <w:r w:rsidR="008F37E5">
              <w:rPr>
                <w:rFonts w:asciiTheme="minorHAnsi" w:hAnsiTheme="minorHAnsi"/>
              </w:rPr>
              <w:t xml:space="preserve"> were decided based on </w:t>
            </w:r>
            <w:bookmarkStart w:id="2" w:name="OLE_LINK26"/>
            <w:bookmarkStart w:id="3" w:name="OLE_LINK27"/>
            <w:r w:rsidR="008F37E5">
              <w:rPr>
                <w:rFonts w:asciiTheme="minorHAnsi" w:hAnsiTheme="minorHAnsi"/>
              </w:rPr>
              <w:t>previous publications in the field</w:t>
            </w:r>
            <w:bookmarkEnd w:id="2"/>
            <w:bookmarkEnd w:id="3"/>
            <w:r w:rsidR="008F37E5">
              <w:rPr>
                <w:rFonts w:asciiTheme="minorHAnsi" w:hAnsiTheme="minorHAnsi"/>
              </w:rPr>
              <w:t>.</w:t>
            </w:r>
          </w:p>
          <w:p w14:paraId="50D998B6" w14:textId="4CE376E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D5316B" w:rsidR="00F102CC" w:rsidRDefault="00204DB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02D4DE8" w:rsidR="00F102CC" w:rsidRPr="003D5AF6" w:rsidRDefault="00204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619877" w:rsidR="00F102CC" w:rsidRPr="003D5AF6" w:rsidRDefault="00204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61B1756" w:rsidR="00F102CC" w:rsidRPr="003D5AF6" w:rsidRDefault="00204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Legends 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A3E0E1" w:rsidR="00F102CC" w:rsidRPr="003D5AF6" w:rsidRDefault="00204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2E4059" w:rsidR="00F102CC" w:rsidRPr="003D5AF6" w:rsidRDefault="00204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EABE1AB" w:rsidR="00F102CC" w:rsidRPr="003D5AF6" w:rsidRDefault="00204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44D8448" w:rsidR="00F102CC" w:rsidRPr="003D5AF6" w:rsidRDefault="00204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6FCEC3" w:rsidR="00F102CC" w:rsidRPr="003D5AF6" w:rsidRDefault="00204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A7FCDF" w:rsidR="00F102CC" w:rsidRPr="003D5AF6" w:rsidRDefault="00204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318452" w14:textId="77777777" w:rsidR="008F37E5" w:rsidRPr="008F37E5" w:rsidRDefault="00204DB6" w:rsidP="008F3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 Legends 2-8</w:t>
            </w:r>
            <w:r w:rsidR="008F37E5">
              <w:rPr>
                <w:rFonts w:ascii="Noto Sans" w:eastAsia="Noto Sans" w:hAnsi="Noto Sans" w:cs="Noto Sans"/>
                <w:bCs/>
                <w:color w:val="434343"/>
                <w:sz w:val="18"/>
                <w:szCs w:val="18"/>
              </w:rPr>
              <w:t xml:space="preserve">. </w:t>
            </w:r>
            <w:r w:rsidR="008F37E5" w:rsidRPr="008F37E5">
              <w:rPr>
                <w:rFonts w:ascii="Noto Sans" w:eastAsia="Noto Sans" w:hAnsi="Noto Sans" w:cs="Noto Sans"/>
                <w:bCs/>
                <w:color w:val="434343"/>
                <w:sz w:val="18"/>
                <w:szCs w:val="18"/>
              </w:rPr>
              <w:t xml:space="preserve">ALMR </w:t>
            </w:r>
            <w:proofErr w:type="spellStart"/>
            <w:r w:rsidR="008F37E5" w:rsidRPr="008F37E5">
              <w:rPr>
                <w:rFonts w:ascii="Noto Sans" w:eastAsia="Noto Sans" w:hAnsi="Noto Sans" w:cs="Noto Sans"/>
                <w:bCs/>
                <w:color w:val="434343"/>
                <w:sz w:val="18"/>
                <w:szCs w:val="18"/>
              </w:rPr>
              <w:t>exopher</w:t>
            </w:r>
            <w:proofErr w:type="spellEnd"/>
            <w:r w:rsidR="008F37E5" w:rsidRPr="008F37E5">
              <w:rPr>
                <w:rFonts w:ascii="Noto Sans" w:eastAsia="Noto Sans" w:hAnsi="Noto Sans" w:cs="Noto Sans"/>
                <w:bCs/>
                <w:color w:val="434343"/>
                <w:sz w:val="18"/>
                <w:szCs w:val="18"/>
              </w:rPr>
              <w:t xml:space="preserve"> occurrence was scored as yes or no (binary), with each trial graphed as a percentage of total. For this type of </w:t>
            </w:r>
            <w:proofErr w:type="gramStart"/>
            <w:r w:rsidR="008F37E5" w:rsidRPr="008F37E5">
              <w:rPr>
                <w:rFonts w:ascii="Noto Sans" w:eastAsia="Noto Sans" w:hAnsi="Noto Sans" w:cs="Noto Sans"/>
                <w:bCs/>
                <w:color w:val="434343"/>
                <w:sz w:val="18"/>
                <w:szCs w:val="18"/>
              </w:rPr>
              <w:t>data</w:t>
            </w:r>
            <w:proofErr w:type="gramEnd"/>
            <w:r w:rsidR="008F37E5" w:rsidRPr="008F37E5">
              <w:rPr>
                <w:rFonts w:ascii="Noto Sans" w:eastAsia="Noto Sans" w:hAnsi="Noto Sans" w:cs="Noto Sans"/>
                <w:bCs/>
                <w:color w:val="434343"/>
                <w:sz w:val="18"/>
                <w:szCs w:val="18"/>
              </w:rPr>
              <w:t xml:space="preserve"> we used Cochran-Mandel Hansel analysis for P-value calculation of at least 3 or more biological trials. For hypodermal expressed marker measurements, we used two-tailed t-tests. Data were considered statistically different at P &lt; 0.05. P &lt; 0.05 is indicated with single asterisks, P &lt; 0.001 with double asterisks, and P &lt; 0.0001 with triple asterisks.</w:t>
            </w:r>
          </w:p>
          <w:p w14:paraId="54E0127B" w14:textId="51AE100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B03D08E" w:rsidR="00F102CC" w:rsidRPr="003D5AF6" w:rsidRDefault="00CF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05BA284" w:rsidR="00F102CC" w:rsidRPr="003D5AF6" w:rsidRDefault="00CF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FDCF7E" w:rsidR="00F102CC" w:rsidRPr="003D5AF6" w:rsidRDefault="00CF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D5A68D1" w:rsidR="00F102CC" w:rsidRPr="003D5AF6" w:rsidRDefault="00CF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2AA93D" w:rsidR="00F102CC" w:rsidRPr="003D5AF6" w:rsidRDefault="00CF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44E360" w:rsidR="00F102CC" w:rsidRPr="003D5AF6" w:rsidRDefault="00CF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3AA017" w:rsidR="00F102CC" w:rsidRPr="003D5AF6" w:rsidRDefault="00CF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21B08">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C6801" w14:textId="77777777" w:rsidR="00B21B08" w:rsidRDefault="00B21B08">
      <w:r>
        <w:separator/>
      </w:r>
    </w:p>
  </w:endnote>
  <w:endnote w:type="continuationSeparator" w:id="0">
    <w:p w14:paraId="14F5D9B8" w14:textId="77777777" w:rsidR="00B21B08" w:rsidRDefault="00B2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EE35" w14:textId="77777777" w:rsidR="00B21B08" w:rsidRDefault="00B21B08">
      <w:r>
        <w:separator/>
      </w:r>
    </w:p>
  </w:footnote>
  <w:footnote w:type="continuationSeparator" w:id="0">
    <w:p w14:paraId="724B976D" w14:textId="77777777" w:rsidR="00B21B08" w:rsidRDefault="00B21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2584058">
    <w:abstractNumId w:val="2"/>
  </w:num>
  <w:num w:numId="2" w16cid:durableId="1138496724">
    <w:abstractNumId w:val="0"/>
  </w:num>
  <w:num w:numId="3" w16cid:durableId="448938585">
    <w:abstractNumId w:val="1"/>
  </w:num>
  <w:num w:numId="4" w16cid:durableId="1992520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04DB6"/>
    <w:rsid w:val="002209A8"/>
    <w:rsid w:val="003D5AF6"/>
    <w:rsid w:val="00427975"/>
    <w:rsid w:val="004E2C31"/>
    <w:rsid w:val="005B0259"/>
    <w:rsid w:val="006713E4"/>
    <w:rsid w:val="007054B6"/>
    <w:rsid w:val="00712A20"/>
    <w:rsid w:val="008F37E5"/>
    <w:rsid w:val="009C7B26"/>
    <w:rsid w:val="00A11E52"/>
    <w:rsid w:val="00A13CEE"/>
    <w:rsid w:val="00A709BF"/>
    <w:rsid w:val="00B21B08"/>
    <w:rsid w:val="00BD41E9"/>
    <w:rsid w:val="00C32FA4"/>
    <w:rsid w:val="00C84413"/>
    <w:rsid w:val="00CF58D5"/>
    <w:rsid w:val="00EA426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Barth Grant</cp:lastModifiedBy>
  <cp:revision>7</cp:revision>
  <dcterms:created xsi:type="dcterms:W3CDTF">2022-08-03T17:42:00Z</dcterms:created>
  <dcterms:modified xsi:type="dcterms:W3CDTF">2022-08-06T17:46:00Z</dcterms:modified>
</cp:coreProperties>
</file>