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4263" w14:textId="52452060" w:rsidR="00C52C33" w:rsidRDefault="00126A77" w:rsidP="00C52C33">
      <w:pPr>
        <w:autoSpaceDE/>
        <w:autoSpaceDN/>
        <w:rPr>
          <w:rFonts w:ascii="Times New Roman" w:hAnsi="Times New Roman"/>
          <w:b/>
          <w:bCs/>
          <w:sz w:val="20"/>
          <w:szCs w:val="20"/>
          <w:shd w:val="clear" w:color="auto" w:fill="FFFFFF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shd w:val="clear" w:color="auto" w:fill="FFFFFF"/>
          <w:lang w:val="en-US" w:eastAsia="zh-CN"/>
        </w:rPr>
        <w:t>Supplementary file</w:t>
      </w:r>
      <w:r w:rsidR="00C52C33">
        <w:rPr>
          <w:rFonts w:ascii="Times New Roman" w:hAnsi="Times New Roman"/>
          <w:b/>
          <w:bCs/>
          <w:sz w:val="20"/>
          <w:szCs w:val="20"/>
          <w:shd w:val="clear" w:color="auto" w:fill="FFFFFF"/>
          <w:lang w:val="en-US"/>
        </w:rPr>
        <w:t xml:space="preserve"> 2. </w:t>
      </w:r>
      <w:r w:rsidR="00C52C33" w:rsidRPr="002D4FAD">
        <w:rPr>
          <w:rFonts w:ascii="Times New Roman" w:hAnsi="Times New Roman"/>
          <w:b/>
          <w:bCs/>
          <w:sz w:val="20"/>
          <w:szCs w:val="20"/>
          <w:shd w:val="clear" w:color="auto" w:fill="FFFFFF"/>
          <w:lang w:val="en-US"/>
        </w:rPr>
        <w:t>Associations of selected exposures with BMI</w:t>
      </w:r>
      <w:r w:rsidR="00C52C33">
        <w:rPr>
          <w:rFonts w:ascii="Times New Roman" w:hAnsi="Times New Roman"/>
          <w:b/>
          <w:bCs/>
          <w:sz w:val="20"/>
          <w:szCs w:val="20"/>
          <w:shd w:val="clear" w:color="auto" w:fill="FFFFFF"/>
          <w:lang w:val="en-US"/>
        </w:rPr>
        <w:t xml:space="preserve"> </w:t>
      </w:r>
      <w:r w:rsidR="00C52C33">
        <w:rPr>
          <w:rFonts w:ascii="Times New Roman" w:hAnsi="Times New Roman"/>
          <w:b/>
          <w:bCs/>
          <w:sz w:val="20"/>
          <w:szCs w:val="20"/>
          <w:shd w:val="clear" w:color="auto" w:fill="FFFFFF"/>
          <w:lang w:val="en-US" w:eastAsia="zh-CN"/>
        </w:rPr>
        <w:t xml:space="preserve">after adjusting for time difference </w:t>
      </w:r>
      <w:r w:rsidR="00C52C33" w:rsidRPr="002D4FAD">
        <w:rPr>
          <w:rFonts w:ascii="Times New Roman" w:hAnsi="Times New Roman" w:hint="eastAsia"/>
          <w:b/>
          <w:bCs/>
          <w:sz w:val="20"/>
          <w:szCs w:val="20"/>
          <w:shd w:val="clear" w:color="auto" w:fill="FFFFFF"/>
          <w:lang w:val="en-US" w:eastAsia="zh-CN"/>
        </w:rPr>
        <w:t>i</w:t>
      </w:r>
      <w:r w:rsidR="00C52C33" w:rsidRPr="002D4FAD">
        <w:rPr>
          <w:rFonts w:ascii="Times New Roman" w:hAnsi="Times New Roman"/>
          <w:b/>
          <w:bCs/>
          <w:sz w:val="20"/>
          <w:szCs w:val="20"/>
          <w:shd w:val="clear" w:color="auto" w:fill="FFFFFF"/>
          <w:lang w:val="en-US"/>
        </w:rPr>
        <w:t>n participants of Hong Kong’s “Children of 1997” birth cohort</w:t>
      </w:r>
    </w:p>
    <w:p w14:paraId="52DD85D6" w14:textId="77777777" w:rsidR="00C52C33" w:rsidRDefault="00C52C33" w:rsidP="00C52C33">
      <w:pPr>
        <w:autoSpaceDE/>
        <w:autoSpaceDN/>
        <w:rPr>
          <w:rFonts w:ascii="Times New Roman" w:hAnsi="Times New Roman"/>
          <w:b/>
          <w:bCs/>
          <w:sz w:val="20"/>
          <w:szCs w:val="20"/>
          <w:shd w:val="clear" w:color="auto" w:fill="FFFFFF"/>
          <w:lang w:val="en-US" w:eastAsia="zh-CN"/>
        </w:rPr>
      </w:pPr>
    </w:p>
    <w:tbl>
      <w:tblPr>
        <w:tblStyle w:val="TableGrid"/>
        <w:tblpPr w:leftFromText="180" w:rightFromText="180" w:vertAnchor="text" w:horzAnchor="margin" w:tblpY="1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4446"/>
        <w:gridCol w:w="708"/>
        <w:gridCol w:w="878"/>
        <w:gridCol w:w="823"/>
        <w:gridCol w:w="855"/>
      </w:tblGrid>
      <w:tr w:rsidR="00A65DB0" w:rsidRPr="0050662C" w14:paraId="79CA00C2" w14:textId="77777777" w:rsidTr="0091137E">
        <w:trPr>
          <w:trHeight w:val="320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17645396" w14:textId="77777777" w:rsidR="00A65DB0" w:rsidRPr="0050662C" w:rsidRDefault="00A65DB0" w:rsidP="0091137E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Group Names</w:t>
            </w:r>
          </w:p>
        </w:tc>
        <w:tc>
          <w:tcPr>
            <w:tcW w:w="4446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7EE76A18" w14:textId="77777777" w:rsidR="00A65DB0" w:rsidRPr="0050662C" w:rsidRDefault="00A65DB0" w:rsidP="0091137E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Variable description</w:t>
            </w:r>
          </w:p>
        </w:tc>
        <w:tc>
          <w:tcPr>
            <w:tcW w:w="1586" w:type="dxa"/>
            <w:gridSpan w:val="2"/>
            <w:tcBorders>
              <w:top w:val="single" w:sz="12" w:space="0" w:color="auto"/>
              <w:bottom w:val="single" w:sz="12" w:space="0" w:color="000000"/>
            </w:tcBorders>
            <w:vAlign w:val="center"/>
          </w:tcPr>
          <w:p w14:paraId="4ED2B27F" w14:textId="62FD7557" w:rsidR="00A65DB0" w:rsidRPr="002321B1" w:rsidRDefault="00A65DB0" w:rsidP="0091137E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With BMI at ~11.5 years</w:t>
            </w:r>
          </w:p>
        </w:tc>
        <w:tc>
          <w:tcPr>
            <w:tcW w:w="167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DE1B4D" w14:textId="2B6BCE46" w:rsidR="00A65DB0" w:rsidRPr="002321B1" w:rsidRDefault="00A65DB0" w:rsidP="0091137E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With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BMI at 11.5 years </w:t>
            </w:r>
            <w:r w:rsidRPr="002321B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after time difference adjustment</w:t>
            </w:r>
          </w:p>
        </w:tc>
      </w:tr>
      <w:tr w:rsidR="00A65DB0" w:rsidRPr="0050662C" w14:paraId="10058A37" w14:textId="77777777" w:rsidTr="0091137E">
        <w:trPr>
          <w:trHeight w:val="320"/>
        </w:trPr>
        <w:tc>
          <w:tcPr>
            <w:tcW w:w="0" w:type="auto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558BFD9F" w14:textId="77777777" w:rsidR="00A65DB0" w:rsidRPr="0050662C" w:rsidRDefault="00A65DB0" w:rsidP="0091137E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46" w:type="dxa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768DB35F" w14:textId="77777777" w:rsidR="00A65DB0" w:rsidRPr="0050662C" w:rsidRDefault="00A65DB0" w:rsidP="0091137E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6E21DD37" w14:textId="02C74B49" w:rsidR="00A65DB0" w:rsidRPr="002321B1" w:rsidRDefault="00A65DB0" w:rsidP="0091137E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Beta</w:t>
            </w:r>
          </w:p>
        </w:tc>
        <w:tc>
          <w:tcPr>
            <w:tcW w:w="878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24308889" w14:textId="329FD090" w:rsidR="00A65DB0" w:rsidRPr="002321B1" w:rsidRDefault="00A65DB0" w:rsidP="0091137E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p value</w:t>
            </w:r>
          </w:p>
        </w:tc>
        <w:tc>
          <w:tcPr>
            <w:tcW w:w="8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2731F5" w14:textId="4781C0E8" w:rsidR="00A65DB0" w:rsidRPr="002321B1" w:rsidRDefault="00A65DB0" w:rsidP="0091137E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Beta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B453F4" w14:textId="77777777" w:rsidR="00A65DB0" w:rsidRPr="002321B1" w:rsidRDefault="00A65DB0" w:rsidP="0091137E">
            <w:pP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p value</w:t>
            </w:r>
          </w:p>
        </w:tc>
      </w:tr>
      <w:tr w:rsidR="00A65DB0" w:rsidRPr="0050662C" w14:paraId="77349E19" w14:textId="77777777" w:rsidTr="0091137E">
        <w:trPr>
          <w:trHeight w:val="320"/>
        </w:trPr>
        <w:tc>
          <w:tcPr>
            <w:tcW w:w="0" w:type="auto"/>
            <w:tcBorders>
              <w:top w:val="single" w:sz="12" w:space="0" w:color="auto"/>
            </w:tcBorders>
            <w:noWrap/>
            <w:vAlign w:val="center"/>
          </w:tcPr>
          <w:p w14:paraId="3F9419E7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Baseline characteristics</w:t>
            </w:r>
          </w:p>
        </w:tc>
        <w:tc>
          <w:tcPr>
            <w:tcW w:w="4446" w:type="dxa"/>
            <w:tcBorders>
              <w:top w:val="single" w:sz="12" w:space="0" w:color="auto"/>
            </w:tcBorders>
            <w:noWrap/>
            <w:vAlign w:val="center"/>
          </w:tcPr>
          <w:p w14:paraId="2FB2760E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sex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1BC3B5AE" w14:textId="38110220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878" w:type="dxa"/>
            <w:tcBorders>
              <w:top w:val="single" w:sz="12" w:space="0" w:color="auto"/>
            </w:tcBorders>
            <w:vAlign w:val="center"/>
          </w:tcPr>
          <w:p w14:paraId="3E1DA50F" w14:textId="7F8B5FFC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5.65E-22</w:t>
            </w:r>
          </w:p>
        </w:tc>
        <w:tc>
          <w:tcPr>
            <w:tcW w:w="823" w:type="dxa"/>
            <w:tcBorders>
              <w:top w:val="single" w:sz="12" w:space="0" w:color="auto"/>
            </w:tcBorders>
            <w:vAlign w:val="center"/>
          </w:tcPr>
          <w:p w14:paraId="6C67C755" w14:textId="3BBC8515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6456F652" w14:textId="77777777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4.37E-16</w:t>
            </w:r>
          </w:p>
        </w:tc>
      </w:tr>
      <w:tr w:rsidR="00A65DB0" w:rsidRPr="0050662C" w14:paraId="42FC23FC" w14:textId="77777777" w:rsidTr="0091137E">
        <w:trPr>
          <w:trHeight w:val="320"/>
        </w:trPr>
        <w:tc>
          <w:tcPr>
            <w:tcW w:w="0" w:type="auto"/>
            <w:noWrap/>
            <w:vAlign w:val="center"/>
            <w:hideMark/>
          </w:tcPr>
          <w:p w14:paraId="38A21E04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Baseline characteristics</w:t>
            </w:r>
          </w:p>
        </w:tc>
        <w:tc>
          <w:tcPr>
            <w:tcW w:w="4446" w:type="dxa"/>
            <w:noWrap/>
            <w:vAlign w:val="center"/>
            <w:hideMark/>
          </w:tcPr>
          <w:p w14:paraId="3E665FE3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birth weight</w:t>
            </w:r>
          </w:p>
        </w:tc>
        <w:tc>
          <w:tcPr>
            <w:tcW w:w="708" w:type="dxa"/>
            <w:vAlign w:val="center"/>
          </w:tcPr>
          <w:p w14:paraId="70532B33" w14:textId="20EE4900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878" w:type="dxa"/>
            <w:vAlign w:val="center"/>
          </w:tcPr>
          <w:p w14:paraId="41AD3186" w14:textId="7073419D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5.40E-15</w:t>
            </w:r>
          </w:p>
        </w:tc>
        <w:tc>
          <w:tcPr>
            <w:tcW w:w="823" w:type="dxa"/>
            <w:vAlign w:val="center"/>
          </w:tcPr>
          <w:p w14:paraId="78795889" w14:textId="1E968D6F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855" w:type="dxa"/>
            <w:vAlign w:val="center"/>
          </w:tcPr>
          <w:p w14:paraId="62466E23" w14:textId="77777777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1.49E-12</w:t>
            </w:r>
          </w:p>
        </w:tc>
      </w:tr>
      <w:tr w:rsidR="00A65DB0" w:rsidRPr="0050662C" w14:paraId="502875B5" w14:textId="77777777" w:rsidTr="0091137E">
        <w:trPr>
          <w:trHeight w:val="320"/>
        </w:trPr>
        <w:tc>
          <w:tcPr>
            <w:tcW w:w="0" w:type="auto"/>
            <w:noWrap/>
            <w:vAlign w:val="center"/>
          </w:tcPr>
          <w:p w14:paraId="5DFD4A45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Baseline characteristics</w:t>
            </w:r>
          </w:p>
        </w:tc>
        <w:tc>
          <w:tcPr>
            <w:tcW w:w="4446" w:type="dxa"/>
            <w:noWrap/>
            <w:vAlign w:val="center"/>
          </w:tcPr>
          <w:p w14:paraId="59171D18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small for gestational age: birth weight&lt;10% by sex and gestational week distribution in singletons</w:t>
            </w:r>
          </w:p>
        </w:tc>
        <w:tc>
          <w:tcPr>
            <w:tcW w:w="708" w:type="dxa"/>
            <w:vAlign w:val="center"/>
          </w:tcPr>
          <w:p w14:paraId="548E4644" w14:textId="10A92238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-0.68</w:t>
            </w:r>
          </w:p>
        </w:tc>
        <w:tc>
          <w:tcPr>
            <w:tcW w:w="878" w:type="dxa"/>
            <w:vAlign w:val="center"/>
          </w:tcPr>
          <w:p w14:paraId="712A84FA" w14:textId="43926D53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9.93E-06</w:t>
            </w:r>
          </w:p>
        </w:tc>
        <w:tc>
          <w:tcPr>
            <w:tcW w:w="823" w:type="dxa"/>
            <w:vAlign w:val="center"/>
          </w:tcPr>
          <w:p w14:paraId="66C40E5D" w14:textId="2F236499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-0.75</w:t>
            </w:r>
          </w:p>
        </w:tc>
        <w:tc>
          <w:tcPr>
            <w:tcW w:w="855" w:type="dxa"/>
            <w:vAlign w:val="center"/>
          </w:tcPr>
          <w:p w14:paraId="0A67EE2A" w14:textId="77777777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1.23E-05</w:t>
            </w:r>
          </w:p>
        </w:tc>
      </w:tr>
      <w:tr w:rsidR="00A65DB0" w:rsidRPr="0050662C" w14:paraId="09838857" w14:textId="77777777" w:rsidTr="0091137E">
        <w:trPr>
          <w:trHeight w:val="320"/>
        </w:trPr>
        <w:tc>
          <w:tcPr>
            <w:tcW w:w="0" w:type="auto"/>
            <w:noWrap/>
            <w:vAlign w:val="center"/>
          </w:tcPr>
          <w:p w14:paraId="3B38804A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4446" w:type="dxa"/>
            <w:noWrap/>
            <w:vAlign w:val="center"/>
          </w:tcPr>
          <w:p w14:paraId="019E6111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no. of smokers at home</w:t>
            </w:r>
          </w:p>
        </w:tc>
        <w:tc>
          <w:tcPr>
            <w:tcW w:w="708" w:type="dxa"/>
            <w:vAlign w:val="center"/>
          </w:tcPr>
          <w:p w14:paraId="33897ADD" w14:textId="6378DEB8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878" w:type="dxa"/>
            <w:vAlign w:val="center"/>
          </w:tcPr>
          <w:p w14:paraId="3C3B2FFA" w14:textId="2F052351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2.83E-02</w:t>
            </w:r>
          </w:p>
        </w:tc>
        <w:tc>
          <w:tcPr>
            <w:tcW w:w="823" w:type="dxa"/>
            <w:vAlign w:val="center"/>
          </w:tcPr>
          <w:p w14:paraId="33FE75E9" w14:textId="06E1E8CC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855" w:type="dxa"/>
            <w:vAlign w:val="center"/>
          </w:tcPr>
          <w:p w14:paraId="43FE2FFB" w14:textId="77777777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1.88E-05</w:t>
            </w:r>
          </w:p>
        </w:tc>
      </w:tr>
      <w:tr w:rsidR="00A65DB0" w:rsidRPr="0050662C" w14:paraId="41E6AEDA" w14:textId="77777777" w:rsidTr="0091137E">
        <w:trPr>
          <w:trHeight w:val="320"/>
        </w:trPr>
        <w:tc>
          <w:tcPr>
            <w:tcW w:w="0" w:type="auto"/>
            <w:noWrap/>
            <w:vAlign w:val="center"/>
          </w:tcPr>
          <w:p w14:paraId="16122CCD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Paternal information</w:t>
            </w:r>
          </w:p>
        </w:tc>
        <w:tc>
          <w:tcPr>
            <w:tcW w:w="4446" w:type="dxa"/>
            <w:noWrap/>
            <w:vAlign w:val="center"/>
          </w:tcPr>
          <w:p w14:paraId="524D7AFB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paternal weight</w:t>
            </w:r>
          </w:p>
        </w:tc>
        <w:tc>
          <w:tcPr>
            <w:tcW w:w="708" w:type="dxa"/>
            <w:vAlign w:val="center"/>
          </w:tcPr>
          <w:p w14:paraId="7DFD0427" w14:textId="7328B888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78" w:type="dxa"/>
            <w:vAlign w:val="center"/>
          </w:tcPr>
          <w:p w14:paraId="6E955775" w14:textId="7C3C3F00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1.58E-18</w:t>
            </w:r>
          </w:p>
        </w:tc>
        <w:tc>
          <w:tcPr>
            <w:tcW w:w="823" w:type="dxa"/>
            <w:vAlign w:val="center"/>
          </w:tcPr>
          <w:p w14:paraId="0173C61B" w14:textId="2E393FBC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55" w:type="dxa"/>
            <w:vAlign w:val="center"/>
          </w:tcPr>
          <w:p w14:paraId="5183A1E5" w14:textId="77777777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8.56E-17</w:t>
            </w:r>
          </w:p>
        </w:tc>
      </w:tr>
      <w:tr w:rsidR="00A65DB0" w:rsidRPr="0050662C" w14:paraId="3335E45B" w14:textId="77777777" w:rsidTr="0091137E">
        <w:trPr>
          <w:trHeight w:val="320"/>
        </w:trPr>
        <w:tc>
          <w:tcPr>
            <w:tcW w:w="0" w:type="auto"/>
            <w:noWrap/>
            <w:vAlign w:val="center"/>
          </w:tcPr>
          <w:p w14:paraId="49CEAC46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Maternal information</w:t>
            </w:r>
          </w:p>
        </w:tc>
        <w:tc>
          <w:tcPr>
            <w:tcW w:w="4446" w:type="dxa"/>
            <w:noWrap/>
            <w:vAlign w:val="center"/>
          </w:tcPr>
          <w:p w14:paraId="18B3D36C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maternal weight</w:t>
            </w:r>
          </w:p>
        </w:tc>
        <w:tc>
          <w:tcPr>
            <w:tcW w:w="708" w:type="dxa"/>
            <w:vAlign w:val="center"/>
          </w:tcPr>
          <w:p w14:paraId="7908BE39" w14:textId="2E49DE1C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878" w:type="dxa"/>
            <w:vAlign w:val="center"/>
          </w:tcPr>
          <w:p w14:paraId="5F76994D" w14:textId="62DA9C6E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1.84E-49</w:t>
            </w:r>
          </w:p>
        </w:tc>
        <w:tc>
          <w:tcPr>
            <w:tcW w:w="823" w:type="dxa"/>
            <w:vAlign w:val="center"/>
          </w:tcPr>
          <w:p w14:paraId="45C28F7B" w14:textId="1C50580C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855" w:type="dxa"/>
            <w:vAlign w:val="center"/>
          </w:tcPr>
          <w:p w14:paraId="540732D4" w14:textId="77777777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7.61E-47</w:t>
            </w:r>
          </w:p>
        </w:tc>
      </w:tr>
      <w:tr w:rsidR="00A65DB0" w:rsidRPr="0050662C" w14:paraId="301E8649" w14:textId="77777777" w:rsidTr="0091137E">
        <w:trPr>
          <w:trHeight w:val="320"/>
        </w:trPr>
        <w:tc>
          <w:tcPr>
            <w:tcW w:w="0" w:type="auto"/>
            <w:noWrap/>
            <w:vAlign w:val="center"/>
          </w:tcPr>
          <w:p w14:paraId="35863BC5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Maternal information</w:t>
            </w:r>
          </w:p>
        </w:tc>
        <w:tc>
          <w:tcPr>
            <w:tcW w:w="4446" w:type="dxa"/>
            <w:noWrap/>
            <w:vAlign w:val="center"/>
          </w:tcPr>
          <w:p w14:paraId="79AFBDB1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  <w:lang w:val="en-HK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  <w:lang w:val="nb-NO"/>
              </w:rPr>
              <w:t xml:space="preserve">postnatal smoking hygiene (i.e. </w:t>
            </w:r>
            <w:r w:rsidRPr="0050662C">
              <w:rPr>
                <w:rFonts w:asciiTheme="majorBidi" w:hAnsiTheme="majorBidi" w:cstheme="majorBidi"/>
                <w:lang w:val="nb-NO"/>
              </w:rPr>
              <w:t xml:space="preserve"> </w:t>
            </w: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  <w:lang w:val="en-HK"/>
              </w:rPr>
              <w:t>second-hand smoking by timing (pre- and/or postnatal))</w:t>
            </w:r>
          </w:p>
        </w:tc>
        <w:tc>
          <w:tcPr>
            <w:tcW w:w="708" w:type="dxa"/>
            <w:vAlign w:val="center"/>
          </w:tcPr>
          <w:p w14:paraId="3C908C71" w14:textId="77B01401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878" w:type="dxa"/>
            <w:vAlign w:val="center"/>
          </w:tcPr>
          <w:p w14:paraId="106898C1" w14:textId="38FC67B8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7.79E-05</w:t>
            </w:r>
          </w:p>
        </w:tc>
        <w:tc>
          <w:tcPr>
            <w:tcW w:w="823" w:type="dxa"/>
            <w:vAlign w:val="center"/>
          </w:tcPr>
          <w:p w14:paraId="660D3A4A" w14:textId="4ED02AF1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55" w:type="dxa"/>
            <w:vAlign w:val="center"/>
          </w:tcPr>
          <w:p w14:paraId="248226FD" w14:textId="77777777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2.97E-04</w:t>
            </w:r>
          </w:p>
        </w:tc>
      </w:tr>
      <w:tr w:rsidR="00A65DB0" w:rsidRPr="0050662C" w14:paraId="6813E711" w14:textId="77777777" w:rsidTr="0091137E">
        <w:trPr>
          <w:trHeight w:val="320"/>
        </w:trPr>
        <w:tc>
          <w:tcPr>
            <w:tcW w:w="0" w:type="auto"/>
            <w:noWrap/>
            <w:vAlign w:val="center"/>
          </w:tcPr>
          <w:p w14:paraId="1E127836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Maternal information</w:t>
            </w:r>
          </w:p>
        </w:tc>
        <w:tc>
          <w:tcPr>
            <w:tcW w:w="4446" w:type="dxa"/>
            <w:noWrap/>
            <w:vAlign w:val="center"/>
          </w:tcPr>
          <w:p w14:paraId="459A735A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second-hand smoke by sources and timing</w:t>
            </w:r>
          </w:p>
        </w:tc>
        <w:tc>
          <w:tcPr>
            <w:tcW w:w="708" w:type="dxa"/>
            <w:vAlign w:val="center"/>
          </w:tcPr>
          <w:p w14:paraId="2B47559B" w14:textId="4623D356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878" w:type="dxa"/>
            <w:vAlign w:val="center"/>
          </w:tcPr>
          <w:p w14:paraId="6AABD334" w14:textId="676F6DBF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2.69E-05</w:t>
            </w:r>
          </w:p>
        </w:tc>
        <w:tc>
          <w:tcPr>
            <w:tcW w:w="823" w:type="dxa"/>
            <w:vAlign w:val="center"/>
          </w:tcPr>
          <w:p w14:paraId="51482553" w14:textId="285B737C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855" w:type="dxa"/>
            <w:vAlign w:val="center"/>
          </w:tcPr>
          <w:p w14:paraId="57CCD4FE" w14:textId="77777777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7.69E-05</w:t>
            </w:r>
          </w:p>
        </w:tc>
      </w:tr>
      <w:tr w:rsidR="00A65DB0" w:rsidRPr="0050662C" w14:paraId="79DBE063" w14:textId="77777777" w:rsidTr="0091137E">
        <w:trPr>
          <w:trHeight w:val="320"/>
        </w:trPr>
        <w:tc>
          <w:tcPr>
            <w:tcW w:w="0" w:type="auto"/>
            <w:noWrap/>
            <w:vAlign w:val="center"/>
            <w:hideMark/>
          </w:tcPr>
          <w:p w14:paraId="5E946C5D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Maternal information</w:t>
            </w:r>
          </w:p>
        </w:tc>
        <w:tc>
          <w:tcPr>
            <w:tcW w:w="4446" w:type="dxa"/>
            <w:noWrap/>
            <w:vAlign w:val="center"/>
            <w:hideMark/>
          </w:tcPr>
          <w:p w14:paraId="7F0E08EB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mother exposed to second-hand smoke during pregnancy</w:t>
            </w:r>
          </w:p>
        </w:tc>
        <w:tc>
          <w:tcPr>
            <w:tcW w:w="708" w:type="dxa"/>
            <w:vAlign w:val="center"/>
          </w:tcPr>
          <w:p w14:paraId="0D95B53E" w14:textId="38D21A9E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878" w:type="dxa"/>
            <w:vAlign w:val="center"/>
          </w:tcPr>
          <w:p w14:paraId="4356C97D" w14:textId="6F53FE41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4.07E-03</w:t>
            </w:r>
          </w:p>
        </w:tc>
        <w:tc>
          <w:tcPr>
            <w:tcW w:w="823" w:type="dxa"/>
            <w:vAlign w:val="center"/>
          </w:tcPr>
          <w:p w14:paraId="5879171B" w14:textId="1B7212E3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855" w:type="dxa"/>
            <w:vAlign w:val="center"/>
          </w:tcPr>
          <w:p w14:paraId="38784AD7" w14:textId="77777777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7.03E-03</w:t>
            </w:r>
          </w:p>
        </w:tc>
      </w:tr>
      <w:tr w:rsidR="00A65DB0" w:rsidRPr="0050662C" w14:paraId="2C1B15F7" w14:textId="77777777" w:rsidTr="0091137E">
        <w:trPr>
          <w:trHeight w:val="320"/>
        </w:trPr>
        <w:tc>
          <w:tcPr>
            <w:tcW w:w="0" w:type="auto"/>
            <w:noWrap/>
            <w:vAlign w:val="center"/>
          </w:tcPr>
          <w:p w14:paraId="033C1E58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Family history</w:t>
            </w:r>
          </w:p>
        </w:tc>
        <w:tc>
          <w:tcPr>
            <w:tcW w:w="4446" w:type="dxa"/>
            <w:noWrap/>
            <w:vAlign w:val="center"/>
          </w:tcPr>
          <w:p w14:paraId="3464CA7F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paternal diabetes</w:t>
            </w:r>
          </w:p>
        </w:tc>
        <w:tc>
          <w:tcPr>
            <w:tcW w:w="708" w:type="dxa"/>
            <w:vAlign w:val="center"/>
          </w:tcPr>
          <w:p w14:paraId="0F756C92" w14:textId="044E022C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878" w:type="dxa"/>
            <w:vAlign w:val="center"/>
          </w:tcPr>
          <w:p w14:paraId="26D2D310" w14:textId="3FB5FD85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5.82E-03</w:t>
            </w:r>
          </w:p>
        </w:tc>
        <w:tc>
          <w:tcPr>
            <w:tcW w:w="823" w:type="dxa"/>
            <w:vAlign w:val="center"/>
          </w:tcPr>
          <w:p w14:paraId="19B92A48" w14:textId="1FB9E35C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855" w:type="dxa"/>
            <w:vAlign w:val="center"/>
          </w:tcPr>
          <w:p w14:paraId="6F97C2DA" w14:textId="77777777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5.66E-03</w:t>
            </w:r>
          </w:p>
        </w:tc>
      </w:tr>
      <w:tr w:rsidR="00A65DB0" w:rsidRPr="0050662C" w14:paraId="379F7D14" w14:textId="77777777" w:rsidTr="0091137E">
        <w:trPr>
          <w:trHeight w:val="320"/>
        </w:trPr>
        <w:tc>
          <w:tcPr>
            <w:tcW w:w="0" w:type="auto"/>
            <w:noWrap/>
            <w:vAlign w:val="center"/>
          </w:tcPr>
          <w:p w14:paraId="26266672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Family history</w:t>
            </w:r>
          </w:p>
        </w:tc>
        <w:tc>
          <w:tcPr>
            <w:tcW w:w="4446" w:type="dxa"/>
            <w:noWrap/>
            <w:vAlign w:val="center"/>
          </w:tcPr>
          <w:p w14:paraId="2A34E25B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maternal diabetes</w:t>
            </w:r>
          </w:p>
        </w:tc>
        <w:tc>
          <w:tcPr>
            <w:tcW w:w="708" w:type="dxa"/>
            <w:vAlign w:val="center"/>
          </w:tcPr>
          <w:p w14:paraId="4121C8CC" w14:textId="43CB9F3F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878" w:type="dxa"/>
            <w:vAlign w:val="center"/>
          </w:tcPr>
          <w:p w14:paraId="48211513" w14:textId="75A91C1C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2.47E-05</w:t>
            </w:r>
          </w:p>
        </w:tc>
        <w:tc>
          <w:tcPr>
            <w:tcW w:w="823" w:type="dxa"/>
            <w:vAlign w:val="center"/>
          </w:tcPr>
          <w:p w14:paraId="49DC86B6" w14:textId="64FFE462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855" w:type="dxa"/>
            <w:vAlign w:val="center"/>
          </w:tcPr>
          <w:p w14:paraId="2C28E32A" w14:textId="77777777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1.93E-04</w:t>
            </w:r>
          </w:p>
        </w:tc>
      </w:tr>
      <w:tr w:rsidR="00A65DB0" w:rsidRPr="0050662C" w14:paraId="5DA8EAA4" w14:textId="77777777" w:rsidTr="0091137E">
        <w:trPr>
          <w:trHeight w:val="320"/>
        </w:trPr>
        <w:tc>
          <w:tcPr>
            <w:tcW w:w="0" w:type="auto"/>
            <w:noWrap/>
            <w:vAlign w:val="center"/>
          </w:tcPr>
          <w:p w14:paraId="7C8E324B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Family history</w:t>
            </w:r>
          </w:p>
        </w:tc>
        <w:tc>
          <w:tcPr>
            <w:tcW w:w="4446" w:type="dxa"/>
            <w:noWrap/>
            <w:vAlign w:val="center"/>
          </w:tcPr>
          <w:p w14:paraId="762C52C4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gestational diabetes</w:t>
            </w:r>
          </w:p>
        </w:tc>
        <w:tc>
          <w:tcPr>
            <w:tcW w:w="708" w:type="dxa"/>
            <w:vAlign w:val="center"/>
          </w:tcPr>
          <w:p w14:paraId="7CAC9E3D" w14:textId="73A85169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878" w:type="dxa"/>
            <w:vAlign w:val="center"/>
          </w:tcPr>
          <w:p w14:paraId="053F73AA" w14:textId="1B481113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2.28E-04</w:t>
            </w:r>
          </w:p>
        </w:tc>
        <w:tc>
          <w:tcPr>
            <w:tcW w:w="823" w:type="dxa"/>
            <w:vAlign w:val="center"/>
          </w:tcPr>
          <w:p w14:paraId="1D701C38" w14:textId="60EE8FFC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855" w:type="dxa"/>
            <w:vAlign w:val="center"/>
          </w:tcPr>
          <w:p w14:paraId="70F76349" w14:textId="77777777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2.72E-03</w:t>
            </w:r>
          </w:p>
        </w:tc>
      </w:tr>
      <w:tr w:rsidR="00A65DB0" w:rsidRPr="0050662C" w14:paraId="2A7A375D" w14:textId="77777777" w:rsidTr="0091137E">
        <w:trPr>
          <w:trHeight w:val="320"/>
        </w:trPr>
        <w:tc>
          <w:tcPr>
            <w:tcW w:w="0" w:type="auto"/>
            <w:noWrap/>
            <w:vAlign w:val="center"/>
          </w:tcPr>
          <w:p w14:paraId="343E90FC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Diet</w:t>
            </w:r>
          </w:p>
        </w:tc>
        <w:tc>
          <w:tcPr>
            <w:tcW w:w="4446" w:type="dxa"/>
            <w:noWrap/>
            <w:vAlign w:val="center"/>
          </w:tcPr>
          <w:p w14:paraId="5F4CF39A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water: frequency of consumption in the last week</w:t>
            </w:r>
          </w:p>
        </w:tc>
        <w:tc>
          <w:tcPr>
            <w:tcW w:w="708" w:type="dxa"/>
            <w:vAlign w:val="center"/>
          </w:tcPr>
          <w:p w14:paraId="64EA8405" w14:textId="36C3B6FB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878" w:type="dxa"/>
            <w:vAlign w:val="center"/>
          </w:tcPr>
          <w:p w14:paraId="13D7AA22" w14:textId="0D4F940D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9.45E-06</w:t>
            </w:r>
          </w:p>
        </w:tc>
        <w:tc>
          <w:tcPr>
            <w:tcW w:w="823" w:type="dxa"/>
            <w:vAlign w:val="center"/>
          </w:tcPr>
          <w:p w14:paraId="262A55E8" w14:textId="6F31AF28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855" w:type="dxa"/>
            <w:vAlign w:val="center"/>
          </w:tcPr>
          <w:p w14:paraId="412E5B88" w14:textId="77777777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9.60E-02</w:t>
            </w:r>
          </w:p>
        </w:tc>
      </w:tr>
      <w:tr w:rsidR="00A65DB0" w:rsidRPr="0050662C" w14:paraId="304118E8" w14:textId="77777777" w:rsidTr="0091137E">
        <w:trPr>
          <w:trHeight w:val="320"/>
        </w:trPr>
        <w:tc>
          <w:tcPr>
            <w:tcW w:w="0" w:type="auto"/>
            <w:tcBorders>
              <w:bottom w:val="single" w:sz="12" w:space="0" w:color="auto"/>
            </w:tcBorders>
            <w:noWrap/>
            <w:vAlign w:val="center"/>
            <w:hideMark/>
          </w:tcPr>
          <w:p w14:paraId="2DAAC526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Lifestyle</w:t>
            </w:r>
          </w:p>
        </w:tc>
        <w:tc>
          <w:tcPr>
            <w:tcW w:w="444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B5A1EE5" w14:textId="77777777" w:rsidR="00A65DB0" w:rsidRPr="0050662C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  <w:lang w:eastAsia="zh-CN"/>
              </w:rPr>
            </w:pP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having meals: hours spent yesterday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684FC3C" w14:textId="40EF7A88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-0.40</w:t>
            </w:r>
          </w:p>
        </w:tc>
        <w:tc>
          <w:tcPr>
            <w:tcW w:w="878" w:type="dxa"/>
            <w:tcBorders>
              <w:bottom w:val="single" w:sz="12" w:space="0" w:color="auto"/>
            </w:tcBorders>
            <w:vAlign w:val="center"/>
          </w:tcPr>
          <w:p w14:paraId="26CD4CEF" w14:textId="3E3C9C02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2.06E-03</w:t>
            </w:r>
          </w:p>
        </w:tc>
        <w:tc>
          <w:tcPr>
            <w:tcW w:w="823" w:type="dxa"/>
            <w:tcBorders>
              <w:bottom w:val="single" w:sz="12" w:space="0" w:color="auto"/>
            </w:tcBorders>
            <w:vAlign w:val="center"/>
          </w:tcPr>
          <w:p w14:paraId="1B5FF3BC" w14:textId="4C527526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-0.47</w:t>
            </w:r>
          </w:p>
        </w:tc>
        <w:tc>
          <w:tcPr>
            <w:tcW w:w="855" w:type="dxa"/>
            <w:tcBorders>
              <w:bottom w:val="single" w:sz="12" w:space="0" w:color="auto"/>
            </w:tcBorders>
            <w:vAlign w:val="center"/>
          </w:tcPr>
          <w:p w14:paraId="4B164425" w14:textId="77777777" w:rsidR="00A65DB0" w:rsidRPr="002321B1" w:rsidRDefault="00A65DB0" w:rsidP="0091137E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321B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1.01E-02</w:t>
            </w:r>
          </w:p>
        </w:tc>
      </w:tr>
    </w:tbl>
    <w:p w14:paraId="5EB3733D" w14:textId="431E3022" w:rsidR="00A65DB0" w:rsidRDefault="00A65DB0"/>
    <w:p w14:paraId="2196DBF8" w14:textId="77777777" w:rsidR="00A65DB0" w:rsidRDefault="00A65DB0">
      <w:pPr>
        <w:autoSpaceDE/>
        <w:autoSpaceDN/>
      </w:pPr>
    </w:p>
    <w:tbl>
      <w:tblPr>
        <w:tblStyle w:val="TableGrid"/>
        <w:tblpPr w:leftFromText="180" w:rightFromText="180" w:vertAnchor="text" w:horzAnchor="margin" w:tblpY="4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3484"/>
        <w:gridCol w:w="1277"/>
        <w:gridCol w:w="990"/>
        <w:gridCol w:w="994"/>
        <w:gridCol w:w="996"/>
      </w:tblGrid>
      <w:tr w:rsidR="00E6647B" w:rsidRPr="007F1F37" w14:paraId="6C456BD9" w14:textId="77777777" w:rsidTr="00E6647B">
        <w:trPr>
          <w:trHeight w:val="320"/>
        </w:trPr>
        <w:tc>
          <w:tcPr>
            <w:tcW w:w="865" w:type="pct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15EC1424" w14:textId="77777777" w:rsidR="00E6647B" w:rsidRPr="007F1F37" w:rsidRDefault="00E6647B" w:rsidP="00E664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F1F37">
              <w:rPr>
                <w:b/>
                <w:bCs/>
                <w:color w:val="000000"/>
                <w:sz w:val="16"/>
                <w:szCs w:val="16"/>
              </w:rPr>
              <w:t>Group Names</w:t>
            </w:r>
          </w:p>
        </w:tc>
        <w:tc>
          <w:tcPr>
            <w:tcW w:w="1861" w:type="pct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1CCD6ED7" w14:textId="77777777" w:rsidR="00E6647B" w:rsidRPr="007F1F37" w:rsidRDefault="00E6647B" w:rsidP="00E6647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F1F37">
              <w:rPr>
                <w:b/>
                <w:bCs/>
                <w:color w:val="000000"/>
                <w:sz w:val="16"/>
                <w:szCs w:val="16"/>
              </w:rPr>
              <w:t>Variable description</w:t>
            </w:r>
          </w:p>
        </w:tc>
        <w:tc>
          <w:tcPr>
            <w:tcW w:w="1211" w:type="pct"/>
            <w:gridSpan w:val="2"/>
            <w:tcBorders>
              <w:top w:val="single" w:sz="12" w:space="0" w:color="auto"/>
            </w:tcBorders>
            <w:vAlign w:val="center"/>
          </w:tcPr>
          <w:p w14:paraId="1021E5B5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433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With BMI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at 17.6 years </w:t>
            </w:r>
          </w:p>
        </w:tc>
        <w:tc>
          <w:tcPr>
            <w:tcW w:w="1063" w:type="pct"/>
            <w:gridSpan w:val="2"/>
            <w:tcBorders>
              <w:top w:val="single" w:sz="12" w:space="0" w:color="auto"/>
            </w:tcBorders>
          </w:tcPr>
          <w:p w14:paraId="7F75FBAF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433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With BMI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at 17.6 years </w:t>
            </w:r>
            <w:r w:rsidRPr="004A433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after time difference adjustment</w:t>
            </w:r>
          </w:p>
        </w:tc>
      </w:tr>
      <w:tr w:rsidR="00E6647B" w:rsidRPr="007F1F37" w14:paraId="3760238F" w14:textId="77777777" w:rsidTr="00E6647B">
        <w:trPr>
          <w:trHeight w:val="320"/>
        </w:trPr>
        <w:tc>
          <w:tcPr>
            <w:tcW w:w="865" w:type="pct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3E4746AA" w14:textId="77777777" w:rsidR="00E6647B" w:rsidRPr="007F1F37" w:rsidRDefault="00E6647B" w:rsidP="00E6647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61" w:type="pct"/>
            <w:vMerge/>
            <w:tcBorders>
              <w:bottom w:val="single" w:sz="12" w:space="0" w:color="auto"/>
            </w:tcBorders>
            <w:noWrap/>
            <w:vAlign w:val="center"/>
            <w:hideMark/>
          </w:tcPr>
          <w:p w14:paraId="4F6EB1B6" w14:textId="77777777" w:rsidR="00E6647B" w:rsidRPr="007F1F37" w:rsidRDefault="00E6647B" w:rsidP="00E6647B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64A477AB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433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Beta</w:t>
            </w:r>
          </w:p>
        </w:tc>
        <w:tc>
          <w:tcPr>
            <w:tcW w:w="529" w:type="pct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148FD22F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433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p value</w:t>
            </w:r>
          </w:p>
        </w:tc>
        <w:tc>
          <w:tcPr>
            <w:tcW w:w="53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7F2099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433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Beta</w:t>
            </w:r>
          </w:p>
        </w:tc>
        <w:tc>
          <w:tcPr>
            <w:tcW w:w="53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129161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433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p value</w:t>
            </w:r>
          </w:p>
        </w:tc>
      </w:tr>
      <w:tr w:rsidR="00E6647B" w:rsidRPr="007F1F37" w14:paraId="0C0D5E93" w14:textId="77777777" w:rsidTr="00E6647B">
        <w:trPr>
          <w:trHeight w:val="320"/>
        </w:trPr>
        <w:tc>
          <w:tcPr>
            <w:tcW w:w="865" w:type="pct"/>
            <w:tcBorders>
              <w:top w:val="single" w:sz="12" w:space="0" w:color="auto"/>
            </w:tcBorders>
            <w:noWrap/>
            <w:vAlign w:val="bottom"/>
          </w:tcPr>
          <w:p w14:paraId="7E40FF4F" w14:textId="77777777" w:rsidR="00E6647B" w:rsidRPr="007F1F37" w:rsidRDefault="00E6647B" w:rsidP="00E6647B">
            <w:pPr>
              <w:rPr>
                <w:color w:val="000000"/>
                <w:sz w:val="16"/>
                <w:szCs w:val="16"/>
              </w:rPr>
            </w:pPr>
            <w:r w:rsidRPr="007F1F37">
              <w:rPr>
                <w:color w:val="000000"/>
                <w:sz w:val="16"/>
                <w:szCs w:val="16"/>
              </w:rPr>
              <w:t>Baseline characteristics</w:t>
            </w:r>
          </w:p>
        </w:tc>
        <w:tc>
          <w:tcPr>
            <w:tcW w:w="1861" w:type="pct"/>
            <w:tcBorders>
              <w:top w:val="single" w:sz="12" w:space="0" w:color="auto"/>
            </w:tcBorders>
            <w:noWrap/>
            <w:vAlign w:val="bottom"/>
          </w:tcPr>
          <w:p w14:paraId="1E8F7C27" w14:textId="77777777" w:rsidR="00E6647B" w:rsidRPr="007F1F37" w:rsidRDefault="00E6647B" w:rsidP="00E6647B">
            <w:pPr>
              <w:rPr>
                <w:color w:val="000000"/>
                <w:sz w:val="16"/>
                <w:szCs w:val="16"/>
              </w:rPr>
            </w:pPr>
            <w:r w:rsidRPr="007F1F37">
              <w:rPr>
                <w:color w:val="000000"/>
                <w:sz w:val="16"/>
                <w:szCs w:val="16"/>
              </w:rPr>
              <w:t>sex</w:t>
            </w:r>
          </w:p>
        </w:tc>
        <w:tc>
          <w:tcPr>
            <w:tcW w:w="682" w:type="pct"/>
            <w:tcBorders>
              <w:top w:val="single" w:sz="12" w:space="0" w:color="auto"/>
            </w:tcBorders>
            <w:vAlign w:val="bottom"/>
          </w:tcPr>
          <w:p w14:paraId="019AA0CA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color w:val="000000"/>
                <w:sz w:val="16"/>
                <w:szCs w:val="16"/>
              </w:rPr>
              <w:t>0.56</w:t>
            </w:r>
          </w:p>
        </w:tc>
        <w:tc>
          <w:tcPr>
            <w:tcW w:w="529" w:type="pct"/>
            <w:tcBorders>
              <w:top w:val="single" w:sz="12" w:space="0" w:color="auto"/>
            </w:tcBorders>
            <w:vAlign w:val="bottom"/>
          </w:tcPr>
          <w:p w14:paraId="241716D6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color w:val="000000"/>
                <w:sz w:val="16"/>
                <w:szCs w:val="16"/>
              </w:rPr>
              <w:t>7.84E-06</w:t>
            </w:r>
          </w:p>
        </w:tc>
        <w:tc>
          <w:tcPr>
            <w:tcW w:w="531" w:type="pct"/>
            <w:tcBorders>
              <w:top w:val="single" w:sz="12" w:space="0" w:color="auto"/>
            </w:tcBorders>
            <w:vAlign w:val="bottom"/>
          </w:tcPr>
          <w:p w14:paraId="24D3E517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433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532" w:type="pct"/>
            <w:tcBorders>
              <w:top w:val="single" w:sz="12" w:space="0" w:color="auto"/>
            </w:tcBorders>
            <w:vAlign w:val="bottom"/>
          </w:tcPr>
          <w:p w14:paraId="70085E0F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433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7.65E-04</w:t>
            </w:r>
          </w:p>
        </w:tc>
      </w:tr>
      <w:tr w:rsidR="00E6647B" w:rsidRPr="007F1F37" w14:paraId="5C7F86D7" w14:textId="77777777" w:rsidTr="00E6647B">
        <w:trPr>
          <w:trHeight w:val="320"/>
        </w:trPr>
        <w:tc>
          <w:tcPr>
            <w:tcW w:w="865" w:type="pct"/>
            <w:noWrap/>
            <w:vAlign w:val="bottom"/>
          </w:tcPr>
          <w:p w14:paraId="77F1E5AC" w14:textId="77777777" w:rsidR="00E6647B" w:rsidRPr="007F1F37" w:rsidRDefault="00E6647B" w:rsidP="00E6647B">
            <w:pPr>
              <w:rPr>
                <w:color w:val="000000"/>
                <w:sz w:val="16"/>
                <w:szCs w:val="16"/>
              </w:rPr>
            </w:pPr>
            <w:r w:rsidRPr="007F1F37">
              <w:rPr>
                <w:color w:val="000000"/>
                <w:sz w:val="16"/>
                <w:szCs w:val="16"/>
              </w:rPr>
              <w:t>Baseline characteristics</w:t>
            </w:r>
          </w:p>
        </w:tc>
        <w:tc>
          <w:tcPr>
            <w:tcW w:w="1861" w:type="pct"/>
            <w:noWrap/>
            <w:vAlign w:val="bottom"/>
          </w:tcPr>
          <w:p w14:paraId="1604E123" w14:textId="77777777" w:rsidR="00E6647B" w:rsidRPr="007F1F37" w:rsidRDefault="00E6647B" w:rsidP="00E6647B">
            <w:pPr>
              <w:rPr>
                <w:color w:val="000000"/>
                <w:sz w:val="16"/>
                <w:szCs w:val="16"/>
              </w:rPr>
            </w:pPr>
            <w:r w:rsidRPr="007F1F37">
              <w:rPr>
                <w:color w:val="000000"/>
                <w:sz w:val="16"/>
                <w:szCs w:val="16"/>
              </w:rPr>
              <w:t xml:space="preserve">birth weight </w:t>
            </w:r>
          </w:p>
        </w:tc>
        <w:tc>
          <w:tcPr>
            <w:tcW w:w="682" w:type="pct"/>
            <w:vAlign w:val="bottom"/>
          </w:tcPr>
          <w:p w14:paraId="543DB3AF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9" w:type="pct"/>
            <w:vAlign w:val="bottom"/>
          </w:tcPr>
          <w:p w14:paraId="5E2334B6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color w:val="000000"/>
                <w:sz w:val="16"/>
                <w:szCs w:val="16"/>
              </w:rPr>
              <w:t>1.99E-03</w:t>
            </w:r>
          </w:p>
        </w:tc>
        <w:tc>
          <w:tcPr>
            <w:tcW w:w="531" w:type="pct"/>
            <w:vAlign w:val="bottom"/>
          </w:tcPr>
          <w:p w14:paraId="07AA18CA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433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532" w:type="pct"/>
            <w:vAlign w:val="bottom"/>
          </w:tcPr>
          <w:p w14:paraId="2385BBBA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433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8.28E-02</w:t>
            </w:r>
          </w:p>
        </w:tc>
      </w:tr>
      <w:tr w:rsidR="00E6647B" w:rsidRPr="007F1F37" w14:paraId="7F72D2F7" w14:textId="77777777" w:rsidTr="00E6647B">
        <w:trPr>
          <w:trHeight w:val="320"/>
        </w:trPr>
        <w:tc>
          <w:tcPr>
            <w:tcW w:w="865" w:type="pct"/>
            <w:noWrap/>
            <w:vAlign w:val="bottom"/>
          </w:tcPr>
          <w:p w14:paraId="2364CFC2" w14:textId="77777777" w:rsidR="00E6647B" w:rsidRPr="007F1F37" w:rsidRDefault="00E6647B" w:rsidP="00E6647B">
            <w:pPr>
              <w:rPr>
                <w:color w:val="000000"/>
                <w:sz w:val="16"/>
                <w:szCs w:val="16"/>
              </w:rPr>
            </w:pPr>
            <w:r w:rsidRPr="007F1F37">
              <w:rPr>
                <w:color w:val="000000"/>
                <w:sz w:val="16"/>
                <w:szCs w:val="16"/>
              </w:rPr>
              <w:t>Baseline characteristics</w:t>
            </w:r>
          </w:p>
        </w:tc>
        <w:tc>
          <w:tcPr>
            <w:tcW w:w="1861" w:type="pct"/>
            <w:noWrap/>
            <w:vAlign w:val="bottom"/>
          </w:tcPr>
          <w:p w14:paraId="6D82FD4C" w14:textId="77777777" w:rsidR="00E6647B" w:rsidRPr="007F1F37" w:rsidRDefault="00E6647B" w:rsidP="00E6647B">
            <w:pPr>
              <w:rPr>
                <w:color w:val="000000"/>
                <w:sz w:val="16"/>
                <w:szCs w:val="16"/>
              </w:rPr>
            </w:pPr>
            <w:r w:rsidRPr="007F1F37">
              <w:rPr>
                <w:color w:val="000000"/>
                <w:sz w:val="16"/>
                <w:szCs w:val="16"/>
              </w:rPr>
              <w:t>twin</w:t>
            </w:r>
          </w:p>
        </w:tc>
        <w:tc>
          <w:tcPr>
            <w:tcW w:w="682" w:type="pct"/>
            <w:vAlign w:val="bottom"/>
          </w:tcPr>
          <w:p w14:paraId="553C32D0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color w:val="000000"/>
                <w:sz w:val="16"/>
                <w:szCs w:val="16"/>
              </w:rPr>
              <w:t>-1.77</w:t>
            </w:r>
          </w:p>
        </w:tc>
        <w:tc>
          <w:tcPr>
            <w:tcW w:w="529" w:type="pct"/>
            <w:vAlign w:val="bottom"/>
          </w:tcPr>
          <w:p w14:paraId="0176261D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color w:val="000000"/>
                <w:sz w:val="16"/>
                <w:szCs w:val="16"/>
              </w:rPr>
              <w:t>1.05E-03</w:t>
            </w:r>
          </w:p>
        </w:tc>
        <w:tc>
          <w:tcPr>
            <w:tcW w:w="531" w:type="pct"/>
            <w:vAlign w:val="bottom"/>
          </w:tcPr>
          <w:p w14:paraId="2CA0E421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433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-1.82</w:t>
            </w:r>
          </w:p>
        </w:tc>
        <w:tc>
          <w:tcPr>
            <w:tcW w:w="532" w:type="pct"/>
            <w:vAlign w:val="bottom"/>
          </w:tcPr>
          <w:p w14:paraId="335C854E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433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2.75E-03</w:t>
            </w:r>
          </w:p>
        </w:tc>
      </w:tr>
      <w:tr w:rsidR="00E6647B" w:rsidRPr="007F1F37" w14:paraId="26D11FF3" w14:textId="77777777" w:rsidTr="00E6647B">
        <w:trPr>
          <w:trHeight w:val="320"/>
        </w:trPr>
        <w:tc>
          <w:tcPr>
            <w:tcW w:w="865" w:type="pct"/>
            <w:noWrap/>
            <w:vAlign w:val="bottom"/>
          </w:tcPr>
          <w:p w14:paraId="73145D2E" w14:textId="77777777" w:rsidR="00E6647B" w:rsidRPr="007F1F37" w:rsidRDefault="00E6647B" w:rsidP="00E6647B">
            <w:pPr>
              <w:rPr>
                <w:color w:val="000000"/>
                <w:sz w:val="16"/>
                <w:szCs w:val="16"/>
              </w:rPr>
            </w:pPr>
            <w:r w:rsidRPr="007F1F37">
              <w:rPr>
                <w:color w:val="000000"/>
                <w:sz w:val="16"/>
                <w:szCs w:val="16"/>
              </w:rPr>
              <w:t>Paternal information</w:t>
            </w:r>
          </w:p>
        </w:tc>
        <w:tc>
          <w:tcPr>
            <w:tcW w:w="1861" w:type="pct"/>
            <w:noWrap/>
            <w:vAlign w:val="bottom"/>
          </w:tcPr>
          <w:p w14:paraId="6F47914A" w14:textId="77777777" w:rsidR="00E6647B" w:rsidRPr="007F1F37" w:rsidRDefault="00E6647B" w:rsidP="00E6647B">
            <w:pPr>
              <w:rPr>
                <w:color w:val="000000"/>
                <w:sz w:val="16"/>
                <w:szCs w:val="16"/>
              </w:rPr>
            </w:pPr>
            <w:r w:rsidRPr="007F1F37">
              <w:rPr>
                <w:color w:val="000000"/>
                <w:sz w:val="16"/>
                <w:szCs w:val="16"/>
              </w:rPr>
              <w:t xml:space="preserve">paternal weight </w:t>
            </w:r>
          </w:p>
        </w:tc>
        <w:tc>
          <w:tcPr>
            <w:tcW w:w="682" w:type="pct"/>
            <w:vAlign w:val="bottom"/>
          </w:tcPr>
          <w:p w14:paraId="279DAD29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29" w:type="pct"/>
            <w:vAlign w:val="bottom"/>
          </w:tcPr>
          <w:p w14:paraId="6708B950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color w:val="000000"/>
                <w:sz w:val="16"/>
                <w:szCs w:val="16"/>
              </w:rPr>
              <w:t>1.73E-09</w:t>
            </w:r>
          </w:p>
        </w:tc>
        <w:tc>
          <w:tcPr>
            <w:tcW w:w="531" w:type="pct"/>
            <w:vAlign w:val="bottom"/>
          </w:tcPr>
          <w:p w14:paraId="54BA0D79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433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32" w:type="pct"/>
            <w:vAlign w:val="bottom"/>
          </w:tcPr>
          <w:p w14:paraId="00A3CBE1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433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1.95E-07</w:t>
            </w:r>
          </w:p>
        </w:tc>
      </w:tr>
      <w:tr w:rsidR="00E6647B" w:rsidRPr="007F1F37" w14:paraId="3A3CC4E8" w14:textId="77777777" w:rsidTr="00E6647B">
        <w:trPr>
          <w:trHeight w:val="320"/>
        </w:trPr>
        <w:tc>
          <w:tcPr>
            <w:tcW w:w="865" w:type="pct"/>
            <w:noWrap/>
            <w:vAlign w:val="bottom"/>
          </w:tcPr>
          <w:p w14:paraId="3FC3835F" w14:textId="77777777" w:rsidR="00E6647B" w:rsidRPr="007F1F37" w:rsidRDefault="00E6647B" w:rsidP="00E6647B">
            <w:pPr>
              <w:rPr>
                <w:color w:val="000000"/>
                <w:sz w:val="16"/>
                <w:szCs w:val="16"/>
              </w:rPr>
            </w:pPr>
            <w:r w:rsidRPr="007F1F37">
              <w:rPr>
                <w:color w:val="000000"/>
                <w:sz w:val="16"/>
                <w:szCs w:val="16"/>
              </w:rPr>
              <w:t>Maternal information</w:t>
            </w:r>
          </w:p>
        </w:tc>
        <w:tc>
          <w:tcPr>
            <w:tcW w:w="1861" w:type="pct"/>
            <w:noWrap/>
            <w:vAlign w:val="bottom"/>
          </w:tcPr>
          <w:p w14:paraId="4A93AD8A" w14:textId="77777777" w:rsidR="00E6647B" w:rsidRPr="007F1F37" w:rsidRDefault="00E6647B" w:rsidP="00E6647B">
            <w:pPr>
              <w:rPr>
                <w:color w:val="000000"/>
                <w:sz w:val="16"/>
                <w:szCs w:val="16"/>
              </w:rPr>
            </w:pPr>
            <w:r w:rsidRPr="007F1F37">
              <w:rPr>
                <w:color w:val="000000"/>
                <w:sz w:val="16"/>
                <w:szCs w:val="16"/>
              </w:rPr>
              <w:t xml:space="preserve">maternal weight </w:t>
            </w:r>
          </w:p>
        </w:tc>
        <w:tc>
          <w:tcPr>
            <w:tcW w:w="682" w:type="pct"/>
            <w:vAlign w:val="bottom"/>
          </w:tcPr>
          <w:p w14:paraId="1E755702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529" w:type="pct"/>
            <w:vAlign w:val="bottom"/>
          </w:tcPr>
          <w:p w14:paraId="1697B355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color w:val="000000"/>
                <w:sz w:val="16"/>
                <w:szCs w:val="16"/>
              </w:rPr>
              <w:t>1.30E-28</w:t>
            </w:r>
          </w:p>
        </w:tc>
        <w:tc>
          <w:tcPr>
            <w:tcW w:w="531" w:type="pct"/>
            <w:vAlign w:val="bottom"/>
          </w:tcPr>
          <w:p w14:paraId="54C781EB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433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532" w:type="pct"/>
            <w:vAlign w:val="bottom"/>
          </w:tcPr>
          <w:p w14:paraId="04CFFD80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433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2.81E-23</w:t>
            </w:r>
          </w:p>
        </w:tc>
      </w:tr>
      <w:tr w:rsidR="00E6647B" w:rsidRPr="007F1F37" w14:paraId="07271714" w14:textId="77777777" w:rsidTr="0075735E">
        <w:trPr>
          <w:trHeight w:val="320"/>
        </w:trPr>
        <w:tc>
          <w:tcPr>
            <w:tcW w:w="865" w:type="pct"/>
            <w:noWrap/>
            <w:vAlign w:val="bottom"/>
          </w:tcPr>
          <w:p w14:paraId="485AD4F8" w14:textId="77777777" w:rsidR="00E6647B" w:rsidRPr="007F1F37" w:rsidRDefault="00E6647B" w:rsidP="00E6647B">
            <w:pPr>
              <w:rPr>
                <w:color w:val="000000"/>
                <w:sz w:val="16"/>
                <w:szCs w:val="16"/>
              </w:rPr>
            </w:pPr>
            <w:r w:rsidRPr="007F1F37">
              <w:rPr>
                <w:color w:val="000000"/>
                <w:sz w:val="16"/>
                <w:szCs w:val="16"/>
              </w:rPr>
              <w:t>Maternal information</w:t>
            </w:r>
          </w:p>
        </w:tc>
        <w:tc>
          <w:tcPr>
            <w:tcW w:w="1861" w:type="pct"/>
            <w:noWrap/>
            <w:vAlign w:val="bottom"/>
          </w:tcPr>
          <w:p w14:paraId="5FA8FC04" w14:textId="77777777" w:rsidR="00E6647B" w:rsidRPr="007F1F37" w:rsidRDefault="00E6647B" w:rsidP="00E6647B">
            <w:pPr>
              <w:rPr>
                <w:color w:val="000000"/>
                <w:sz w:val="16"/>
                <w:szCs w:val="16"/>
              </w:rPr>
            </w:pPr>
            <w:r w:rsidRPr="007F1F37">
              <w:rPr>
                <w:color w:val="000000"/>
                <w:sz w:val="16"/>
                <w:szCs w:val="16"/>
              </w:rPr>
              <w:t>mother exposed to second-hand smoke during pregnancy</w:t>
            </w:r>
          </w:p>
        </w:tc>
        <w:tc>
          <w:tcPr>
            <w:tcW w:w="682" w:type="pct"/>
            <w:vAlign w:val="bottom"/>
          </w:tcPr>
          <w:p w14:paraId="70D9220E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color w:val="000000"/>
                <w:sz w:val="16"/>
                <w:szCs w:val="16"/>
              </w:rPr>
              <w:t>0.23</w:t>
            </w:r>
          </w:p>
        </w:tc>
        <w:tc>
          <w:tcPr>
            <w:tcW w:w="529" w:type="pct"/>
            <w:vAlign w:val="bottom"/>
          </w:tcPr>
          <w:p w14:paraId="54FC75E9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color w:val="000000"/>
                <w:sz w:val="16"/>
                <w:szCs w:val="16"/>
              </w:rPr>
              <w:t>9.70E-05</w:t>
            </w:r>
          </w:p>
        </w:tc>
        <w:tc>
          <w:tcPr>
            <w:tcW w:w="531" w:type="pct"/>
            <w:vAlign w:val="bottom"/>
          </w:tcPr>
          <w:p w14:paraId="74444B2D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433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532" w:type="pct"/>
            <w:vAlign w:val="bottom"/>
          </w:tcPr>
          <w:p w14:paraId="7B04EDE3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433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1.83E-01</w:t>
            </w:r>
          </w:p>
        </w:tc>
      </w:tr>
      <w:tr w:rsidR="00E6647B" w:rsidRPr="007F1F37" w14:paraId="5D02F59B" w14:textId="77777777" w:rsidTr="0075735E">
        <w:trPr>
          <w:trHeight w:val="320"/>
        </w:trPr>
        <w:tc>
          <w:tcPr>
            <w:tcW w:w="865" w:type="pct"/>
            <w:tcBorders>
              <w:bottom w:val="single" w:sz="12" w:space="0" w:color="auto"/>
            </w:tcBorders>
            <w:noWrap/>
            <w:vAlign w:val="bottom"/>
          </w:tcPr>
          <w:p w14:paraId="01AD0641" w14:textId="77777777" w:rsidR="00E6647B" w:rsidRPr="007F1F37" w:rsidRDefault="00E6647B" w:rsidP="00E6647B">
            <w:pPr>
              <w:rPr>
                <w:color w:val="000000"/>
                <w:sz w:val="16"/>
                <w:szCs w:val="16"/>
              </w:rPr>
            </w:pPr>
            <w:r w:rsidRPr="007F1F37">
              <w:rPr>
                <w:color w:val="000000"/>
                <w:sz w:val="16"/>
                <w:szCs w:val="16"/>
              </w:rPr>
              <w:t>Maternal information</w:t>
            </w:r>
          </w:p>
        </w:tc>
        <w:tc>
          <w:tcPr>
            <w:tcW w:w="1861" w:type="pct"/>
            <w:tcBorders>
              <w:bottom w:val="single" w:sz="12" w:space="0" w:color="auto"/>
            </w:tcBorders>
            <w:noWrap/>
            <w:vAlign w:val="bottom"/>
          </w:tcPr>
          <w:p w14:paraId="65D590A0" w14:textId="77777777" w:rsidR="00E6647B" w:rsidRPr="002666C1" w:rsidRDefault="00E6647B" w:rsidP="00E6647B">
            <w:pPr>
              <w:rPr>
                <w:color w:val="000000"/>
                <w:sz w:val="16"/>
                <w:szCs w:val="16"/>
                <w:lang w:val="en-US"/>
              </w:rPr>
            </w:pPr>
            <w:r w:rsidRPr="00BF6A02">
              <w:rPr>
                <w:color w:val="000000"/>
                <w:sz w:val="16"/>
                <w:szCs w:val="16"/>
                <w:lang w:val="en-HK"/>
              </w:rPr>
              <w:t xml:space="preserve">postnatal smoking hygiene </w:t>
            </w:r>
            <w:r w:rsidRPr="00BF6A02">
              <w:rPr>
                <w:rFonts w:asciiTheme="majorBidi" w:hAnsiTheme="majorBidi" w:cstheme="majorBidi"/>
                <w:color w:val="000000"/>
                <w:sz w:val="16"/>
                <w:szCs w:val="16"/>
                <w:lang w:val="en-HK"/>
              </w:rPr>
              <w:t xml:space="preserve">(i.e. </w:t>
            </w:r>
            <w:r w:rsidRPr="0050662C">
              <w:rPr>
                <w:rFonts w:asciiTheme="majorBidi" w:hAnsiTheme="majorBidi" w:cstheme="majorBidi"/>
                <w:color w:val="000000"/>
                <w:sz w:val="16"/>
                <w:szCs w:val="16"/>
                <w:lang w:val="en-HK"/>
              </w:rPr>
              <w:t>second-hand smoking by timing (pre- and/or postnatal))</w:t>
            </w:r>
          </w:p>
        </w:tc>
        <w:tc>
          <w:tcPr>
            <w:tcW w:w="682" w:type="pct"/>
            <w:tcBorders>
              <w:bottom w:val="single" w:sz="12" w:space="0" w:color="auto"/>
            </w:tcBorders>
            <w:vAlign w:val="bottom"/>
          </w:tcPr>
          <w:p w14:paraId="4D1A3FFD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529" w:type="pct"/>
            <w:tcBorders>
              <w:bottom w:val="single" w:sz="12" w:space="0" w:color="auto"/>
            </w:tcBorders>
            <w:vAlign w:val="bottom"/>
          </w:tcPr>
          <w:p w14:paraId="0315B30B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7892">
              <w:rPr>
                <w:color w:val="000000"/>
                <w:sz w:val="16"/>
                <w:szCs w:val="16"/>
              </w:rPr>
              <w:t>6.88E-02</w:t>
            </w:r>
          </w:p>
        </w:tc>
        <w:tc>
          <w:tcPr>
            <w:tcW w:w="531" w:type="pct"/>
            <w:tcBorders>
              <w:bottom w:val="single" w:sz="12" w:space="0" w:color="auto"/>
            </w:tcBorders>
            <w:vAlign w:val="bottom"/>
          </w:tcPr>
          <w:p w14:paraId="72825036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433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532" w:type="pct"/>
            <w:tcBorders>
              <w:bottom w:val="single" w:sz="12" w:space="0" w:color="auto"/>
            </w:tcBorders>
            <w:vAlign w:val="bottom"/>
          </w:tcPr>
          <w:p w14:paraId="0C4C0FB3" w14:textId="77777777" w:rsidR="00E6647B" w:rsidRPr="004A4339" w:rsidRDefault="00E6647B" w:rsidP="00E6647B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433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3.33E-04</w:t>
            </w:r>
          </w:p>
        </w:tc>
      </w:tr>
    </w:tbl>
    <w:p w14:paraId="0DCB162B" w14:textId="55502DD8" w:rsidR="00EB19C6" w:rsidRDefault="00EB19C6" w:rsidP="00E6647B">
      <w:pPr>
        <w:autoSpaceDE/>
        <w:autoSpaceDN/>
      </w:pPr>
    </w:p>
    <w:sectPr w:rsidR="00EB19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33"/>
    <w:rsid w:val="000731EE"/>
    <w:rsid w:val="00126A77"/>
    <w:rsid w:val="002461D9"/>
    <w:rsid w:val="002F56EE"/>
    <w:rsid w:val="00303A19"/>
    <w:rsid w:val="00333FEC"/>
    <w:rsid w:val="003F1A0A"/>
    <w:rsid w:val="005656EB"/>
    <w:rsid w:val="005F0791"/>
    <w:rsid w:val="007103F4"/>
    <w:rsid w:val="00717504"/>
    <w:rsid w:val="0075735E"/>
    <w:rsid w:val="008123AD"/>
    <w:rsid w:val="00881E82"/>
    <w:rsid w:val="008D1225"/>
    <w:rsid w:val="0091137E"/>
    <w:rsid w:val="00A65DB0"/>
    <w:rsid w:val="00A67778"/>
    <w:rsid w:val="00B635A6"/>
    <w:rsid w:val="00BC08C1"/>
    <w:rsid w:val="00C52C33"/>
    <w:rsid w:val="00CD01C6"/>
    <w:rsid w:val="00E6647B"/>
    <w:rsid w:val="00EB19C6"/>
    <w:rsid w:val="00F5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6DAE9"/>
  <w15:chartTrackingRefBased/>
  <w15:docId w15:val="{5D6A560C-5DD5-FC4C-B740-BDDC7EB3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C33"/>
    <w:pPr>
      <w:autoSpaceDE w:val="0"/>
      <w:autoSpaceDN w:val="0"/>
    </w:pPr>
    <w:rPr>
      <w:rFonts w:ascii="CG Times (W1)" w:eastAsia="PMingLiU" w:hAnsi="CG Times (W1)" w:cs="Times New Roman"/>
      <w:spacing w:val="-3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C33"/>
    <w:pPr>
      <w:widowControl w:val="0"/>
    </w:pPr>
    <w:rPr>
      <w:rFonts w:ascii="Times New Roman" w:hAnsi="Times New Roman" w:cs="Times New Roman"/>
      <w:sz w:val="20"/>
      <w:szCs w:val="20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2C3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bhfan@connect.hku.hk</dc:creator>
  <cp:keywords/>
  <dc:description/>
  <cp:lastModifiedBy>J Zhao</cp:lastModifiedBy>
  <cp:revision>8</cp:revision>
  <dcterms:created xsi:type="dcterms:W3CDTF">2023-04-14T08:35:00Z</dcterms:created>
  <dcterms:modified xsi:type="dcterms:W3CDTF">2023-04-21T03:58:00Z</dcterms:modified>
</cp:coreProperties>
</file>