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Pr="0059353A" w:rsidRDefault="004E2C31">
      <w:pPr>
        <w:spacing w:before="60" w:line="227" w:lineRule="auto"/>
        <w:jc w:val="center"/>
        <w:rPr>
          <w:rFonts w:ascii="Noto Sans" w:eastAsia="Noto Sans" w:hAnsi="Noto Sans" w:cstheme="minorBidi"/>
          <w:b/>
          <w:sz w:val="26"/>
          <w:szCs w:val="26"/>
          <w:u w:val="single"/>
          <w:rtl/>
          <w:lang w:bidi="he-IL"/>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1533EA8" w:rsidR="00F102CC" w:rsidRPr="003D5AF6" w:rsidRDefault="0059353A">
            <w:pPr>
              <w:rPr>
                <w:rFonts w:ascii="Noto Sans" w:eastAsia="Noto Sans" w:hAnsi="Noto Sans" w:cs="Noto Sans"/>
                <w:bCs/>
                <w:color w:val="434343"/>
                <w:sz w:val="18"/>
                <w:szCs w:val="18"/>
              </w:rPr>
            </w:pPr>
            <w:r>
              <w:rPr>
                <w:rFonts w:ascii="Noto Sans" w:eastAsia="Noto Sans" w:hAnsi="Noto Sans" w:cs="Noto Sans"/>
                <w:bCs/>
                <w:color w:val="434343"/>
                <w:sz w:val="18"/>
                <w:szCs w:val="18"/>
              </w:rPr>
              <w:t>All details are provided in the material and method section and in the supplementary files (1-3)</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7877505" w:rsidR="00F102CC" w:rsidRPr="003D5AF6" w:rsidRDefault="0059353A">
            <w:pPr>
              <w:rPr>
                <w:rFonts w:ascii="Noto Sans" w:eastAsia="Noto Sans" w:hAnsi="Noto Sans" w:cs="Noto Sans"/>
                <w:bCs/>
                <w:color w:val="434343"/>
                <w:sz w:val="18"/>
                <w:szCs w:val="18"/>
              </w:rPr>
            </w:pPr>
            <w:r>
              <w:rPr>
                <w:rFonts w:ascii="Noto Sans" w:eastAsia="Noto Sans" w:hAnsi="Noto Sans" w:cs="Noto Sans"/>
                <w:bCs/>
                <w:color w:val="434343"/>
                <w:sz w:val="18"/>
                <w:szCs w:val="18"/>
              </w:rPr>
              <w:t>All details are provided in the material and method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F2B6DA8" w:rsidR="00F102CC" w:rsidRPr="003D5AF6" w:rsidRDefault="0059353A">
            <w:pPr>
              <w:rPr>
                <w:rFonts w:ascii="Noto Sans" w:eastAsia="Noto Sans" w:hAnsi="Noto Sans" w:cs="Noto Sans"/>
                <w:bCs/>
                <w:color w:val="434343"/>
                <w:sz w:val="18"/>
                <w:szCs w:val="18"/>
              </w:rPr>
            </w:pPr>
            <w:r>
              <w:rPr>
                <w:rFonts w:ascii="Noto Sans" w:eastAsia="Noto Sans" w:hAnsi="Noto Sans" w:cs="Noto Sans"/>
                <w:bCs/>
                <w:color w:val="434343"/>
                <w:sz w:val="18"/>
                <w:szCs w:val="18"/>
              </w:rPr>
              <w:t>All details are provided in the material and method section and in the supplementary files (1-3)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1058B9D" w:rsidR="00F102CC" w:rsidRPr="003D5AF6" w:rsidRDefault="0059353A">
            <w:pPr>
              <w:rPr>
                <w:rFonts w:ascii="Noto Sans" w:eastAsia="Noto Sans" w:hAnsi="Noto Sans" w:cs="Noto Sans"/>
                <w:bCs/>
                <w:color w:val="434343"/>
                <w:sz w:val="18"/>
                <w:szCs w:val="18"/>
              </w:rPr>
            </w:pPr>
            <w:r>
              <w:rPr>
                <w:rFonts w:ascii="Noto Sans" w:eastAsia="Noto Sans" w:hAnsi="Noto Sans" w:cs="Noto Sans"/>
                <w:bCs/>
                <w:color w:val="434343"/>
                <w:sz w:val="18"/>
                <w:szCs w:val="18"/>
              </w:rPr>
              <w:t>All details are provided in the material and method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2A6AC385" w:rsidR="00F102CC" w:rsidRPr="003D5AF6" w:rsidRDefault="0059353A">
            <w:pPr>
              <w:rPr>
                <w:rFonts w:ascii="Noto Sans" w:eastAsia="Noto Sans" w:hAnsi="Noto Sans" w:cs="Noto Sans"/>
                <w:bCs/>
                <w:color w:val="434343"/>
                <w:sz w:val="18"/>
                <w:szCs w:val="18"/>
              </w:rPr>
            </w:pPr>
            <w:r>
              <w:rPr>
                <w:rFonts w:ascii="Noto Sans" w:eastAsia="Noto Sans" w:hAnsi="Noto Sans" w:cs="Noto Sans"/>
                <w:bCs/>
                <w:color w:val="434343"/>
                <w:sz w:val="18"/>
                <w:szCs w:val="18"/>
              </w:rPr>
              <w:t>All details are provided in the material and method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8B6AC4C" w:rsidR="00F102CC" w:rsidRPr="003D5AF6" w:rsidRDefault="0059353A">
            <w:pPr>
              <w:rPr>
                <w:rFonts w:ascii="Noto Sans" w:eastAsia="Noto Sans" w:hAnsi="Noto Sans" w:cs="Noto Sans"/>
                <w:bCs/>
                <w:color w:val="434343"/>
                <w:sz w:val="18"/>
                <w:szCs w:val="18"/>
              </w:rPr>
            </w:pPr>
            <w:r>
              <w:rPr>
                <w:rFonts w:ascii="Noto Sans" w:eastAsia="Noto Sans" w:hAnsi="Noto Sans" w:cs="Noto Sans"/>
                <w:bCs/>
                <w:color w:val="434343"/>
                <w:sz w:val="18"/>
                <w:szCs w:val="18"/>
              </w:rPr>
              <w:t>All details are provided in the material and method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DB512E4" w:rsidR="00F102CC" w:rsidRPr="003D5AF6" w:rsidRDefault="0059353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B10AAC9" w:rsidR="00F102CC" w:rsidRPr="003D5AF6" w:rsidRDefault="0059353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20C11569" w:rsidR="00F102CC" w:rsidRPr="003D5AF6" w:rsidRDefault="0059353A">
            <w:pPr>
              <w:rPr>
                <w:rFonts w:ascii="Noto Sans" w:eastAsia="Noto Sans" w:hAnsi="Noto Sans" w:cs="Noto Sans"/>
                <w:bCs/>
                <w:color w:val="434343"/>
                <w:sz w:val="18"/>
                <w:szCs w:val="18"/>
              </w:rPr>
            </w:pPr>
            <w:r>
              <w:rPr>
                <w:rFonts w:ascii="Noto Sans" w:eastAsia="Noto Sans" w:hAnsi="Noto Sans" w:cs="Noto Sans"/>
                <w:bCs/>
                <w:color w:val="434343"/>
                <w:sz w:val="18"/>
                <w:szCs w:val="18"/>
              </w:rPr>
              <w:t>All details are provided in the material and method section and in the supplementary files (1-3)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14F1C6A" w:rsidR="00F102CC" w:rsidRDefault="0059353A">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195DEED" w:rsidR="00F102CC" w:rsidRPr="003D5AF6" w:rsidRDefault="005935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3185936" w:rsidR="00F102CC" w:rsidRPr="003D5AF6" w:rsidRDefault="005935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1098DDF" w:rsidR="00F102CC" w:rsidRPr="003D5AF6" w:rsidRDefault="005935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9353A"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59353A" w:rsidRDefault="0059353A" w:rsidP="0059353A">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59353A" w:rsidRPr="003D5AF6" w:rsidRDefault="0059353A" w:rsidP="0059353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337CC90" w:rsidR="0059353A" w:rsidRDefault="0059353A" w:rsidP="0059353A">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59353A"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59353A" w:rsidRDefault="0059353A" w:rsidP="0059353A">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59353A" w:rsidRPr="003D5AF6" w:rsidRDefault="0059353A" w:rsidP="0059353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2357F3E" w:rsidR="0059353A" w:rsidRPr="003D5AF6" w:rsidRDefault="0059353A" w:rsidP="005935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9353A"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59353A" w:rsidRDefault="0059353A" w:rsidP="0059353A">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59353A" w:rsidRPr="003D5AF6" w:rsidRDefault="0059353A" w:rsidP="0059353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88DE065" w:rsidR="0059353A" w:rsidRPr="003D5AF6" w:rsidRDefault="0059353A" w:rsidP="005935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9353A"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59353A" w:rsidRPr="003D5AF6" w:rsidRDefault="0059353A" w:rsidP="0059353A">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59353A" w:rsidRDefault="0059353A" w:rsidP="0059353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59353A" w:rsidRDefault="0059353A" w:rsidP="0059353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9353A"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59353A" w:rsidRDefault="0059353A" w:rsidP="0059353A">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59353A" w:rsidRDefault="0059353A" w:rsidP="0059353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59353A" w:rsidRDefault="0059353A" w:rsidP="0059353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9353A"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59353A" w:rsidRDefault="0059353A" w:rsidP="0059353A">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 xml:space="preserve">State number of times the experiment </w:t>
            </w:r>
            <w:proofErr w:type="gramStart"/>
            <w:r>
              <w:rPr>
                <w:rFonts w:ascii="Noto Sans" w:eastAsia="Noto Sans" w:hAnsi="Noto Sans" w:cs="Noto Sans"/>
                <w:color w:val="434343"/>
                <w:sz w:val="18"/>
                <w:szCs w:val="18"/>
                <w:highlight w:val="white"/>
              </w:rPr>
              <w:t>was replicated</w:t>
            </w:r>
            <w:proofErr w:type="gramEnd"/>
            <w:r>
              <w:rPr>
                <w:rFonts w:ascii="Noto Sans" w:eastAsia="Noto Sans" w:hAnsi="Noto Sans" w:cs="Noto Sans"/>
                <w:color w:val="434343"/>
                <w:sz w:val="18"/>
                <w:szCs w:val="18"/>
                <w:highlight w:val="white"/>
              </w:rPr>
              <w:t xml:space="preserve">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048DB25" w:rsidR="0059353A" w:rsidRPr="003D5AF6" w:rsidRDefault="0059353A" w:rsidP="005935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details are provided in the material and method section</w:t>
            </w:r>
            <w:r>
              <w:rPr>
                <w:rFonts w:ascii="Noto Sans" w:eastAsia="Noto Sans" w:hAnsi="Noto Sans" w:cs="Noto Sans"/>
                <w:bCs/>
                <w:color w:val="434343"/>
                <w:sz w:val="18"/>
                <w:szCs w:val="18"/>
              </w:rPr>
              <w:t xml:space="preserve"> and specifically in every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59353A" w:rsidRPr="003D5AF6" w:rsidRDefault="0059353A" w:rsidP="0059353A">
            <w:pPr>
              <w:spacing w:line="225" w:lineRule="auto"/>
              <w:rPr>
                <w:rFonts w:ascii="Noto Sans" w:eastAsia="Noto Sans" w:hAnsi="Noto Sans" w:cs="Noto Sans"/>
                <w:bCs/>
                <w:color w:val="434343"/>
                <w:sz w:val="18"/>
                <w:szCs w:val="18"/>
              </w:rPr>
            </w:pPr>
          </w:p>
        </w:tc>
      </w:tr>
      <w:tr w:rsidR="0059353A"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59353A" w:rsidRDefault="0059353A" w:rsidP="0059353A">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B473984" w:rsidR="0059353A" w:rsidRPr="003D5AF6" w:rsidRDefault="0059353A" w:rsidP="005935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details are provided in the material and method section and specifically in every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59353A" w:rsidRPr="003D5AF6" w:rsidRDefault="0059353A" w:rsidP="0059353A">
            <w:pPr>
              <w:spacing w:line="225" w:lineRule="auto"/>
              <w:rPr>
                <w:rFonts w:ascii="Noto Sans" w:eastAsia="Noto Sans" w:hAnsi="Noto Sans" w:cs="Noto Sans"/>
                <w:bCs/>
                <w:color w:val="434343"/>
                <w:sz w:val="18"/>
                <w:szCs w:val="18"/>
              </w:rPr>
            </w:pPr>
          </w:p>
        </w:tc>
      </w:tr>
      <w:tr w:rsidR="0059353A"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59353A" w:rsidRPr="003D5AF6" w:rsidRDefault="0059353A" w:rsidP="0059353A">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59353A" w:rsidRDefault="0059353A" w:rsidP="0059353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59353A" w:rsidRDefault="0059353A" w:rsidP="0059353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9353A"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59353A" w:rsidRDefault="0059353A" w:rsidP="0059353A">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59353A" w:rsidRDefault="0059353A" w:rsidP="0059353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59353A" w:rsidRDefault="0059353A" w:rsidP="0059353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9353A"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59353A" w:rsidRDefault="0059353A" w:rsidP="0059353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59353A" w:rsidRDefault="0059353A" w:rsidP="0059353A">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578B0D1" w:rsidR="0059353A" w:rsidRPr="003D5AF6" w:rsidRDefault="0059353A" w:rsidP="005935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9353A"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59353A" w:rsidRDefault="0059353A" w:rsidP="0059353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AA17891" w:rsidR="0059353A" w:rsidRPr="003D5AF6" w:rsidRDefault="0059353A" w:rsidP="005935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details are provided in the material and method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59353A" w:rsidRPr="003D5AF6" w:rsidRDefault="0059353A" w:rsidP="0059353A">
            <w:pPr>
              <w:spacing w:line="225" w:lineRule="auto"/>
              <w:rPr>
                <w:rFonts w:ascii="Noto Sans" w:eastAsia="Noto Sans" w:hAnsi="Noto Sans" w:cs="Noto Sans"/>
                <w:bCs/>
                <w:color w:val="434343"/>
                <w:sz w:val="18"/>
                <w:szCs w:val="18"/>
              </w:rPr>
            </w:pPr>
          </w:p>
        </w:tc>
      </w:tr>
      <w:tr w:rsidR="0059353A"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59353A" w:rsidRDefault="0059353A" w:rsidP="0059353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59353A" w:rsidRPr="003D5AF6" w:rsidRDefault="0059353A" w:rsidP="0059353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26E10F2" w:rsidR="0059353A" w:rsidRPr="003D5AF6" w:rsidRDefault="0059353A" w:rsidP="005935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9353A"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59353A" w:rsidRPr="003D5AF6" w:rsidRDefault="0059353A" w:rsidP="0059353A">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59353A" w:rsidRDefault="0059353A" w:rsidP="0059353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59353A" w:rsidRDefault="0059353A" w:rsidP="0059353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9353A"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59353A" w:rsidRDefault="0059353A" w:rsidP="0059353A">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59353A" w:rsidRDefault="0059353A" w:rsidP="0059353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59353A" w:rsidRDefault="0059353A" w:rsidP="0059353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9353A"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59353A" w:rsidRDefault="0059353A" w:rsidP="0059353A">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59353A" w:rsidRPr="003D5AF6" w:rsidRDefault="0059353A" w:rsidP="0059353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0CC0CC6" w:rsidR="0059353A" w:rsidRPr="003D5AF6" w:rsidRDefault="0059353A" w:rsidP="005935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53F26E5" w:rsidR="00F102CC" w:rsidRPr="003D5AF6" w:rsidRDefault="005935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9353A"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59353A" w:rsidRDefault="0059353A" w:rsidP="0059353A">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FFEAC04" w:rsidR="0059353A" w:rsidRPr="003D5AF6" w:rsidRDefault="0059353A" w:rsidP="005935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details are provided in the material and method section and specifically in every 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59353A" w:rsidRPr="003D5AF6" w:rsidRDefault="0059353A" w:rsidP="0059353A">
            <w:pPr>
              <w:spacing w:line="225" w:lineRule="auto"/>
              <w:rPr>
                <w:rFonts w:ascii="Noto Sans" w:eastAsia="Noto Sans" w:hAnsi="Noto Sans" w:cs="Noto Sans"/>
                <w:bCs/>
                <w:color w:val="434343"/>
                <w:sz w:val="18"/>
                <w:szCs w:val="18"/>
              </w:rPr>
            </w:pPr>
          </w:p>
        </w:tc>
      </w:tr>
      <w:tr w:rsidR="0059353A"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59353A" w:rsidRPr="003D5AF6" w:rsidRDefault="0059353A" w:rsidP="0059353A">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59353A" w:rsidRDefault="0059353A" w:rsidP="0059353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59353A" w:rsidRDefault="0059353A" w:rsidP="0059353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9353A"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59353A" w:rsidRDefault="0059353A" w:rsidP="0059353A">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59353A" w:rsidRDefault="0059353A" w:rsidP="0059353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59353A" w:rsidRDefault="0059353A" w:rsidP="0059353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9353A"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59353A" w:rsidRDefault="0059353A" w:rsidP="0059353A">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82E81EF" w:rsidR="0059353A" w:rsidRPr="003D5AF6" w:rsidRDefault="0059353A" w:rsidP="005935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details are provided in the material and method section and in the supplementary files (1-3)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59353A" w:rsidRPr="003D5AF6" w:rsidRDefault="0059353A" w:rsidP="0059353A">
            <w:pPr>
              <w:spacing w:line="225" w:lineRule="auto"/>
              <w:rPr>
                <w:rFonts w:ascii="Noto Sans" w:eastAsia="Noto Sans" w:hAnsi="Noto Sans" w:cs="Noto Sans"/>
                <w:bCs/>
                <w:color w:val="434343"/>
                <w:sz w:val="18"/>
                <w:szCs w:val="18"/>
              </w:rPr>
            </w:pPr>
          </w:p>
        </w:tc>
      </w:tr>
      <w:tr w:rsidR="0059353A"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59353A" w:rsidRDefault="0059353A" w:rsidP="0059353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59353A" w:rsidRPr="003D5AF6" w:rsidRDefault="0059353A" w:rsidP="0059353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8973C9E" w:rsidR="0059353A" w:rsidRPr="003D5AF6" w:rsidRDefault="0059353A" w:rsidP="005935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9353A"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59353A" w:rsidRDefault="0059353A" w:rsidP="0059353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59353A" w:rsidRPr="003D5AF6" w:rsidRDefault="0059353A" w:rsidP="0059353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7399A89" w:rsidR="0059353A" w:rsidRPr="003D5AF6" w:rsidRDefault="0059353A" w:rsidP="005935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9353A"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59353A" w:rsidRPr="003D5AF6" w:rsidRDefault="0059353A" w:rsidP="0059353A">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59353A" w:rsidRDefault="0059353A" w:rsidP="0059353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59353A" w:rsidRDefault="0059353A" w:rsidP="0059353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9353A"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59353A" w:rsidRDefault="0059353A" w:rsidP="0059353A">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59353A" w:rsidRDefault="0059353A" w:rsidP="0059353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59353A" w:rsidRDefault="0059353A" w:rsidP="0059353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9353A"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59353A" w:rsidRDefault="0059353A" w:rsidP="0059353A">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any computer code/software/mathematical algorithms essential for replicating the main findings of the study, whether newly </w:t>
            </w:r>
            <w:proofErr w:type="gramStart"/>
            <w:r>
              <w:rPr>
                <w:rFonts w:ascii="Noto Sans" w:eastAsia="Noto Sans" w:hAnsi="Noto Sans" w:cs="Noto Sans"/>
                <w:color w:val="434343"/>
                <w:sz w:val="18"/>
                <w:szCs w:val="18"/>
              </w:rPr>
              <w:t>generated</w:t>
            </w:r>
            <w:proofErr w:type="gramEnd"/>
            <w:r>
              <w:rPr>
                <w:rFonts w:ascii="Noto Sans" w:eastAsia="Noto Sans" w:hAnsi="Noto Sans" w:cs="Noto Sans"/>
                <w:color w:val="434343"/>
                <w:sz w:val="18"/>
                <w:szCs w:val="18"/>
              </w:rPr>
              <w:t xml:space="preserve">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59353A" w:rsidRPr="003D5AF6" w:rsidRDefault="0059353A" w:rsidP="0059353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1017215" w:rsidR="0059353A" w:rsidRPr="003D5AF6" w:rsidRDefault="0059353A" w:rsidP="005935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9353A"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59353A" w:rsidRDefault="0059353A" w:rsidP="0059353A">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59353A" w:rsidRPr="003D5AF6" w:rsidRDefault="0059353A" w:rsidP="0059353A">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C6C723A" w:rsidR="0059353A" w:rsidRPr="003D5AF6" w:rsidRDefault="0059353A" w:rsidP="005935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9353A"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59353A" w:rsidRDefault="0059353A" w:rsidP="0059353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59353A" w:rsidRPr="003D5AF6" w:rsidRDefault="0059353A" w:rsidP="0059353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B00B6BB" w:rsidR="0059353A" w:rsidRPr="003D5AF6" w:rsidRDefault="0059353A" w:rsidP="005935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9353A"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59353A" w:rsidRDefault="0059353A" w:rsidP="0059353A">
            <w:pPr>
              <w:rPr>
                <w:rFonts w:ascii="Noto Sans" w:eastAsia="Noto Sans" w:hAnsi="Noto Sans" w:cs="Noto Sans"/>
                <w:color w:val="434343"/>
                <w:sz w:val="18"/>
                <w:szCs w:val="18"/>
              </w:rPr>
            </w:pPr>
            <w:bookmarkStart w:id="3" w:name="_GoBack" w:colFirst="2" w:colLast="2"/>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59353A" w:rsidRPr="003D5AF6" w:rsidRDefault="0059353A" w:rsidP="0059353A">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777E861" w:rsidR="0059353A" w:rsidRPr="003D5AF6" w:rsidRDefault="0059353A" w:rsidP="005935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bookmarkEnd w:id="3"/>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222ED">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C9765" w14:textId="77777777" w:rsidR="002222ED" w:rsidRDefault="002222ED">
      <w:r>
        <w:separator/>
      </w:r>
    </w:p>
  </w:endnote>
  <w:endnote w:type="continuationSeparator" w:id="0">
    <w:p w14:paraId="49832689" w14:textId="77777777" w:rsidR="002222ED" w:rsidRDefault="0022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2F3E7B7E"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59353A">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AEFAA" w14:textId="77777777" w:rsidR="002222ED" w:rsidRDefault="002222ED">
      <w:r>
        <w:separator/>
      </w:r>
    </w:p>
  </w:footnote>
  <w:footnote w:type="continuationSeparator" w:id="0">
    <w:p w14:paraId="2953289E" w14:textId="77777777" w:rsidR="002222ED" w:rsidRDefault="00222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bidi="he-IL"/>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bidi="he-IL"/>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2222ED"/>
    <w:rsid w:val="003D5AF6"/>
    <w:rsid w:val="00427975"/>
    <w:rsid w:val="004E2C31"/>
    <w:rsid w:val="0059353A"/>
    <w:rsid w:val="005B0259"/>
    <w:rsid w:val="007054B6"/>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gerlic Lab</cp:lastModifiedBy>
  <cp:revision>2</cp:revision>
  <dcterms:created xsi:type="dcterms:W3CDTF">2022-09-15T11:49:00Z</dcterms:created>
  <dcterms:modified xsi:type="dcterms:W3CDTF">2022-09-15T11:49:00Z</dcterms:modified>
</cp:coreProperties>
</file>