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D94072">
        <w:fldChar w:fldCharType="begin"/>
      </w:r>
      <w:r w:rsidR="00D94072">
        <w:instrText xml:space="preserve"> HYPERLINK "http://biosharing.org/" \h </w:instrText>
      </w:r>
      <w:r w:rsidR="00D94072">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D94072">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proofErr w:type="spellStart"/>
      <w:r>
        <w:rPr>
          <w:rFonts w:ascii="Noto Sans" w:eastAsia="Noto Sans" w:hAnsi="Noto Sans" w:cs="Noto Sans"/>
          <w:i/>
          <w:sz w:val="20"/>
          <w:szCs w:val="20"/>
        </w:rPr>
        <w:t>eLife</w:t>
      </w:r>
      <w:r>
        <w:rPr>
          <w:rFonts w:ascii="Noto Sans" w:eastAsia="Noto Sans" w:hAnsi="Noto Sans" w:cs="Noto Sans"/>
          <w:sz w:val="20"/>
          <w:szCs w:val="20"/>
        </w:rPr>
        <w:t>’s</w:t>
      </w:r>
      <w:proofErr w:type="spellEnd"/>
      <w:r>
        <w:rPr>
          <w:rFonts w:ascii="Noto Sans" w:eastAsia="Noto Sans" w:hAnsi="Noto Sans" w:cs="Noto Sans"/>
          <w:sz w:val="20"/>
          <w:szCs w:val="20"/>
        </w:rPr>
        <w:t xml:space="preserve">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17F427BC"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2EE1D6F3" w:rsidR="00F102CC" w:rsidRPr="003D5AF6" w:rsidRDefault="00661D03">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5814499C"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23CF9886" w:rsidR="00F102CC" w:rsidRPr="003D5AF6" w:rsidRDefault="00747958">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43E9D5BA" w:rsidR="00F102CC" w:rsidRPr="003D5AF6" w:rsidRDefault="00485101">
            <w:pPr>
              <w:rPr>
                <w:rFonts w:ascii="Noto Sans" w:eastAsia="Noto Sans" w:hAnsi="Noto Sans" w:cs="Noto Sans"/>
                <w:bCs/>
                <w:color w:val="434343"/>
                <w:sz w:val="18"/>
                <w:szCs w:val="18"/>
              </w:rPr>
            </w:pPr>
            <w:r>
              <w:rPr>
                <w:rFonts w:ascii="Noto Sans" w:eastAsia="Noto Sans" w:hAnsi="Noto Sans" w:cs="Noto Sans"/>
                <w:bCs/>
                <w:color w:val="434343"/>
                <w:sz w:val="18"/>
                <w:szCs w:val="18"/>
              </w:rPr>
              <w:t>Supplementary Table 5</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5C9901C6" w:rsidR="00F102CC" w:rsidRPr="003D5AF6" w:rsidRDefault="00F102CC">
            <w:pPr>
              <w:rPr>
                <w:rFonts w:ascii="Noto Sans" w:eastAsia="Noto Sans" w:hAnsi="Noto Sans" w:cs="Noto Sans"/>
                <w:bCs/>
                <w:color w:val="434343"/>
                <w:sz w:val="18"/>
                <w:szCs w:val="18"/>
              </w:rPr>
            </w:pP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0C1E8410" w:rsidR="00F102CC" w:rsidRPr="003D5AF6" w:rsidRDefault="00747958">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09BD0161" w:rsidR="00F102CC" w:rsidRPr="003D5AF6" w:rsidRDefault="00747958">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79AB72B4" w:rsidR="00F102CC" w:rsidRPr="003D5AF6" w:rsidRDefault="00747958">
            <w:pPr>
              <w:rPr>
                <w:rFonts w:ascii="Noto Sans" w:eastAsia="Noto Sans" w:hAnsi="Noto Sans" w:cs="Noto Sans"/>
                <w:bCs/>
                <w:color w:val="434343"/>
                <w:sz w:val="18"/>
                <w:szCs w:val="18"/>
              </w:rPr>
            </w:pPr>
            <w:r>
              <w:rPr>
                <w:rFonts w:ascii="Noto Sans" w:eastAsia="Noto Sans" w:hAnsi="Noto Sans" w:cs="Noto Sans"/>
                <w:bCs/>
                <w:color w:val="434343"/>
                <w:sz w:val="18"/>
                <w:szCs w:val="18"/>
              </w:rPr>
              <w:t>Clunio marinus</w:t>
            </w:r>
            <w:r w:rsidR="00485101">
              <w:rPr>
                <w:rFonts w:ascii="Noto Sans" w:eastAsia="Noto Sans" w:hAnsi="Noto Sans" w:cs="Noto Sans"/>
                <w:bCs/>
                <w:color w:val="434343"/>
                <w:sz w:val="18"/>
                <w:szCs w:val="18"/>
              </w:rPr>
              <w:t xml:space="preserve"> and Clunio balticus</w:t>
            </w:r>
            <w:r>
              <w:rPr>
                <w:rFonts w:ascii="Noto Sans" w:eastAsia="Noto Sans" w:hAnsi="Noto Sans" w:cs="Noto Sans"/>
                <w:bCs/>
                <w:color w:val="434343"/>
                <w:sz w:val="18"/>
                <w:szCs w:val="18"/>
              </w:rPr>
              <w:t xml:space="preserve">; </w:t>
            </w:r>
            <w:r w:rsidR="00485101">
              <w:rPr>
                <w:rFonts w:ascii="Noto Sans" w:eastAsia="Noto Sans" w:hAnsi="Noto Sans" w:cs="Noto Sans"/>
                <w:bCs/>
                <w:color w:val="434343"/>
                <w:sz w:val="18"/>
                <w:szCs w:val="18"/>
              </w:rPr>
              <w:t>several</w:t>
            </w:r>
            <w:r>
              <w:rPr>
                <w:rFonts w:ascii="Noto Sans" w:eastAsia="Noto Sans" w:hAnsi="Noto Sans" w:cs="Noto Sans"/>
                <w:bCs/>
                <w:color w:val="434343"/>
                <w:sz w:val="18"/>
                <w:szCs w:val="18"/>
              </w:rPr>
              <w:t xml:space="preserve"> strains; both sexes and all life stages; own cultures</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3A6FDEB8" w:rsidR="00F102CC" w:rsidRPr="003D5AF6" w:rsidRDefault="00F102CC">
            <w:pPr>
              <w:rPr>
                <w:rFonts w:ascii="Noto Sans" w:eastAsia="Noto Sans" w:hAnsi="Noto Sans" w:cs="Noto Sans"/>
                <w:bCs/>
                <w:color w:val="434343"/>
                <w:sz w:val="18"/>
                <w:szCs w:val="18"/>
              </w:rPr>
            </w:pP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07ABC72F" w:rsidR="00F102CC" w:rsidRPr="003D5AF6" w:rsidRDefault="00485101">
            <w:pPr>
              <w:rPr>
                <w:rFonts w:ascii="Noto Sans" w:eastAsia="Noto Sans" w:hAnsi="Noto Sans" w:cs="Noto Sans"/>
                <w:bCs/>
                <w:color w:val="434343"/>
                <w:sz w:val="18"/>
                <w:szCs w:val="18"/>
              </w:rPr>
            </w:pPr>
            <w:r>
              <w:rPr>
                <w:rFonts w:ascii="Noto Sans" w:eastAsia="Noto Sans" w:hAnsi="Noto Sans" w:cs="Noto Sans"/>
                <w:bCs/>
                <w:color w:val="434343"/>
                <w:sz w:val="18"/>
                <w:szCs w:val="18"/>
              </w:rPr>
              <w:t>Clunio marinus and Clunio balticus;</w:t>
            </w:r>
            <w:r w:rsidR="00747958">
              <w:rPr>
                <w:rFonts w:ascii="Noto Sans" w:eastAsia="Noto Sans" w:hAnsi="Noto Sans" w:cs="Noto Sans"/>
                <w:bCs/>
                <w:color w:val="434343"/>
                <w:sz w:val="18"/>
                <w:szCs w:val="18"/>
              </w:rPr>
              <w:t xml:space="preserve"> male adult</w:t>
            </w:r>
            <w:r>
              <w:rPr>
                <w:rFonts w:ascii="Noto Sans" w:eastAsia="Noto Sans" w:hAnsi="Noto Sans" w:cs="Noto Sans"/>
                <w:bCs/>
                <w:color w:val="434343"/>
                <w:sz w:val="18"/>
                <w:szCs w:val="18"/>
              </w:rPr>
              <w:t>s</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77777777" w:rsidR="00F102CC" w:rsidRPr="003D5AF6" w:rsidRDefault="00F102CC">
            <w:pPr>
              <w:rPr>
                <w:rFonts w:ascii="Noto Sans" w:eastAsia="Noto Sans" w:hAnsi="Noto Sans" w:cs="Noto Sans"/>
                <w:bCs/>
                <w:color w:val="434343"/>
                <w:sz w:val="18"/>
                <w:szCs w:val="18"/>
              </w:rPr>
            </w:pP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73B1B6AD" w:rsidR="00F102CC" w:rsidRPr="003D5AF6" w:rsidRDefault="00747958">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46863D07" w:rsidR="00F102CC" w:rsidRPr="003D5AF6" w:rsidRDefault="00747958">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00F94AC5" w:rsidR="00F102CC" w:rsidRDefault="00747958">
            <w:pPr>
              <w:rPr>
                <w:rFonts w:ascii="Noto Sans" w:eastAsia="Noto Sans" w:hAnsi="Noto Sans" w:cs="Noto Sans"/>
                <w:b/>
                <w:color w:val="434343"/>
                <w:sz w:val="18"/>
                <w:szCs w:val="18"/>
              </w:rPr>
            </w:pPr>
            <w:r>
              <w:rPr>
                <w:rFonts w:ascii="Noto Sans" w:eastAsia="Noto Sans" w:hAnsi="Noto Sans" w:cs="Noto Sans"/>
                <w:b/>
                <w:color w:val="434343"/>
                <w:sz w:val="18"/>
                <w:szCs w:val="18"/>
              </w:rPr>
              <w:t>X</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7A31517F" w:rsidR="00F102CC" w:rsidRPr="003D5AF6" w:rsidRDefault="0074795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76B60A2E" w:rsidR="00F102CC" w:rsidRPr="003D5AF6" w:rsidRDefault="0074795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5419C733" w:rsidR="00F102CC" w:rsidRPr="003D5AF6" w:rsidRDefault="006348A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7BFBC491" w:rsidR="00F102CC" w:rsidRDefault="006348A7">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X</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04B0F51A" w:rsidR="00F102CC" w:rsidRPr="003D5AF6" w:rsidRDefault="006348A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13B794D4" w:rsidR="00F102CC" w:rsidRPr="003D5AF6" w:rsidRDefault="006348A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330C7836" w:rsidR="00F102CC" w:rsidRPr="003D5AF6" w:rsidRDefault="0074795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Whole genome resequencing and QTL mapping were not replicated</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40B183C5" w:rsidR="00F102CC" w:rsidRPr="003D5AF6" w:rsidRDefault="0074795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215C1984" w:rsidR="00F102CC" w:rsidRPr="003D5AF6" w:rsidRDefault="0074795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406F24AB" w:rsidR="00F102CC" w:rsidRPr="003D5AF6" w:rsidRDefault="0074795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Ethics approval is not required for Clunio marinus</w:t>
            </w:r>
            <w:r w:rsidR="00485101">
              <w:rPr>
                <w:rFonts w:ascii="Noto Sans" w:eastAsia="Noto Sans" w:hAnsi="Noto Sans" w:cs="Noto Sans"/>
                <w:bCs/>
                <w:color w:val="434343"/>
                <w:sz w:val="18"/>
                <w:szCs w:val="18"/>
              </w:rPr>
              <w:t xml:space="preserve"> and Clunio balticus</w:t>
            </w:r>
            <w:r>
              <w:rPr>
                <w:rFonts w:ascii="Noto Sans" w:eastAsia="Noto Sans" w:hAnsi="Noto Sans" w:cs="Noto Sans"/>
                <w:bCs/>
                <w:color w:val="434343"/>
                <w:sz w:val="18"/>
                <w:szCs w:val="18"/>
              </w:rPr>
              <w:t xml:space="preserve"> (insect)</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189E6E70" w:rsidR="00F102CC" w:rsidRPr="003D5AF6" w:rsidRDefault="00F102CC">
            <w:pPr>
              <w:spacing w:line="225" w:lineRule="auto"/>
              <w:rPr>
                <w:rFonts w:ascii="Noto Sans" w:eastAsia="Noto Sans" w:hAnsi="Noto Sans" w:cs="Noto Sans"/>
                <w:bCs/>
                <w:color w:val="434343"/>
                <w:sz w:val="18"/>
                <w:szCs w:val="18"/>
              </w:rPr>
            </w:pP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02DE892B" w:rsidR="00F102CC" w:rsidRPr="003D5AF6" w:rsidRDefault="006348A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permits to comply with the Nagoya protocol have been obtained</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77777777" w:rsidR="00F102CC" w:rsidRPr="003D5AF6" w:rsidRDefault="00F102CC">
            <w:pPr>
              <w:spacing w:line="225" w:lineRule="auto"/>
              <w:rPr>
                <w:rFonts w:ascii="Noto Sans" w:eastAsia="Noto Sans" w:hAnsi="Noto Sans" w:cs="Noto Sans"/>
                <w:bCs/>
                <w:color w:val="434343"/>
                <w:sz w:val="18"/>
                <w:szCs w:val="18"/>
              </w:rPr>
            </w:pP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6282EF0E" w:rsidR="00F102CC" w:rsidRPr="003D5AF6" w:rsidRDefault="006348A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lastRenderedPageBreak/>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4A1FB895" w:rsidR="00F102CC" w:rsidRPr="003D5AF6" w:rsidRDefault="006348A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During QTL mapping markers that did not follow Mendelian inheritance (suggesting genotyping errors or multiple copies) were excluded. This criterion was pre-established an affected less than 5% of the markers. </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332782CB" w:rsidR="00F102CC" w:rsidRPr="003D5AF6" w:rsidRDefault="00F102CC">
            <w:pPr>
              <w:spacing w:line="225" w:lineRule="auto"/>
              <w:rPr>
                <w:rFonts w:ascii="Noto Sans" w:eastAsia="Noto Sans" w:hAnsi="Noto Sans" w:cs="Noto Sans"/>
                <w:bCs/>
                <w:color w:val="434343"/>
                <w:sz w:val="18"/>
                <w:szCs w:val="18"/>
              </w:rPr>
            </w:pP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1798F674" w:rsidR="00F102CC" w:rsidRPr="003D5AF6" w:rsidRDefault="00097C2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We </w:t>
            </w:r>
            <w:r w:rsidR="00485101">
              <w:rPr>
                <w:rFonts w:ascii="Noto Sans" w:eastAsia="Noto Sans" w:hAnsi="Noto Sans" w:cs="Noto Sans"/>
                <w:bCs/>
                <w:color w:val="434343"/>
                <w:sz w:val="18"/>
                <w:szCs w:val="18"/>
              </w:rPr>
              <w:t xml:space="preserve">only </w:t>
            </w:r>
            <w:r>
              <w:rPr>
                <w:rFonts w:ascii="Noto Sans" w:eastAsia="Noto Sans" w:hAnsi="Noto Sans" w:cs="Noto Sans"/>
                <w:bCs/>
                <w:color w:val="434343"/>
                <w:sz w:val="18"/>
                <w:szCs w:val="18"/>
              </w:rPr>
              <w:t>used statistical tests implemented in existing computer software or code; e.g. in R/</w:t>
            </w:r>
            <w:proofErr w:type="spellStart"/>
            <w:r>
              <w:rPr>
                <w:rFonts w:ascii="Noto Sans" w:eastAsia="Noto Sans" w:hAnsi="Noto Sans" w:cs="Noto Sans"/>
                <w:bCs/>
                <w:color w:val="434343"/>
                <w:sz w:val="18"/>
                <w:szCs w:val="18"/>
              </w:rPr>
              <w:t>qtl</w:t>
            </w:r>
            <w:proofErr w:type="spellEnd"/>
            <w:r>
              <w:rPr>
                <w:rFonts w:ascii="Noto Sans" w:eastAsia="Noto Sans" w:hAnsi="Noto Sans" w:cs="Noto Sans"/>
                <w:bCs/>
                <w:color w:val="434343"/>
                <w:sz w:val="18"/>
                <w:szCs w:val="18"/>
              </w:rPr>
              <w:t xml:space="preserve">, ADMIXTURE, </w:t>
            </w:r>
            <w:proofErr w:type="spellStart"/>
            <w:r w:rsidR="00485101">
              <w:rPr>
                <w:rFonts w:ascii="Noto Sans" w:eastAsia="Noto Sans" w:hAnsi="Noto Sans" w:cs="Noto Sans"/>
                <w:bCs/>
                <w:color w:val="434343"/>
                <w:sz w:val="18"/>
                <w:szCs w:val="18"/>
              </w:rPr>
              <w:t>topGO</w:t>
            </w:r>
            <w:proofErr w:type="spellEnd"/>
            <w:r w:rsidR="00485101">
              <w:rPr>
                <w:rFonts w:ascii="Noto Sans" w:eastAsia="Noto Sans" w:hAnsi="Noto Sans" w:cs="Noto Sans"/>
                <w:bCs/>
                <w:color w:val="434343"/>
                <w:sz w:val="18"/>
                <w:szCs w:val="18"/>
              </w:rPr>
              <w:t xml:space="preserve">, </w:t>
            </w:r>
            <w:proofErr w:type="spellStart"/>
            <w:r>
              <w:rPr>
                <w:rFonts w:ascii="Noto Sans" w:eastAsia="Noto Sans" w:hAnsi="Noto Sans" w:cs="Noto Sans"/>
                <w:bCs/>
                <w:color w:val="434343"/>
                <w:sz w:val="18"/>
                <w:szCs w:val="18"/>
              </w:rPr>
              <w:t>etc</w:t>
            </w:r>
            <w:proofErr w:type="spellEnd"/>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76C743A0" w:rsidR="00F102CC" w:rsidRPr="003D5AF6" w:rsidRDefault="006348A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Lines </w:t>
            </w:r>
            <w:r w:rsidR="00FB0379">
              <w:rPr>
                <w:rFonts w:ascii="Noto Sans" w:eastAsia="Noto Sans" w:hAnsi="Noto Sans" w:cs="Noto Sans"/>
                <w:bCs/>
                <w:color w:val="434343"/>
                <w:sz w:val="18"/>
                <w:szCs w:val="18"/>
              </w:rPr>
              <w:t>658-661</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6348A7"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6348A7" w:rsidRDefault="006348A7" w:rsidP="006348A7">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16A4D2C5" w:rsidR="006348A7" w:rsidRPr="003D5AF6" w:rsidRDefault="006348A7" w:rsidP="006348A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Lines </w:t>
            </w:r>
            <w:r w:rsidR="00FB0379">
              <w:rPr>
                <w:rFonts w:ascii="Noto Sans" w:eastAsia="Noto Sans" w:hAnsi="Noto Sans" w:cs="Noto Sans"/>
                <w:bCs/>
                <w:color w:val="434343"/>
                <w:sz w:val="18"/>
                <w:szCs w:val="18"/>
              </w:rPr>
              <w:t>658-661</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662A54CB" w:rsidR="006348A7" w:rsidRPr="003D5AF6" w:rsidRDefault="006348A7" w:rsidP="006348A7">
            <w:pPr>
              <w:spacing w:line="225" w:lineRule="auto"/>
              <w:rPr>
                <w:rFonts w:ascii="Noto Sans" w:eastAsia="Noto Sans" w:hAnsi="Noto Sans" w:cs="Noto Sans"/>
                <w:bCs/>
                <w:color w:val="434343"/>
                <w:sz w:val="18"/>
                <w:szCs w:val="18"/>
              </w:rPr>
            </w:pPr>
          </w:p>
        </w:tc>
      </w:tr>
      <w:tr w:rsidR="006348A7"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6348A7" w:rsidRDefault="006348A7" w:rsidP="006348A7">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61681903" w:rsidR="006348A7" w:rsidRPr="003D5AF6" w:rsidRDefault="006348A7" w:rsidP="006348A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Lines </w:t>
            </w:r>
            <w:r w:rsidR="00FB0379">
              <w:rPr>
                <w:rFonts w:ascii="Noto Sans" w:eastAsia="Noto Sans" w:hAnsi="Noto Sans" w:cs="Noto Sans"/>
                <w:bCs/>
                <w:color w:val="434343"/>
                <w:sz w:val="18"/>
                <w:szCs w:val="18"/>
              </w:rPr>
              <w:t>658-661</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0103DAE6" w:rsidR="006348A7" w:rsidRPr="003D5AF6" w:rsidRDefault="006348A7" w:rsidP="006348A7">
            <w:pPr>
              <w:spacing w:line="225" w:lineRule="auto"/>
              <w:rPr>
                <w:rFonts w:ascii="Noto Sans" w:eastAsia="Noto Sans" w:hAnsi="Noto Sans" w:cs="Noto Sans"/>
                <w:bCs/>
                <w:color w:val="434343"/>
                <w:sz w:val="18"/>
                <w:szCs w:val="18"/>
              </w:rPr>
            </w:pPr>
          </w:p>
        </w:tc>
      </w:tr>
      <w:tr w:rsidR="006348A7"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6348A7" w:rsidRPr="003D5AF6" w:rsidRDefault="006348A7" w:rsidP="006348A7">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6348A7" w:rsidRDefault="006348A7" w:rsidP="006348A7">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6348A7" w:rsidRDefault="006348A7" w:rsidP="006348A7">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6348A7"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6348A7" w:rsidRDefault="006348A7" w:rsidP="006348A7">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6348A7" w:rsidRDefault="006348A7" w:rsidP="006348A7">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6348A7" w:rsidRDefault="006348A7" w:rsidP="006348A7">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6348A7"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6348A7" w:rsidRDefault="006348A7" w:rsidP="006348A7">
            <w:pPr>
              <w:rPr>
                <w:rFonts w:ascii="Noto Sans" w:eastAsia="Noto Sans" w:hAnsi="Noto Sans" w:cs="Noto Sans"/>
                <w:color w:val="434343"/>
                <w:sz w:val="18"/>
                <w:szCs w:val="18"/>
              </w:rPr>
            </w:pPr>
            <w:r>
              <w:rPr>
                <w:rFonts w:ascii="Noto Sans" w:eastAsia="Noto Sans" w:hAnsi="Noto Sans" w:cs="Noto Sans"/>
                <w:color w:val="434343"/>
                <w:sz w:val="18"/>
                <w:szCs w:val="18"/>
              </w:rPr>
              <w:t>For any computer code/software/mathematical algorithms essential for replicating the main findings of the study, whether newly generated or re-used, 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411F5823" w:rsidR="006348A7" w:rsidRPr="003D5AF6" w:rsidRDefault="006348A7" w:rsidP="006348A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Software used is cited throughout the methods section (lines </w:t>
            </w:r>
            <w:r w:rsidR="00485101">
              <w:rPr>
                <w:rFonts w:ascii="Noto Sans" w:eastAsia="Noto Sans" w:hAnsi="Noto Sans" w:cs="Noto Sans"/>
                <w:bCs/>
                <w:color w:val="434343"/>
                <w:sz w:val="18"/>
                <w:szCs w:val="18"/>
              </w:rPr>
              <w:t>466</w:t>
            </w:r>
            <w:r>
              <w:rPr>
                <w:rFonts w:ascii="Noto Sans" w:eastAsia="Noto Sans" w:hAnsi="Noto Sans" w:cs="Noto Sans"/>
                <w:bCs/>
                <w:color w:val="434343"/>
                <w:sz w:val="18"/>
                <w:szCs w:val="18"/>
              </w:rPr>
              <w:t>-</w:t>
            </w:r>
            <w:r w:rsidR="00485101">
              <w:rPr>
                <w:rFonts w:ascii="Noto Sans" w:eastAsia="Noto Sans" w:hAnsi="Noto Sans" w:cs="Noto Sans"/>
                <w:bCs/>
                <w:color w:val="434343"/>
                <w:sz w:val="18"/>
                <w:szCs w:val="18"/>
              </w:rPr>
              <w:t>657</w:t>
            </w:r>
            <w:r>
              <w:rPr>
                <w:rFonts w:ascii="Noto Sans" w:eastAsia="Noto Sans" w:hAnsi="Noto Sans" w:cs="Noto Sans"/>
                <w:bCs/>
                <w:color w:val="434343"/>
                <w:sz w:val="18"/>
                <w:szCs w:val="18"/>
              </w:rPr>
              <w:t>)</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0BF1534B" w:rsidR="006348A7" w:rsidRPr="003D5AF6" w:rsidRDefault="006348A7" w:rsidP="006348A7">
            <w:pPr>
              <w:spacing w:line="225" w:lineRule="auto"/>
              <w:rPr>
                <w:rFonts w:ascii="Noto Sans" w:eastAsia="Noto Sans" w:hAnsi="Noto Sans" w:cs="Noto Sans"/>
                <w:bCs/>
                <w:color w:val="434343"/>
                <w:sz w:val="18"/>
                <w:szCs w:val="18"/>
              </w:rPr>
            </w:pPr>
          </w:p>
        </w:tc>
      </w:tr>
      <w:tr w:rsidR="006348A7"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6348A7" w:rsidRDefault="006348A7" w:rsidP="006348A7">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 xml:space="preserve">Where newly generated code is publicly available, provide accession number in repository, OR DOI OR URL and licensing details </w:t>
            </w:r>
            <w:proofErr w:type="spellStart"/>
            <w:r>
              <w:rPr>
                <w:rFonts w:ascii="Noto Sans" w:eastAsia="Noto Sans" w:hAnsi="Noto Sans" w:cs="Noto Sans"/>
                <w:color w:val="434343"/>
                <w:sz w:val="18"/>
                <w:szCs w:val="18"/>
              </w:rPr>
              <w:t>where</w:t>
            </w:r>
            <w:proofErr w:type="spellEnd"/>
            <w:r>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77777777" w:rsidR="006348A7" w:rsidRPr="003D5AF6" w:rsidRDefault="006348A7" w:rsidP="006348A7">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7BDF2505" w:rsidR="006348A7" w:rsidRPr="003D5AF6" w:rsidRDefault="006348A7" w:rsidP="006348A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6348A7"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6348A7" w:rsidRDefault="006348A7" w:rsidP="006348A7">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6348A7" w:rsidRPr="003D5AF6" w:rsidRDefault="006348A7" w:rsidP="006348A7">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4F1D9660" w:rsidR="006348A7" w:rsidRPr="003D5AF6" w:rsidRDefault="00097C2E" w:rsidP="006348A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3D1ED397" w:rsidR="00F102CC" w:rsidRPr="003D5AF6" w:rsidRDefault="00097C2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D94072">
      <w:pPr>
        <w:spacing w:before="80"/>
      </w:pPr>
      <w:bookmarkStart w:id="3" w:name="_cm0qssfkw66b" w:colFirst="0" w:colLast="0"/>
      <w:bookmarkEnd w:id="3"/>
      <w:r>
        <w:rPr>
          <w:noProof/>
        </w:rPr>
        <w:pict w14:anchorId="5E7F9325">
          <v:rect id="_x0000_i1025" alt="" style="width:451.3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 xml:space="preserve">Report exact p-values wherever possible alongside the summary statistics and 95% confidence </w:t>
      </w:r>
      <w:r>
        <w:lastRenderedPageBreak/>
        <w:t>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489FB49" w14:textId="77777777" w:rsidR="00D94072" w:rsidRDefault="00D94072">
      <w:r>
        <w:separator/>
      </w:r>
    </w:p>
  </w:endnote>
  <w:endnote w:type="continuationSeparator" w:id="0">
    <w:p w14:paraId="5C9144EA" w14:textId="77777777" w:rsidR="00D94072" w:rsidRDefault="00D940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altName w:val="﷽﷽﷽﷽﷽﷽﷽﷽"/>
    <w:panose1 w:val="02040502050405020303"/>
    <w:charset w:val="00"/>
    <w:family w:val="roman"/>
    <w:pitch w:val="variable"/>
    <w:sig w:usb0="00000287" w:usb1="00000000" w:usb2="00000000" w:usb3="00000000" w:csb0="0000009F" w:csb1="00000000"/>
  </w:font>
  <w:font w:name="Noto Sans">
    <w:panose1 w:val="020B0502040504020204"/>
    <w:charset w:val="00"/>
    <w:family w:val="swiss"/>
    <w:pitch w:val="variable"/>
    <w:sig w:usb0="E00082FF" w:usb1="400078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1AFA685" w14:textId="77777777" w:rsidR="00D94072" w:rsidRDefault="00D94072">
      <w:r>
        <w:separator/>
      </w:r>
    </w:p>
  </w:footnote>
  <w:footnote w:type="continuationSeparator" w:id="0">
    <w:p w14:paraId="48DEAADB" w14:textId="77777777" w:rsidR="00D94072" w:rsidRDefault="00D940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0861E9" w14:textId="556806EF" w:rsidR="004E2C31" w:rsidRDefault="004E2C31">
    <w:pPr>
      <w:pStyle w:val="Header"/>
    </w:pPr>
    <w:r>
      <w:rPr>
        <w:noProof/>
      </w:rPr>
      <w:drawing>
        <wp:anchor distT="0" distB="0" distL="114300" distR="114300" simplePos="0" relativeHeight="251661312" behindDoc="0" locked="0" layoutInCell="1" hidden="0" allowOverlap="1" wp14:anchorId="0138A83B" wp14:editId="0BF6AEBE">
          <wp:simplePos x="0" y="0"/>
          <wp:positionH relativeFrom="column">
            <wp:posOffset>3506679</wp:posOffset>
          </wp:positionH>
          <wp:positionV relativeFrom="paragraph">
            <wp:posOffset>-443902</wp:posOffset>
          </wp:positionV>
          <wp:extent cx="3390900" cy="1038225"/>
          <wp:effectExtent l="0" t="0" r="0" b="0"/>
          <wp:wrapSquare wrapText="bothSides" distT="0" distB="0" distL="114300" distR="114300"/>
          <wp:docPr id="4" name="image1.jpg" descr="A picture containing background pattern&#10;&#10;Description automatically generated"/>
          <wp:cNvGraphicFramePr/>
          <a:graphic xmlns:a="http://schemas.openxmlformats.org/drawingml/2006/main">
            <a:graphicData uri="http://schemas.openxmlformats.org/drawingml/2006/picture">
              <pic:pic xmlns:pic="http://schemas.openxmlformats.org/drawingml/2006/picture">
                <pic:nvPicPr>
                  <pic:cNvPr id="4" name="image1.jpg" descr="A picture containing background pattern&#10;&#10;Description automatically generated"/>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r>
      <w:rPr>
        <w:noProof/>
      </w:rPr>
      <w:drawing>
        <wp:inline distT="19050" distB="19050" distL="19050" distR="19050" wp14:anchorId="56E79628" wp14:editId="08C653E4">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07"/>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97C2E"/>
    <w:rsid w:val="001B3BCC"/>
    <w:rsid w:val="002209A8"/>
    <w:rsid w:val="003D5AF6"/>
    <w:rsid w:val="00427975"/>
    <w:rsid w:val="00485101"/>
    <w:rsid w:val="004E2C31"/>
    <w:rsid w:val="005B0259"/>
    <w:rsid w:val="006348A7"/>
    <w:rsid w:val="00661D03"/>
    <w:rsid w:val="007054B6"/>
    <w:rsid w:val="00747958"/>
    <w:rsid w:val="009C7B26"/>
    <w:rsid w:val="00A11E52"/>
    <w:rsid w:val="00BD41E9"/>
    <w:rsid w:val="00C84413"/>
    <w:rsid w:val="00D830A7"/>
    <w:rsid w:val="00D94072"/>
    <w:rsid w:val="00D9459A"/>
    <w:rsid w:val="00ED0F84"/>
    <w:rsid w:val="00F102CC"/>
    <w:rsid w:val="00F91042"/>
    <w:rsid w:val="00FB037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6</Pages>
  <Words>1534</Words>
  <Characters>8745</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Microsoft Office User</cp:lastModifiedBy>
  <cp:revision>5</cp:revision>
  <dcterms:created xsi:type="dcterms:W3CDTF">2022-08-24T07:40:00Z</dcterms:created>
  <dcterms:modified xsi:type="dcterms:W3CDTF">2022-08-25T08:39:00Z</dcterms:modified>
</cp:coreProperties>
</file>