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FF21" w14:textId="77777777" w:rsidR="00921333" w:rsidRDefault="00921333" w:rsidP="002B2BF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5C18DBA" w14:textId="24EDBB01" w:rsidR="00921333" w:rsidRPr="001C5EEA" w:rsidRDefault="00F61C75" w:rsidP="00F61C75">
      <w:pPr>
        <w:rPr>
          <w:rFonts w:ascii="Arial" w:hAnsi="Arial" w:cs="Arial"/>
          <w:b/>
          <w:bCs/>
          <w:sz w:val="24"/>
          <w:szCs w:val="24"/>
        </w:rPr>
      </w:pPr>
      <w:r w:rsidRPr="001C5EEA">
        <w:rPr>
          <w:rFonts w:ascii="Arial" w:hAnsi="Arial" w:cs="Arial"/>
          <w:b/>
          <w:bCs/>
          <w:sz w:val="24"/>
          <w:szCs w:val="24"/>
        </w:rPr>
        <w:t xml:space="preserve">Supplementary file </w:t>
      </w:r>
      <w:r w:rsidRPr="001C5EEA">
        <w:rPr>
          <w:rFonts w:ascii="Arial" w:hAnsi="Arial" w:cs="Arial"/>
          <w:b/>
          <w:bCs/>
          <w:sz w:val="24"/>
          <w:szCs w:val="24"/>
        </w:rPr>
        <w:t>2</w:t>
      </w:r>
    </w:p>
    <w:p w14:paraId="12FF00FE" w14:textId="3D71F1CC" w:rsidR="006B15A9" w:rsidRPr="001C5EEA" w:rsidRDefault="001C5EEA" w:rsidP="00F0082C">
      <w:pPr>
        <w:rPr>
          <w:rFonts w:ascii="Arial" w:hAnsi="Arial" w:cs="Arial"/>
          <w:b/>
          <w:bCs/>
          <w:sz w:val="24"/>
          <w:szCs w:val="24"/>
        </w:rPr>
      </w:pPr>
      <w:r w:rsidRPr="001C5EEA">
        <w:rPr>
          <w:rFonts w:ascii="Arial" w:hAnsi="Arial" w:cs="Arial"/>
          <w:b/>
          <w:bCs/>
          <w:sz w:val="24"/>
          <w:szCs w:val="24"/>
        </w:rPr>
        <w:t>Supplementary file 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425510" w:rsidRPr="001C5EEA">
        <w:rPr>
          <w:rFonts w:ascii="Arial" w:hAnsi="Arial" w:cs="Arial"/>
          <w:b/>
          <w:bCs/>
          <w:sz w:val="24"/>
          <w:szCs w:val="24"/>
        </w:rPr>
        <w:t>Protocol Capture</w:t>
      </w:r>
      <w:r w:rsidR="00921333" w:rsidRPr="001C5EE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16D6520" w14:textId="64AA7FB6" w:rsidR="006B15A9" w:rsidRPr="00342302" w:rsidRDefault="00520D38" w:rsidP="0038294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6B15A9"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D8272B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="006B15A9"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. Generating conformer library</w:t>
      </w:r>
      <w:r w:rsidR="00FA47D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with </w:t>
      </w:r>
      <w:proofErr w:type="spellStart"/>
      <w:r w:rsidR="00FA47D9">
        <w:rPr>
          <w:rFonts w:ascii="Arial" w:hAnsi="Arial" w:cs="Arial"/>
          <w:b/>
          <w:bCs/>
          <w:color w:val="000000" w:themeColor="text1"/>
          <w:sz w:val="20"/>
          <w:szCs w:val="20"/>
        </w:rPr>
        <w:t>OpenEye</w:t>
      </w:r>
      <w:proofErr w:type="spellEnd"/>
      <w:r w:rsidR="00FA47D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Omega and </w:t>
      </w:r>
      <w:proofErr w:type="spellStart"/>
      <w:r w:rsidR="00FA47D9"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RosettaLigand</w:t>
      </w:r>
      <w:proofErr w:type="spellEnd"/>
      <w:r w:rsidR="00FA47D9"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params</w:t>
      </w:r>
      <w:r w:rsidR="006B15A9"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Bash executable</w:t>
      </w:r>
    </w:p>
    <w:tbl>
      <w:tblPr>
        <w:tblW w:w="22323" w:type="dxa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1855"/>
      </w:tblGrid>
      <w:tr w:rsidR="00D31FBF" w:rsidRPr="00D31FBF" w14:paraId="3964AE3C" w14:textId="77777777" w:rsidTr="00A936A4">
        <w:tc>
          <w:tcPr>
            <w:tcW w:w="4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FFADEE" w14:textId="7703FF4C" w:rsidR="00D31FBF" w:rsidRPr="00D31FBF" w:rsidRDefault="00A936A4" w:rsidP="00A936A4">
            <w:pPr>
              <w:autoSpaceDE w:val="0"/>
              <w:autoSpaceDN w:val="0"/>
              <w:adjustRightInd w:val="0"/>
              <w:spacing w:after="0" w:line="325" w:lineRule="atLeast"/>
              <w:ind w:right="-750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D31FBF"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</w:p>
          <w:p w14:paraId="37C05FEC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2</w:t>
            </w:r>
          </w:p>
          <w:p w14:paraId="6A2CC01E" w14:textId="1BB594A5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A936A4"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51D32181" w14:textId="45E4F5F4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</w:p>
          <w:p w14:paraId="2BB92D34" w14:textId="08096D2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4</w:t>
            </w:r>
          </w:p>
          <w:p w14:paraId="7A07E779" w14:textId="203F79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5</w:t>
            </w:r>
          </w:p>
          <w:p w14:paraId="1C480705" w14:textId="75F8B3A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6</w:t>
            </w:r>
          </w:p>
          <w:p w14:paraId="1241FA40" w14:textId="3CB1150A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7</w:t>
            </w:r>
          </w:p>
          <w:p w14:paraId="082A1BE8" w14:textId="20AB1365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8</w:t>
            </w:r>
          </w:p>
          <w:p w14:paraId="527D3EAA" w14:textId="21692E60" w:rsidR="00D31FBF" w:rsidRPr="00D31FBF" w:rsidRDefault="00A936A4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29D9E01E" w14:textId="1F589166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9</w:t>
            </w:r>
          </w:p>
          <w:p w14:paraId="2677A901" w14:textId="4BE2C5B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0</w:t>
            </w:r>
          </w:p>
          <w:p w14:paraId="579B577D" w14:textId="6D15480C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</w:p>
          <w:p w14:paraId="7D78453A" w14:textId="3357E4B4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</w:p>
          <w:p w14:paraId="0A04B4B7" w14:textId="2D2D6289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</w:p>
          <w:p w14:paraId="719580A8" w14:textId="00141EF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4</w:t>
            </w:r>
          </w:p>
          <w:p w14:paraId="0F75A55F" w14:textId="26E1473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5</w:t>
            </w:r>
          </w:p>
          <w:p w14:paraId="2F55D633" w14:textId="6499C35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6</w:t>
            </w:r>
          </w:p>
          <w:p w14:paraId="0B072E35" w14:textId="24424AB8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7</w:t>
            </w:r>
          </w:p>
          <w:p w14:paraId="2D846C44" w14:textId="7F92067F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18</w:t>
            </w:r>
          </w:p>
          <w:p w14:paraId="4C3A2B58" w14:textId="248A0165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19</w:t>
            </w:r>
          </w:p>
          <w:p w14:paraId="6E9DA31C" w14:textId="6AC08B2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0</w:t>
            </w:r>
          </w:p>
          <w:p w14:paraId="308768B3" w14:textId="3C64544F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</w:p>
          <w:p w14:paraId="55C87ADC" w14:textId="4334C423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</w:p>
          <w:p w14:paraId="071E2FFA" w14:textId="1480BF9B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</w:p>
          <w:p w14:paraId="2C234C6F" w14:textId="1533A2F0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61380428" w14:textId="76D79A26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4</w:t>
            </w:r>
          </w:p>
          <w:p w14:paraId="3D045776" w14:textId="49534349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6A9C170B" w14:textId="191B340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5</w:t>
            </w:r>
          </w:p>
          <w:p w14:paraId="012CDE49" w14:textId="41244E09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31584F77" w14:textId="13C3F75A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26</w:t>
            </w:r>
          </w:p>
          <w:p w14:paraId="23ED63DF" w14:textId="5C7E39F2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27</w:t>
            </w:r>
          </w:p>
          <w:p w14:paraId="651D269B" w14:textId="5195694C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28</w:t>
            </w:r>
          </w:p>
          <w:p w14:paraId="2A5F0088" w14:textId="75B904AC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29</w:t>
            </w:r>
          </w:p>
          <w:p w14:paraId="19A43913" w14:textId="3B778815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0</w:t>
            </w:r>
          </w:p>
          <w:p w14:paraId="4C2E554F" w14:textId="3704A409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1</w:t>
            </w:r>
          </w:p>
          <w:p w14:paraId="288B9583" w14:textId="052B5E5E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</w:p>
          <w:p w14:paraId="0DF385F4" w14:textId="227666D1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  <w:r w:rsidR="00382941">
              <w:rPr>
                <w:rFonts w:ascii="Courier" w:hAnsi="Courier" w:cs="Courier"/>
                <w:color w:val="262626"/>
                <w:sz w:val="20"/>
                <w:szCs w:val="20"/>
              </w:rPr>
              <w:t>3</w:t>
            </w:r>
          </w:p>
          <w:p w14:paraId="5266A06E" w14:textId="5803B123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lastRenderedPageBreak/>
              <w:t xml:space="preserve"> 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46257E0B" w14:textId="56D217EE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34</w:t>
            </w:r>
          </w:p>
          <w:p w14:paraId="27613CEC" w14:textId="3D91D053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35</w:t>
            </w:r>
          </w:p>
          <w:p w14:paraId="586AE3CD" w14:textId="5AAD4B92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36</w:t>
            </w:r>
          </w:p>
          <w:p w14:paraId="17B226E9" w14:textId="031C69DD" w:rsidR="00D31FBF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37</w:t>
            </w:r>
          </w:p>
          <w:p w14:paraId="62249966" w14:textId="77777777" w:rsid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38</w:t>
            </w:r>
          </w:p>
          <w:p w14:paraId="1EBC5ECD" w14:textId="77777777" w:rsidR="00382941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39</w:t>
            </w:r>
          </w:p>
          <w:p w14:paraId="1B138A83" w14:textId="77777777" w:rsidR="00382941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40</w:t>
            </w:r>
          </w:p>
          <w:p w14:paraId="363BAE6B" w14:textId="77777777" w:rsidR="00382941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41</w:t>
            </w:r>
          </w:p>
          <w:p w14:paraId="288B80A7" w14:textId="11D70416" w:rsidR="00382941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42</w:t>
            </w:r>
          </w:p>
        </w:tc>
        <w:tc>
          <w:tcPr>
            <w:tcW w:w="21855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D34F80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gramStart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lastRenderedPageBreak/>
              <w:t>#!/</w:t>
            </w:r>
            <w:proofErr w:type="gramEnd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bin/bash</w:t>
            </w:r>
          </w:p>
          <w:p w14:paraId="34C791D9" w14:textId="77777777" w:rsidR="00A936A4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757575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# New to </w:t>
            </w:r>
            <w:proofErr w:type="spellStart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OpenEye</w:t>
            </w:r>
            <w:proofErr w:type="spellEnd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? Install the </w:t>
            </w:r>
            <w:proofErr w:type="spellStart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openeye</w:t>
            </w:r>
            <w:proofErr w:type="spellEnd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 toolkit with </w:t>
            </w:r>
            <w:proofErr w:type="spellStart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Conda</w:t>
            </w:r>
            <w:proofErr w:type="spellEnd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. </w:t>
            </w:r>
          </w:p>
          <w:p w14:paraId="679DAA41" w14:textId="6F65F07B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(Read the </w:t>
            </w:r>
            <w:proofErr w:type="spellStart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OpenEye</w:t>
            </w:r>
            <w:proofErr w:type="spellEnd"/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 xml:space="preserve"> toolkit README)</w:t>
            </w:r>
          </w:p>
          <w:p w14:paraId="269967C4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# Using Python2.7? Look for pip install packages at: https://anaconda.org/OpenEye</w:t>
            </w:r>
          </w:p>
          <w:p w14:paraId="235B6E12" w14:textId="0A67E48C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rosetta_src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=</w:t>
            </w:r>
            <w:r w:rsidR="00A936A4">
              <w:rPr>
                <w:rFonts w:ascii="Courier" w:hAnsi="Courier" w:cs="Courier"/>
                <w:color w:val="262626"/>
                <w:sz w:val="20"/>
                <w:szCs w:val="20"/>
              </w:rPr>
              <w:t>{YOUR_FOLDER_PATH}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/rosetta_bin_linux_2021.07.61567_bundle/main/source</w:t>
            </w:r>
          </w:p>
          <w:p w14:paraId="059A7199" w14:textId="27F8AF4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openeye_bin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=</w:t>
            </w:r>
            <w:r w:rsidR="00A936A4">
              <w:rPr>
                <w:rFonts w:ascii="Courier" w:hAnsi="Courier" w:cs="Courier"/>
                <w:color w:val="262626"/>
                <w:sz w:val="20"/>
                <w:szCs w:val="20"/>
              </w:rPr>
              <w:t>{YOUR_FOLDER_PATH}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openeye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/bin</w:t>
            </w:r>
          </w:p>
          <w:p w14:paraId="1104B1E2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7C28E086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if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[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 xml:space="preserve">$# 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-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lt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1 ]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;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then</w:t>
            </w:r>
          </w:p>
          <w:p w14:paraId="2C67875B" w14:textId="77777777" w:rsidR="00A936A4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 xml:space="preserve">    </w:t>
            </w: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echo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"USAGE: generate-ligand-conformers.sh </w:t>
            </w:r>
          </w:p>
          <w:p w14:paraId="473A6213" w14:textId="42C67E0B" w:rsidR="00D31FBF" w:rsidRPr="00D31FBF" w:rsidRDefault="00A936A4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   </w:t>
            </w:r>
            <w:r w:rsidR="00D31FBF"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&lt;ligand name only (input </w:t>
            </w:r>
            <w:proofErr w:type="gramStart"/>
            <w:r w:rsidR="00D31FBF"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in .mol</w:t>
            </w:r>
            <w:proofErr w:type="gramEnd"/>
            <w:r w:rsidR="00D31FBF"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 format)&gt; "</w:t>
            </w:r>
          </w:p>
          <w:p w14:paraId="25D1543C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   </w:t>
            </w: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exit</w:t>
            </w:r>
          </w:p>
          <w:p w14:paraId="6A9959C3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fi</w:t>
            </w:r>
          </w:p>
          <w:p w14:paraId="1815711F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=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$1</w:t>
            </w:r>
          </w:p>
          <w:p w14:paraId="09A17F97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dir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=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$(</w:t>
            </w: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echo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PWD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})</w:t>
            </w:r>
          </w:p>
          <w:p w14:paraId="13A888B8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set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-v</w:t>
            </w:r>
          </w:p>
          <w:p w14:paraId="4391AB8C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466EF63F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# Set up directory structure</w:t>
            </w:r>
          </w:p>
          <w:p w14:paraId="03C41BB4" w14:textId="4DC23A04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mkdir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-p ligand</w:t>
            </w:r>
          </w:p>
          <w:p w14:paraId="15677CFE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757575"/>
                <w:sz w:val="20"/>
                <w:szCs w:val="20"/>
              </w:rPr>
              <w:t># Make ligands</w:t>
            </w:r>
          </w:p>
          <w:p w14:paraId="3E32E361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pushd</w:t>
            </w:r>
            <w:proofErr w:type="spellEnd"/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 xml:space="preserve"> 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ligand</w:t>
            </w:r>
          </w:p>
          <w:p w14:paraId="4149E88A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mkdir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-p {</w:t>
            </w:r>
            <w:proofErr w:type="spellStart"/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fa,cen</w:t>
            </w:r>
            <w:proofErr w:type="spellEnd"/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}/{conf1,confs,kins,withxtal}</w:t>
            </w:r>
          </w:p>
          <w:p w14:paraId="4B6AC9FA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5AD35F79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omega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="${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openeye_bin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}/omega2 -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includeInput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commentEnergy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</w:p>
          <w:p w14:paraId="7A02951F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$omega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-in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dir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.mol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2 -out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.omega.mol2 -prefix _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$drug</w:t>
            </w:r>
          </w:p>
          <w:p w14:paraId="256CEAC9" w14:textId="77777777" w:rsidR="00382941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python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rosetta_src</w:t>
            </w:r>
            <w:proofErr w:type="spellEnd"/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/src/apps/public/ligand_docking/assign_charges.py </w:t>
            </w:r>
          </w:p>
          <w:p w14:paraId="501FC33E" w14:textId="2F387F00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&lt;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.omega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.mol2 &gt;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.am1bcc.mol2</w:t>
            </w:r>
          </w:p>
          <w:p w14:paraId="55CCEF98" w14:textId="77777777" w:rsidR="00382941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python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rosetta_src</w:t>
            </w:r>
            <w:proofErr w:type="spellEnd"/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/scripts/python/public/molfile_to_params.py -c -nX00 </w:t>
            </w:r>
          </w:p>
          <w:p w14:paraId="6D91FA76" w14:textId="78FE7B4B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-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p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$drug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k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.kin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.am1bcc.mol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2</w:t>
            </w:r>
          </w:p>
          <w:p w14:paraId="028058E0" w14:textId="77777777" w:rsidR="00382941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cat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?.fa.pdb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|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gzip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-c &gt; fa/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withxtal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_confs.fa.pdb.gz &amp;&amp; </w:t>
            </w:r>
          </w:p>
          <w:p w14:paraId="14427203" w14:textId="1A4920E9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( [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-f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_0002.fa.pdb ] || cp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_0001.fa.pdb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_0002.fa.pdb )</w:t>
            </w:r>
          </w:p>
          <w:p w14:paraId="541C9B5B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_0001.fa.pdb fa/conf1/</w:t>
            </w:r>
          </w:p>
          <w:p w14:paraId="6880C9B9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cat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?.fa.pdb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|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gzip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-c &gt; fa/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_confs.fa.pdb.gz</w:t>
            </w:r>
          </w:p>
          <w:p w14:paraId="2FC7ABFA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_????.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fa.pdb fa/confs/</w:t>
            </w:r>
          </w:p>
          <w:p w14:paraId="1A1D73A2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echo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"PDB_ROTAMERS ${drug}_confs.fa.pdb" &gt;&gt;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fa.params</w:t>
            </w:r>
            <w:proofErr w:type="spellEnd"/>
            <w:proofErr w:type="gramEnd"/>
          </w:p>
          <w:p w14:paraId="76E9D136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cp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fa.params</w:t>
            </w:r>
            <w:proofErr w:type="spellEnd"/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fa/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withxtal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</w:p>
          <w:p w14:paraId="030BE9C6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fa.params</w:t>
            </w:r>
            <w:proofErr w:type="spellEnd"/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fa/</w:t>
            </w:r>
          </w:p>
          <w:p w14:paraId="7B140CCB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.fa.kin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fa/kins/</w:t>
            </w:r>
          </w:p>
          <w:p w14:paraId="2F616EAA" w14:textId="77777777" w:rsidR="00382941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cat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?.cen.pdb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|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gzip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-c &gt;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withxtal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_confs.cen.pdb.gz &amp;&amp;</w:t>
            </w:r>
          </w:p>
          <w:p w14:paraId="4B3BCCF8" w14:textId="28D285BD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( [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-f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_0002.cen.pdb ] || cp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_0001.cen.pdb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_0002.cen.pdb )</w:t>
            </w:r>
          </w:p>
          <w:p w14:paraId="5033355D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_0001.cen.pdb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/conf1/</w:t>
            </w:r>
          </w:p>
          <w:p w14:paraId="57930082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cat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?.cen.pdb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|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gzip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-c &gt;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_confs.cen.pdb.gz</w:t>
            </w:r>
          </w:p>
          <w:p w14:paraId="3D875F42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${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b/>
                <w:bCs/>
                <w:color w:val="107902"/>
                <w:sz w:val="20"/>
                <w:szCs w:val="20"/>
              </w:rPr>
              <w:t>}</w:t>
            </w:r>
            <w:proofErr w:type="gram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_????.</w:t>
            </w:r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cen.pdb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/confs/</w:t>
            </w:r>
          </w:p>
          <w:p w14:paraId="0D5E2D43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echo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'PDB_ROTAMERS $drug_confs.cen.pdb' &gt;&gt;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.cen.params</w:t>
            </w:r>
            <w:proofErr w:type="spellEnd"/>
            <w:proofErr w:type="gramEnd"/>
          </w:p>
          <w:p w14:paraId="70FB2559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cp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.cen.params</w:t>
            </w:r>
            <w:proofErr w:type="spellEnd"/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withxtal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</w:p>
          <w:p w14:paraId="6DD4C882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proofErr w:type="gram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.cen.params</w:t>
            </w:r>
            <w:proofErr w:type="spellEnd"/>
            <w:proofErr w:type="gram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</w:t>
            </w:r>
          </w:p>
          <w:p w14:paraId="171D02C3" w14:textId="77777777" w:rsidR="00D31FBF" w:rsidRP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mv </w:t>
            </w:r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$</w:t>
            </w:r>
            <w:proofErr w:type="spellStart"/>
            <w:r w:rsidRPr="00D31FBF">
              <w:rPr>
                <w:rFonts w:ascii="Courier" w:hAnsi="Courier" w:cs="Courier"/>
                <w:color w:val="865327"/>
                <w:sz w:val="20"/>
                <w:szCs w:val="20"/>
              </w:rPr>
              <w:t>drug</w:t>
            </w:r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.cen.kin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cen</w:t>
            </w:r>
            <w:proofErr w:type="spellEnd"/>
            <w:r w:rsidRPr="00D31FBF">
              <w:rPr>
                <w:rFonts w:ascii="Courier" w:hAnsi="Courier" w:cs="Courier"/>
                <w:color w:val="262626"/>
                <w:sz w:val="20"/>
                <w:szCs w:val="20"/>
              </w:rPr>
              <w:t>/kins/</w:t>
            </w:r>
          </w:p>
          <w:p w14:paraId="03C3AB2B" w14:textId="77777777" w:rsidR="00D31FBF" w:rsidRDefault="00D31FBF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0D5F18"/>
                <w:sz w:val="20"/>
                <w:szCs w:val="20"/>
              </w:rPr>
            </w:pPr>
            <w:proofErr w:type="spellStart"/>
            <w:r w:rsidRPr="00D31FBF">
              <w:rPr>
                <w:rFonts w:ascii="Courier" w:hAnsi="Courier" w:cs="Courier"/>
                <w:color w:val="0D5F18"/>
                <w:sz w:val="20"/>
                <w:szCs w:val="20"/>
              </w:rPr>
              <w:t>popd</w:t>
            </w:r>
            <w:proofErr w:type="spellEnd"/>
          </w:p>
          <w:p w14:paraId="44061BC8" w14:textId="20AF6508" w:rsidR="00382941" w:rsidRPr="00D31FBF" w:rsidRDefault="00382941" w:rsidP="00D31FBF">
            <w:pPr>
              <w:autoSpaceDE w:val="0"/>
              <w:autoSpaceDN w:val="0"/>
              <w:adjustRightInd w:val="0"/>
              <w:spacing w:after="0"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</w:tc>
      </w:tr>
    </w:tbl>
    <w:p w14:paraId="744B2299" w14:textId="77777777" w:rsidR="006B15A9" w:rsidRPr="00342302" w:rsidRDefault="006B15A9" w:rsidP="00D31FB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7B42B2" w14:textId="7BF24427" w:rsidR="006B15A9" w:rsidRPr="00342302" w:rsidRDefault="006B15A9" w:rsidP="003423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C366C9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RosettaLigand</w:t>
      </w:r>
      <w:proofErr w:type="spellEnd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Bash executable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9153"/>
      </w:tblGrid>
      <w:tr w:rsidR="006B15A9" w:rsidRPr="006B15A9" w14:paraId="1043558C" w14:textId="77777777" w:rsidTr="00876A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56D22B" w14:textId="36AB4BB6" w:rsidR="006B15A9" w:rsidRPr="00342302" w:rsidRDefault="0063099D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="006B15A9"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</w:t>
            </w:r>
          </w:p>
          <w:p w14:paraId="67C98FF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2</w:t>
            </w:r>
          </w:p>
          <w:p w14:paraId="3AA5CAF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3</w:t>
            </w:r>
          </w:p>
          <w:p w14:paraId="0568D282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4</w:t>
            </w:r>
          </w:p>
          <w:p w14:paraId="2160781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5</w:t>
            </w:r>
          </w:p>
          <w:p w14:paraId="0CEC641A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6</w:t>
            </w:r>
          </w:p>
          <w:p w14:paraId="63C8E71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7</w:t>
            </w:r>
          </w:p>
          <w:p w14:paraId="2D55B57F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8</w:t>
            </w:r>
          </w:p>
          <w:p w14:paraId="4C208AB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9</w:t>
            </w:r>
          </w:p>
          <w:p w14:paraId="1775CC66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10</w:t>
            </w:r>
          </w:p>
          <w:p w14:paraId="1D2F1097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11</w:t>
            </w:r>
          </w:p>
          <w:p w14:paraId="319C38CA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12</w:t>
            </w:r>
          </w:p>
          <w:p w14:paraId="513B5F3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13</w:t>
            </w:r>
          </w:p>
          <w:p w14:paraId="6DC1C0C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14</w:t>
            </w:r>
          </w:p>
          <w:p w14:paraId="3D0CE09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15</w:t>
            </w:r>
          </w:p>
          <w:p w14:paraId="3211D6E7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16</w:t>
            </w:r>
          </w:p>
          <w:p w14:paraId="716E3D06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2D27F89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71791BA9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proofErr w:type="gramStart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t>#!/</w:t>
            </w:r>
            <w:proofErr w:type="gramEnd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t>bin/bash</w:t>
            </w:r>
          </w:p>
          <w:p w14:paraId="4E271BE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${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rosetta_bin</w:t>
            </w:r>
            <w:proofErr w:type="spellEnd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rosetta_</w:t>
            </w:r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scripts.static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.linuxgccrelease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4D6744EA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in:path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:database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$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rosetta_database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0DCB9B7A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 .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seed_files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${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protein_ligand_complex.pdb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5718625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parser:protocol</w:t>
            </w:r>
            <w:proofErr w:type="spellEnd"/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./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seed_files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/dock.xml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5D80DD2C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extra_res_</w:t>
            </w:r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fa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.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seed_files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${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file_handle</w:t>
            </w:r>
            <w:proofErr w:type="spellEnd"/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.params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33B1C4B7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  <w:t xml:space="preserve">-ex1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  <w:lang w:val="pt-BR"/>
              </w:rPr>
              <w:t>\</w:t>
            </w:r>
          </w:p>
          <w:p w14:paraId="45D47141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  <w:tab/>
              <w:t xml:space="preserve">-ex2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  <w:lang w:val="pt-BR"/>
              </w:rPr>
              <w:t>\</w:t>
            </w:r>
          </w:p>
          <w:p w14:paraId="02099D1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  <w:tab/>
              <w:t xml:space="preserve">-no_optH </w:t>
            </w:r>
            <w:r w:rsidRPr="00342302">
              <w:rPr>
                <w:rFonts w:ascii="Courier" w:hAnsi="Courier" w:cs="Courier New"/>
                <w:color w:val="007020"/>
                <w:sz w:val="20"/>
                <w:szCs w:val="20"/>
                <w:lang w:val="pt-BR"/>
              </w:rPr>
              <w:t>false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  <w:lang w:val="pt-BR"/>
              </w:rPr>
              <w:t>\</w:t>
            </w:r>
          </w:p>
          <w:p w14:paraId="45DD147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  <w:lang w:val="pt-BR"/>
              </w:rPr>
              <w:tab/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flip_HNQ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color w:val="007020"/>
                <w:sz w:val="20"/>
                <w:szCs w:val="20"/>
              </w:rPr>
              <w:t>true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4D67C6A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ignore_ligand_chi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color w:val="007020"/>
                <w:sz w:val="20"/>
                <w:szCs w:val="20"/>
              </w:rPr>
              <w:t>true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213D7500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nstruct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10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4DBE4389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 xml:space="preserve">-overwrite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1731C400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out:pdb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color w:val="007020"/>
                <w:sz w:val="20"/>
                <w:szCs w:val="20"/>
              </w:rPr>
              <w:t>true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6B38F6AF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out:prefix</w:t>
            </w:r>
            <w:proofErr w:type="spellEnd"/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${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array_prefix</w:t>
            </w:r>
            <w:proofErr w:type="spellEnd"/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_ </w:t>
            </w:r>
            <w:r w:rsidRPr="00342302">
              <w:rPr>
                <w:rFonts w:ascii="Courier" w:hAnsi="Courier" w:cs="Courier New"/>
                <w:b/>
                <w:bCs/>
                <w:color w:val="666666"/>
                <w:sz w:val="20"/>
                <w:szCs w:val="20"/>
                <w:shd w:val="clear" w:color="auto" w:fill="FFF0F0"/>
              </w:rPr>
              <w:t>\</w:t>
            </w:r>
          </w:p>
          <w:p w14:paraId="035C8AB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ab/>
              <w:t>-</w:t>
            </w:r>
            <w:proofErr w:type="spellStart"/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out:file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:scorefile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${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array_prefix</w:t>
            </w:r>
            <w:proofErr w:type="spellEnd"/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_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Rosetta_ligand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_</w:t>
            </w:r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${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file_handle</w:t>
            </w:r>
            <w:proofErr w:type="spellEnd"/>
            <w:r w:rsidRPr="00342302">
              <w:rPr>
                <w:rFonts w:ascii="Courier" w:hAnsi="Courier" w:cs="Courier New"/>
                <w:b/>
                <w:bCs/>
                <w:color w:val="008800"/>
                <w:sz w:val="20"/>
                <w:szCs w:val="20"/>
              </w:rPr>
              <w:t>}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.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sc</w:t>
            </w:r>
            <w:proofErr w:type="spellEnd"/>
          </w:p>
        </w:tc>
      </w:tr>
    </w:tbl>
    <w:p w14:paraId="5AFC9118" w14:textId="0EB96C59" w:rsidR="006B15A9" w:rsidRPr="00342302" w:rsidRDefault="006B15A9" w:rsidP="00342302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657372A" w14:textId="182D809C" w:rsidR="006B15A9" w:rsidRPr="00342302" w:rsidRDefault="006B15A9" w:rsidP="003423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7728E9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RosettaLigand</w:t>
      </w:r>
      <w:proofErr w:type="spellEnd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Docking – XML script</w:t>
      </w:r>
    </w:p>
    <w:tbl>
      <w:tblPr>
        <w:tblW w:w="22737" w:type="dxa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2179"/>
      </w:tblGrid>
      <w:tr w:rsidR="006B15A9" w:rsidRPr="006B15A9" w14:paraId="3AC14BE3" w14:textId="77777777" w:rsidTr="00876A30">
        <w:tc>
          <w:tcPr>
            <w:tcW w:w="55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50AB0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1</w:t>
            </w:r>
          </w:p>
          <w:p w14:paraId="2ABD3DC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2</w:t>
            </w:r>
          </w:p>
          <w:p w14:paraId="38F7AAC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3</w:t>
            </w:r>
          </w:p>
          <w:p w14:paraId="1060341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4</w:t>
            </w:r>
          </w:p>
          <w:p w14:paraId="55BB4A5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lastRenderedPageBreak/>
              <w:t xml:space="preserve"> 5</w:t>
            </w:r>
          </w:p>
          <w:p w14:paraId="0D1FF2B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6</w:t>
            </w:r>
          </w:p>
          <w:p w14:paraId="1DAEA9FA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7</w:t>
            </w:r>
          </w:p>
          <w:p w14:paraId="50BB935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8</w:t>
            </w:r>
          </w:p>
          <w:p w14:paraId="4710614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9</w:t>
            </w:r>
          </w:p>
          <w:p w14:paraId="5A7181A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10</w:t>
            </w:r>
          </w:p>
          <w:p w14:paraId="4F87530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15894DA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11</w:t>
            </w:r>
          </w:p>
          <w:p w14:paraId="4F758B5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6B6E4F01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12</w:t>
            </w:r>
          </w:p>
          <w:p w14:paraId="01D9DC7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1DEC7C7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13</w:t>
            </w:r>
          </w:p>
          <w:p w14:paraId="146F4E3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14</w:t>
            </w:r>
          </w:p>
          <w:p w14:paraId="0D17E621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15</w:t>
            </w:r>
          </w:p>
          <w:p w14:paraId="68E42D2B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16</w:t>
            </w:r>
          </w:p>
          <w:p w14:paraId="14A5B8C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34AE117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17</w:t>
            </w:r>
          </w:p>
          <w:p w14:paraId="14E1E3E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38F088DB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18</w:t>
            </w:r>
          </w:p>
          <w:p w14:paraId="7EBF0A0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01F0B1E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19</w:t>
            </w:r>
          </w:p>
          <w:p w14:paraId="09E561B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20</w:t>
            </w:r>
          </w:p>
          <w:p w14:paraId="3FE2031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21</w:t>
            </w:r>
          </w:p>
          <w:p w14:paraId="5C9E86BB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22</w:t>
            </w:r>
          </w:p>
          <w:p w14:paraId="48A3939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4662EC8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23</w:t>
            </w:r>
          </w:p>
          <w:p w14:paraId="5C184EC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2B94204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6CA7562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24</w:t>
            </w:r>
          </w:p>
          <w:p w14:paraId="6AA0000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lastRenderedPageBreak/>
              <w:t>25</w:t>
            </w:r>
          </w:p>
          <w:p w14:paraId="172D4CA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26</w:t>
            </w:r>
          </w:p>
          <w:p w14:paraId="3FE198A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27</w:t>
            </w:r>
          </w:p>
          <w:p w14:paraId="4CAA022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28</w:t>
            </w:r>
          </w:p>
          <w:p w14:paraId="31226B7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29</w:t>
            </w:r>
          </w:p>
          <w:p w14:paraId="1080818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30</w:t>
            </w:r>
          </w:p>
          <w:p w14:paraId="2CF5E9B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31</w:t>
            </w:r>
          </w:p>
          <w:p w14:paraId="7113EAD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24263B3D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32</w:t>
            </w:r>
          </w:p>
          <w:p w14:paraId="69BB5EE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543502F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33</w:t>
            </w:r>
          </w:p>
          <w:p w14:paraId="10C05E6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3EF3767B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34</w:t>
            </w:r>
          </w:p>
          <w:p w14:paraId="1D15225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∙</w:t>
            </w:r>
          </w:p>
          <w:p w14:paraId="4ED2BB9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35</w:t>
            </w:r>
          </w:p>
          <w:p w14:paraId="0573903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36</w:t>
            </w:r>
          </w:p>
          <w:p w14:paraId="3D7020DD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37</w:t>
            </w:r>
          </w:p>
          <w:p w14:paraId="11A98F7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38</w:t>
            </w:r>
          </w:p>
          <w:p w14:paraId="30F0644D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39</w:t>
            </w:r>
          </w:p>
          <w:p w14:paraId="1144A2A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40</w:t>
            </w:r>
          </w:p>
          <w:p w14:paraId="1121DCB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41</w:t>
            </w:r>
          </w:p>
          <w:p w14:paraId="5B1CCA0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42</w:t>
            </w:r>
          </w:p>
          <w:p w14:paraId="0DE70F59" w14:textId="77777777" w:rsidR="006B15A9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43</w:t>
            </w:r>
          </w:p>
          <w:p w14:paraId="7A7EF97B" w14:textId="007539E5" w:rsidR="00766843" w:rsidRPr="00342302" w:rsidRDefault="00766843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>
              <w:rPr>
                <w:rFonts w:ascii="Courier" w:hAnsi="Courier" w:cs="Courier"/>
                <w:color w:val="262626"/>
                <w:sz w:val="20"/>
                <w:szCs w:val="20"/>
              </w:rPr>
              <w:t>44</w:t>
            </w:r>
          </w:p>
        </w:tc>
        <w:tc>
          <w:tcPr>
            <w:tcW w:w="22179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435D173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lastRenderedPageBreak/>
              <w:t>&lt;ROSETTASCRIPTS&gt;</w:t>
            </w:r>
          </w:p>
          <w:p w14:paraId="4FB12D0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&lt;SCOREFXNS&gt;</w:t>
            </w:r>
          </w:p>
          <w:p w14:paraId="5B192FF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ScoreFunction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ligand_soft_rep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weights=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ligand_soft_rep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&gt;</w:t>
            </w:r>
          </w:p>
          <w:p w14:paraId="70513EE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ScoreFunction</w:t>
            </w:r>
            <w:proofErr w:type="spellEnd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&gt;</w:t>
            </w:r>
          </w:p>
          <w:p w14:paraId="77E7755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lastRenderedPageBreak/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ScoreFunction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hard_rep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weights=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"ligand"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&gt;</w:t>
            </w:r>
          </w:p>
          <w:p w14:paraId="058D7ED3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ScoreFunction</w:t>
            </w:r>
            <w:proofErr w:type="spellEnd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&gt;</w:t>
            </w:r>
          </w:p>
          <w:p w14:paraId="20470DA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&lt;/SCOREFXNS&gt;</w:t>
            </w:r>
          </w:p>
          <w:p w14:paraId="60E30DC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0193F31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&lt;LIGAND_AREAS&gt;</w:t>
            </w:r>
          </w:p>
          <w:p w14:paraId="23E19FD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LigandArea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inhibitor_dock_sc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chain=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cutoff=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"6.0"</w:t>
            </w:r>
          </w:p>
          <w:p w14:paraId="21BE80F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add_nbr_radius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"true"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all_atom_mode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"false"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2466FC2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LigandArea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inhibitor_final_sc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chain=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cutoff=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"6.0" </w:t>
            </w:r>
          </w:p>
          <w:p w14:paraId="1DE459F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add_nbr_radius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"true"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all_atom_mode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"false"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5C5D441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LigandArea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inhibitor_final_bb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chain=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cutoff=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"7.0" </w:t>
            </w:r>
          </w:p>
          <w:p w14:paraId="010A349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add_nbr_radius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"false"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all_atom_mode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"true"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Calpha_restraints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"0.3"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7F91056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&lt;/LIGAND_AREAS&gt;</w:t>
            </w:r>
          </w:p>
          <w:p w14:paraId="7989649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26E4B2F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&lt;INTERFACE_BUILDERS&gt;</w:t>
            </w:r>
          </w:p>
          <w:p w14:paraId="2EB2C443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InterfaceBuilder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side_chain_for_docking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</w:p>
          <w:p w14:paraId="1B2014F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ligand_areas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inhibitor_dock_sc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38D0D3F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InterfaceBuilder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side_chain_for_final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</w:p>
          <w:p w14:paraId="3E5FB5B1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ligand_areas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inhibitor_final_sc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78CA2BC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InterfaceBuilder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"backbone" </w:t>
            </w:r>
          </w:p>
          <w:p w14:paraId="7EFE616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ligand_areas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inhibitor_final_bb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extension_window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"3"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7FEAE29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&lt;/INTERFACE_BUILDERS&gt;</w:t>
            </w:r>
          </w:p>
          <w:p w14:paraId="71047E2B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54692F6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&lt;MOVEMAP_BUILDERS&gt;</w:t>
            </w:r>
          </w:p>
          <w:p w14:paraId="624D79E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MoveMapBuilder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"docking" </w:t>
            </w:r>
          </w:p>
          <w:p w14:paraId="5149B4A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sc_interface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side_chain_for_docking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minimize_water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"false"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13A47DE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MoveMapBuilder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"final" </w:t>
            </w:r>
          </w:p>
          <w:p w14:paraId="287EDDD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sc_interface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side_chain_for_final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bb_interface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"backbone"</w:t>
            </w:r>
          </w:p>
          <w:p w14:paraId="26112932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minimize_water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"false"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7B661D74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&lt;/MOVEMAP_BUILDERS&gt;</w:t>
            </w:r>
          </w:p>
          <w:p w14:paraId="1784F77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63170BC3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&lt;SCORINGGRIDS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ligand_chain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width=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"15"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&gt;</w:t>
            </w:r>
          </w:p>
          <w:p w14:paraId="062B2F21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ClassicGrid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grid_name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"classic"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weight=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"1.0"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41BBBF0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&lt;/SCORINGGRIDS&gt;</w:t>
            </w:r>
          </w:p>
          <w:p w14:paraId="5A9D7385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6565A3AF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&lt;MOVERS&gt;</w:t>
            </w:r>
          </w:p>
          <w:p w14:paraId="07455FC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&lt;Transform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"transform"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chain=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box_size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"7.0" </w:t>
            </w:r>
          </w:p>
          <w:p w14:paraId="0B77D153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move_distance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"0.2"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angle=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"20"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cycles=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"500"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repeats=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"1"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temperature=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"5"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0EA61EF1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HighResDocker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high_res_docker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cycles=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"6" </w:t>
            </w:r>
          </w:p>
          <w:p w14:paraId="15FDC97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repack_every_Nth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"3"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scorefxn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ligand_soft_rep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movemap_builder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"docking"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44267967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FinalMinimizer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"final"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scorefxn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hard_rep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</w:p>
          <w:p w14:paraId="130C2D7A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movemap_builder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"final"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5539589E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</w:t>
            </w:r>
            <w:proofErr w:type="spellStart"/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InterfaceScoreCalculator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name=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add_scores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 </w:t>
            </w:r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chains=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"X" </w:t>
            </w:r>
          </w:p>
          <w:p w14:paraId="1409813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scorefxn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hard_rep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</w:p>
          <w:p w14:paraId="4BADD57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&lt;/MOVERS&gt;</w:t>
            </w:r>
          </w:p>
          <w:p w14:paraId="66E33DE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</w:p>
          <w:p w14:paraId="36CB8510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&lt;PROTOCOLS&gt;</w:t>
            </w:r>
          </w:p>
          <w:p w14:paraId="38BC9A1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&lt;Add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mover_name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"transform"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3670580C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&lt;Add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mover_name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high_res_docker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0EEE8939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&lt;Add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mover_name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"final"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7013006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&lt;Add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mover_name</w:t>
            </w:r>
            <w:proofErr w:type="spellEnd"/>
            <w:r w:rsidRPr="00342302">
              <w:rPr>
                <w:rFonts w:ascii="Courier" w:hAnsi="Courier" w:cs="Courier"/>
                <w:color w:val="0000C0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proofErr w:type="spellStart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add_scores</w:t>
            </w:r>
            <w:proofErr w:type="spellEnd"/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"</w:t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/&gt;</w:t>
            </w:r>
          </w:p>
          <w:p w14:paraId="24039888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ab/>
            </w: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&lt;/PROTOCOLS&gt;</w:t>
            </w:r>
          </w:p>
          <w:p w14:paraId="38FF71E6" w14:textId="77777777" w:rsidR="006B15A9" w:rsidRPr="00342302" w:rsidRDefault="006B15A9" w:rsidP="006B15A9">
            <w:pPr>
              <w:autoSpaceDE w:val="0"/>
              <w:autoSpaceDN w:val="0"/>
              <w:adjustRightInd w:val="0"/>
              <w:spacing w:line="325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0D6701"/>
                <w:sz w:val="20"/>
                <w:szCs w:val="20"/>
              </w:rPr>
              <w:t>&lt;/ROSETTASCRIPTS&gt;</w:t>
            </w:r>
          </w:p>
        </w:tc>
      </w:tr>
    </w:tbl>
    <w:p w14:paraId="7F247C42" w14:textId="77777777" w:rsidR="001A6A59" w:rsidRDefault="001A6A59" w:rsidP="006B15A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850997D" w14:textId="24AB9EA4" w:rsidR="006B15A9" w:rsidRPr="00342302" w:rsidRDefault="006B15A9" w:rsidP="003423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B10632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Example </w:t>
      </w:r>
      <w:proofErr w:type="spellStart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hdbscan</w:t>
      </w:r>
      <w:proofErr w:type="spellEnd"/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clustering – Bash executable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"/>
        <w:gridCol w:w="8237"/>
      </w:tblGrid>
      <w:tr w:rsidR="006B15A9" w:rsidRPr="006B15A9" w14:paraId="35586BC4" w14:textId="77777777" w:rsidTr="00876A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E11E08" w14:textId="77777777" w:rsidR="000D2853" w:rsidRDefault="000D2853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  <w:p w14:paraId="771D3603" w14:textId="27A0F4EE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</w:t>
            </w:r>
          </w:p>
          <w:p w14:paraId="36ADF69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2</w:t>
            </w:r>
          </w:p>
          <w:p w14:paraId="4ADAEA08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3</w:t>
            </w:r>
          </w:p>
          <w:p w14:paraId="4B511E8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lastRenderedPageBreak/>
              <w:t>4</w:t>
            </w:r>
          </w:p>
          <w:p w14:paraId="020E0BC6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∙</w:t>
            </w:r>
          </w:p>
          <w:p w14:paraId="6FE66AC4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59AD81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proofErr w:type="gramStart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lastRenderedPageBreak/>
              <w:t>#!/</w:t>
            </w:r>
            <w:proofErr w:type="gramEnd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t>bin/bash</w:t>
            </w:r>
          </w:p>
          <w:p w14:paraId="5061CB7E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  <w:p w14:paraId="52C87D75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Biomol2Clust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=/home/user/Software/Biomol2Clust_v.1.3/main.py</w:t>
            </w:r>
          </w:p>
          <w:p w14:paraId="7081E5CA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python3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$Biomol2Clust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method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hdbscan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noh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</w:t>
            </w:r>
            <w:r w:rsidRPr="00342302">
              <w:rPr>
                <w:rFonts w:ascii="Courier" w:hAnsi="Courier" w:cs="Courier New"/>
                <w:color w:val="007020"/>
                <w:sz w:val="20"/>
                <w:szCs w:val="20"/>
              </w:rPr>
              <w:t xml:space="preserve">true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input</w:t>
            </w:r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=./</w:t>
            </w:r>
            <w:proofErr w:type="spellStart"/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cluster_inputs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</w:t>
            </w:r>
          </w:p>
          <w:p w14:paraId="425972FD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lastRenderedPageBreak/>
              <w:t>min_cluster_size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=50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output</w:t>
            </w:r>
            <w:proofErr w:type="gram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=./</w:t>
            </w:r>
            <w:proofErr w:type="gram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hdbscan_50</w:t>
            </w:r>
          </w:p>
          <w:p w14:paraId="7C9D3071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</w:tc>
      </w:tr>
    </w:tbl>
    <w:p w14:paraId="2857830B" w14:textId="77777777" w:rsidR="006B15A9" w:rsidRDefault="006B15A9" w:rsidP="006B15A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CFE2764" w14:textId="66F1B55E" w:rsidR="006B15A9" w:rsidRPr="00342302" w:rsidRDefault="006B15A9" w:rsidP="00342302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00CB4C61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342302">
        <w:rPr>
          <w:rFonts w:ascii="Arial" w:hAnsi="Arial" w:cs="Arial"/>
          <w:b/>
          <w:bCs/>
          <w:color w:val="000000" w:themeColor="text1"/>
          <w:sz w:val="20"/>
          <w:szCs w:val="20"/>
        </w:rPr>
        <w:t>. Example PLIP analysis – Bash executable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"/>
        <w:gridCol w:w="5356"/>
      </w:tblGrid>
      <w:tr w:rsidR="006B15A9" w:rsidRPr="006B15A9" w14:paraId="3D56F7A1" w14:textId="77777777" w:rsidTr="00876A3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A0582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1</w:t>
            </w:r>
          </w:p>
          <w:p w14:paraId="35F258C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2</w:t>
            </w:r>
          </w:p>
          <w:p w14:paraId="2D45344C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3</w:t>
            </w:r>
          </w:p>
          <w:p w14:paraId="52F4053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4</w:t>
            </w:r>
          </w:p>
          <w:p w14:paraId="76785B34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"/>
                <w:color w:val="262626"/>
                <w:sz w:val="20"/>
                <w:szCs w:val="20"/>
              </w:rPr>
            </w:pPr>
            <w:r w:rsidRPr="00342302">
              <w:rPr>
                <w:rFonts w:ascii="Courier" w:hAnsi="Courier" w:cs="Courier"/>
                <w:color w:val="262626"/>
                <w:sz w:val="20"/>
                <w:szCs w:val="20"/>
              </w:rPr>
              <w:t>5</w:t>
            </w:r>
          </w:p>
          <w:p w14:paraId="024FC664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6</w:t>
            </w:r>
          </w:p>
          <w:p w14:paraId="497A9E67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01BB87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proofErr w:type="gramStart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t>#!/</w:t>
            </w:r>
            <w:proofErr w:type="gramEnd"/>
            <w:r w:rsidRPr="00342302">
              <w:rPr>
                <w:rFonts w:ascii="Courier" w:hAnsi="Courier" w:cs="Courier New"/>
                <w:color w:val="888888"/>
                <w:sz w:val="20"/>
                <w:szCs w:val="20"/>
              </w:rPr>
              <w:t>bin/bash</w:t>
            </w:r>
          </w:p>
          <w:p w14:paraId="4280EFBF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  <w:p w14:paraId="677A3A8B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plip</w:t>
            </w: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=/home/user/anaconda2/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envs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/plip/bin/plip</w:t>
            </w:r>
          </w:p>
          <w:p w14:paraId="5724CBA6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000000" w:themeColor="text1"/>
                <w:sz w:val="20"/>
                <w:szCs w:val="20"/>
              </w:rPr>
            </w:pP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pdb</w:t>
            </w:r>
            <w:proofErr w:type="spellEnd"/>
            <w:proofErr w:type="gramStart"/>
            <w:r w:rsidRPr="00342302">
              <w:rPr>
                <w:rFonts w:ascii="Courier" w:hAnsi="Courier" w:cs="Courier New"/>
                <w:color w:val="000000" w:themeColor="text1"/>
                <w:sz w:val="20"/>
                <w:szCs w:val="20"/>
              </w:rPr>
              <w:t>={</w:t>
            </w:r>
            <w:proofErr w:type="gramEnd"/>
            <w:r w:rsidRPr="00342302">
              <w:rPr>
                <w:rFonts w:ascii="Courier" w:hAnsi="Courier" w:cs="Courier New"/>
                <w:color w:val="000000" w:themeColor="text1"/>
                <w:sz w:val="20"/>
                <w:szCs w:val="20"/>
              </w:rPr>
              <w:t>YOUR PDB INPUT}</w:t>
            </w:r>
          </w:p>
          <w:p w14:paraId="39A58163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  <w:p w14:paraId="1D6183E4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996633"/>
                <w:sz w:val="20"/>
                <w:szCs w:val="20"/>
              </w:rPr>
            </w:pPr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plip -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yvpt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–</w:t>
            </w:r>
            <w:proofErr w:type="spellStart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>nohydro</w:t>
            </w:r>
            <w:proofErr w:type="spellEnd"/>
            <w:r w:rsidRPr="00342302">
              <w:rPr>
                <w:rFonts w:ascii="Courier" w:hAnsi="Courier" w:cs="Courier New"/>
                <w:color w:val="333333"/>
                <w:sz w:val="20"/>
                <w:szCs w:val="20"/>
              </w:rPr>
              <w:t xml:space="preserve"> -f </w:t>
            </w:r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$</w:t>
            </w:r>
            <w:proofErr w:type="spellStart"/>
            <w:r w:rsidRPr="00342302">
              <w:rPr>
                <w:rFonts w:ascii="Courier" w:hAnsi="Courier" w:cs="Courier New"/>
                <w:color w:val="996633"/>
                <w:sz w:val="20"/>
                <w:szCs w:val="20"/>
              </w:rPr>
              <w:t>pdb</w:t>
            </w:r>
            <w:proofErr w:type="spellEnd"/>
          </w:p>
          <w:p w14:paraId="410D7BE6" w14:textId="77777777" w:rsidR="006B15A9" w:rsidRPr="00342302" w:rsidRDefault="006B15A9" w:rsidP="006B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" w:hAnsi="Courier" w:cs="Courier New"/>
                <w:color w:val="333333"/>
                <w:sz w:val="20"/>
                <w:szCs w:val="20"/>
              </w:rPr>
            </w:pPr>
          </w:p>
        </w:tc>
      </w:tr>
    </w:tbl>
    <w:p w14:paraId="2D69DE2B" w14:textId="77777777" w:rsidR="00D436CF" w:rsidRDefault="00D436CF" w:rsidP="006B15A9">
      <w:pPr>
        <w:rPr>
          <w:rFonts w:ascii="Arial" w:hAnsi="Arial" w:cs="Arial"/>
          <w:b/>
          <w:bCs/>
          <w:sz w:val="20"/>
          <w:szCs w:val="20"/>
        </w:rPr>
      </w:pPr>
    </w:p>
    <w:p w14:paraId="3E28F17E" w14:textId="77777777" w:rsidR="00D436CF" w:rsidRDefault="00D436CF" w:rsidP="006B15A9">
      <w:pPr>
        <w:rPr>
          <w:rFonts w:ascii="Arial" w:hAnsi="Arial" w:cs="Arial"/>
          <w:b/>
          <w:bCs/>
          <w:sz w:val="20"/>
          <w:szCs w:val="20"/>
        </w:rPr>
      </w:pPr>
    </w:p>
    <w:p w14:paraId="22E6C25B" w14:textId="6F2F1D3B" w:rsidR="006B15A9" w:rsidRPr="006B15A9" w:rsidRDefault="006B15A9" w:rsidP="006B15A9">
      <w:pPr>
        <w:rPr>
          <w:rFonts w:ascii="Arial" w:hAnsi="Arial" w:cs="Arial"/>
          <w:b/>
          <w:bCs/>
          <w:sz w:val="20"/>
          <w:szCs w:val="20"/>
        </w:rPr>
      </w:pPr>
    </w:p>
    <w:sectPr w:rsidR="006B15A9" w:rsidRPr="006B15A9" w:rsidSect="002B2B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Q2sTAxMzU3tDAxMTdS0lEKTi0uzszPAykwNK4FACEy6aEtAAAA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xaswaw0ef9aaex0aqxarzm99rtvvfrxaea&quot;&gt;SWAPPING DOMAINS PNAS&lt;record-ids&gt;&lt;item&gt;251&lt;/item&gt;&lt;item&gt;252&lt;/item&gt;&lt;item&gt;253&lt;/item&gt;&lt;item&gt;254&lt;/item&gt;&lt;item&gt;255&lt;/item&gt;&lt;item&gt;256&lt;/item&gt;&lt;item&gt;257&lt;/item&gt;&lt;item&gt;259&lt;/item&gt;&lt;item&gt;260&lt;/item&gt;&lt;item&gt;261&lt;/item&gt;&lt;item&gt;262&lt;/item&gt;&lt;item&gt;263&lt;/item&gt;&lt;item&gt;264&lt;/item&gt;&lt;item&gt;265&lt;/item&gt;&lt;/record-ids&gt;&lt;/item&gt;&lt;/Libraries&gt;"/>
  </w:docVars>
  <w:rsids>
    <w:rsidRoot w:val="002B2BF6"/>
    <w:rsid w:val="000165BB"/>
    <w:rsid w:val="00096C28"/>
    <w:rsid w:val="0009728B"/>
    <w:rsid w:val="000A2B83"/>
    <w:rsid w:val="000D2853"/>
    <w:rsid w:val="000F69A6"/>
    <w:rsid w:val="001A6A59"/>
    <w:rsid w:val="001B7532"/>
    <w:rsid w:val="001C5EEA"/>
    <w:rsid w:val="002562AE"/>
    <w:rsid w:val="002923E2"/>
    <w:rsid w:val="002B2BF6"/>
    <w:rsid w:val="002B6281"/>
    <w:rsid w:val="00301EC8"/>
    <w:rsid w:val="003349FB"/>
    <w:rsid w:val="00342302"/>
    <w:rsid w:val="00382941"/>
    <w:rsid w:val="003F0BB9"/>
    <w:rsid w:val="004249AE"/>
    <w:rsid w:val="00424A51"/>
    <w:rsid w:val="00425510"/>
    <w:rsid w:val="00462ECB"/>
    <w:rsid w:val="00473C20"/>
    <w:rsid w:val="00520D38"/>
    <w:rsid w:val="005711B7"/>
    <w:rsid w:val="00597FA0"/>
    <w:rsid w:val="0062110F"/>
    <w:rsid w:val="00623EDC"/>
    <w:rsid w:val="0063099D"/>
    <w:rsid w:val="00640969"/>
    <w:rsid w:val="006468D7"/>
    <w:rsid w:val="00675DD4"/>
    <w:rsid w:val="006B15A9"/>
    <w:rsid w:val="006D5D8F"/>
    <w:rsid w:val="00716678"/>
    <w:rsid w:val="0072592B"/>
    <w:rsid w:val="00726189"/>
    <w:rsid w:val="00766843"/>
    <w:rsid w:val="007728E9"/>
    <w:rsid w:val="00837CBD"/>
    <w:rsid w:val="0088404B"/>
    <w:rsid w:val="008C3457"/>
    <w:rsid w:val="008D0C9F"/>
    <w:rsid w:val="008E35B6"/>
    <w:rsid w:val="008F2B3E"/>
    <w:rsid w:val="00915173"/>
    <w:rsid w:val="00921333"/>
    <w:rsid w:val="009A1B6D"/>
    <w:rsid w:val="009D3AE1"/>
    <w:rsid w:val="009E648E"/>
    <w:rsid w:val="00A435DF"/>
    <w:rsid w:val="00A802B5"/>
    <w:rsid w:val="00A9070B"/>
    <w:rsid w:val="00A936A4"/>
    <w:rsid w:val="00AA4C78"/>
    <w:rsid w:val="00B10632"/>
    <w:rsid w:val="00B312D0"/>
    <w:rsid w:val="00B5243D"/>
    <w:rsid w:val="00B61F1E"/>
    <w:rsid w:val="00B94195"/>
    <w:rsid w:val="00BB2C41"/>
    <w:rsid w:val="00BC50AD"/>
    <w:rsid w:val="00BD5384"/>
    <w:rsid w:val="00BE609C"/>
    <w:rsid w:val="00C30D30"/>
    <w:rsid w:val="00C366C9"/>
    <w:rsid w:val="00C41C90"/>
    <w:rsid w:val="00C65E1F"/>
    <w:rsid w:val="00C71835"/>
    <w:rsid w:val="00C76415"/>
    <w:rsid w:val="00C943B3"/>
    <w:rsid w:val="00CB4C61"/>
    <w:rsid w:val="00CC053F"/>
    <w:rsid w:val="00D30A99"/>
    <w:rsid w:val="00D31FBF"/>
    <w:rsid w:val="00D364B2"/>
    <w:rsid w:val="00D436CF"/>
    <w:rsid w:val="00D8272B"/>
    <w:rsid w:val="00D86C1F"/>
    <w:rsid w:val="00DD07A5"/>
    <w:rsid w:val="00E34929"/>
    <w:rsid w:val="00EB4FBC"/>
    <w:rsid w:val="00EE0B3F"/>
    <w:rsid w:val="00EF7A05"/>
    <w:rsid w:val="00F0082C"/>
    <w:rsid w:val="00F1095B"/>
    <w:rsid w:val="00F61C75"/>
    <w:rsid w:val="00FA47D9"/>
    <w:rsid w:val="00FD155B"/>
    <w:rsid w:val="00FE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5ADF1"/>
  <w15:chartTrackingRefBased/>
  <w15:docId w15:val="{043B108E-ED6A-46F1-9332-E72CB0C3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1333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F7A05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436C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36C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D436CF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436CF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DF831-7EFE-4C8E-8F4B-32F69D2B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MCB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S. Leal</dc:creator>
  <cp:keywords/>
  <dc:description/>
  <cp:lastModifiedBy>Walter S. Leal</cp:lastModifiedBy>
  <cp:revision>2</cp:revision>
  <cp:lastPrinted>2022-03-24T15:08:00Z</cp:lastPrinted>
  <dcterms:created xsi:type="dcterms:W3CDTF">2022-11-23T15:18:00Z</dcterms:created>
  <dcterms:modified xsi:type="dcterms:W3CDTF">2022-11-23T15:18:00Z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http://www.zotero.org/styles/pnas</vt:lpwstr>
  </property>
  <property fmtid="{D5CDD505-2E9C-101B-9397-08002B2CF9AE}" pid="21" name="Mendeley Recent Style Name 9_1">
    <vt:lpwstr>Proceedings of the National Academy of Sciences of the United States of America</vt:lpwstr>
  </property>
</Properties>
</file>