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7F03" w14:textId="6709FFB5" w:rsidR="00C72ED1" w:rsidRDefault="00076CED" w:rsidP="00C72ED1">
      <w:pPr>
        <w:spacing w:line="480" w:lineRule="auto"/>
      </w:pPr>
      <w:r w:rsidRPr="00F90A32">
        <w:rPr>
          <w:b/>
          <w:bCs/>
        </w:rPr>
        <w:t xml:space="preserve">Supplementary File </w:t>
      </w:r>
      <w:r>
        <w:rPr>
          <w:b/>
          <w:bCs/>
        </w:rPr>
        <w:t>2</w:t>
      </w:r>
      <w:r w:rsidR="00C72ED1">
        <w:rPr>
          <w:b/>
        </w:rPr>
        <w:t>.</w:t>
      </w:r>
      <w:r w:rsidR="00C72ED1">
        <w:t xml:space="preserve"> Subcategories of repeat content in the three species.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935"/>
        <w:gridCol w:w="1980"/>
        <w:gridCol w:w="1875"/>
        <w:gridCol w:w="2085"/>
      </w:tblGrid>
      <w:tr w:rsidR="00C72ED1" w14:paraId="7FD2AB1A" w14:textId="77777777" w:rsidTr="00CB61F8">
        <w:trPr>
          <w:trHeight w:val="790"/>
        </w:trPr>
        <w:tc>
          <w:tcPr>
            <w:tcW w:w="1635" w:type="dxa"/>
            <w:vAlign w:val="center"/>
          </w:tcPr>
          <w:p w14:paraId="3C4069B6" w14:textId="77777777" w:rsidR="00C72ED1" w:rsidRDefault="00C72ED1" w:rsidP="00CB61F8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0E2439DF" w14:textId="77777777" w:rsidR="00C72ED1" w:rsidRDefault="00C72ED1" w:rsidP="00CB61F8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1980" w:type="dxa"/>
            <w:vAlign w:val="center"/>
          </w:tcPr>
          <w:p w14:paraId="1ECCCFD1" w14:textId="77777777" w:rsidR="00C72ED1" w:rsidRDefault="00C72ED1" w:rsidP="00CB61F8">
            <w:pPr>
              <w:jc w:val="center"/>
              <w:rPr>
                <w:rFonts w:eastAsia="Times New Roman"/>
                <w:b/>
                <w:i/>
              </w:rPr>
            </w:pPr>
            <w:proofErr w:type="spellStart"/>
            <w:r>
              <w:rPr>
                <w:rFonts w:eastAsia="Times New Roman"/>
                <w:b/>
                <w:i/>
              </w:rPr>
              <w:t>Oxytricha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trifallax</w:t>
            </w:r>
            <w:proofErr w:type="spellEnd"/>
          </w:p>
        </w:tc>
        <w:tc>
          <w:tcPr>
            <w:tcW w:w="1875" w:type="dxa"/>
            <w:vAlign w:val="center"/>
          </w:tcPr>
          <w:p w14:paraId="324D5A6C" w14:textId="77777777" w:rsidR="00C72ED1" w:rsidRDefault="00C72ED1" w:rsidP="00CB61F8">
            <w:pPr>
              <w:jc w:val="center"/>
              <w:rPr>
                <w:rFonts w:eastAsia="Times New Roman"/>
                <w:b/>
                <w:i/>
              </w:rPr>
            </w:pPr>
            <w:proofErr w:type="spellStart"/>
            <w:r>
              <w:rPr>
                <w:rFonts w:eastAsia="Times New Roman"/>
                <w:b/>
                <w:i/>
              </w:rPr>
              <w:t>Tetmemena</w:t>
            </w:r>
            <w:proofErr w:type="spellEnd"/>
            <w:r>
              <w:rPr>
                <w:rFonts w:eastAsia="Times New Roman"/>
                <w:b/>
                <w:i/>
              </w:rPr>
              <w:t xml:space="preserve"> sp.</w:t>
            </w:r>
          </w:p>
        </w:tc>
        <w:tc>
          <w:tcPr>
            <w:tcW w:w="2085" w:type="dxa"/>
            <w:vAlign w:val="center"/>
          </w:tcPr>
          <w:p w14:paraId="5C929E60" w14:textId="77777777" w:rsidR="00C72ED1" w:rsidRDefault="00C72ED1" w:rsidP="00CB61F8">
            <w:pPr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 xml:space="preserve">Euplotes </w:t>
            </w:r>
            <w:proofErr w:type="spellStart"/>
            <w:r>
              <w:rPr>
                <w:rFonts w:eastAsia="Times New Roman"/>
                <w:b/>
                <w:i/>
              </w:rPr>
              <w:t>woodruffi</w:t>
            </w:r>
            <w:proofErr w:type="spellEnd"/>
          </w:p>
        </w:tc>
      </w:tr>
      <w:tr w:rsidR="00C72ED1" w14:paraId="6B8F2FEF" w14:textId="77777777" w:rsidTr="00CB61F8">
        <w:trPr>
          <w:trHeight w:val="475"/>
        </w:trPr>
        <w:tc>
          <w:tcPr>
            <w:tcW w:w="1635" w:type="dxa"/>
            <w:vMerge w:val="restart"/>
            <w:vAlign w:val="center"/>
          </w:tcPr>
          <w:p w14:paraId="4FFB09AB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Transposable elements</w:t>
            </w:r>
          </w:p>
        </w:tc>
        <w:tc>
          <w:tcPr>
            <w:tcW w:w="1935" w:type="dxa"/>
            <w:vAlign w:val="center"/>
          </w:tcPr>
          <w:p w14:paraId="6CAEBD76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Class 2 TBE/Tec</w:t>
            </w:r>
          </w:p>
        </w:tc>
        <w:tc>
          <w:tcPr>
            <w:tcW w:w="1980" w:type="dxa"/>
            <w:vAlign w:val="center"/>
          </w:tcPr>
          <w:p w14:paraId="06A737A1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15.4%</w:t>
            </w:r>
          </w:p>
        </w:tc>
        <w:tc>
          <w:tcPr>
            <w:tcW w:w="1875" w:type="dxa"/>
            <w:vAlign w:val="center"/>
          </w:tcPr>
          <w:p w14:paraId="580DD45C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1.9%</w:t>
            </w:r>
          </w:p>
        </w:tc>
        <w:tc>
          <w:tcPr>
            <w:tcW w:w="2085" w:type="dxa"/>
            <w:vAlign w:val="center"/>
          </w:tcPr>
          <w:p w14:paraId="2598A218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2.3%</w:t>
            </w:r>
          </w:p>
        </w:tc>
      </w:tr>
      <w:tr w:rsidR="00C72ED1" w14:paraId="1DECB174" w14:textId="77777777" w:rsidTr="00CB61F8">
        <w:trPr>
          <w:trHeight w:val="670"/>
        </w:trPr>
        <w:tc>
          <w:tcPr>
            <w:tcW w:w="1635" w:type="dxa"/>
            <w:vMerge/>
            <w:vAlign w:val="center"/>
          </w:tcPr>
          <w:p w14:paraId="6F2ECD05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717C39EA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Class 2 cut-and-paste DNA transposons (excluding TBE/Tec)</w:t>
            </w:r>
          </w:p>
        </w:tc>
        <w:tc>
          <w:tcPr>
            <w:tcW w:w="1980" w:type="dxa"/>
            <w:vAlign w:val="center"/>
          </w:tcPr>
          <w:p w14:paraId="45C6C503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2.8%</w:t>
            </w:r>
          </w:p>
        </w:tc>
        <w:tc>
          <w:tcPr>
            <w:tcW w:w="1875" w:type="dxa"/>
            <w:vAlign w:val="center"/>
          </w:tcPr>
          <w:p w14:paraId="7580D96E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0.9%</w:t>
            </w:r>
          </w:p>
        </w:tc>
        <w:tc>
          <w:tcPr>
            <w:tcW w:w="2085" w:type="dxa"/>
            <w:vAlign w:val="center"/>
          </w:tcPr>
          <w:p w14:paraId="6B224CE4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2.8%</w:t>
            </w:r>
          </w:p>
        </w:tc>
      </w:tr>
      <w:tr w:rsidR="00C72ED1" w14:paraId="11DF0E74" w14:textId="77777777" w:rsidTr="00CB61F8">
        <w:trPr>
          <w:trHeight w:val="670"/>
        </w:trPr>
        <w:tc>
          <w:tcPr>
            <w:tcW w:w="1635" w:type="dxa"/>
            <w:vMerge/>
            <w:vAlign w:val="center"/>
          </w:tcPr>
          <w:p w14:paraId="1C6074E7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3B717984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Class 1 LTR</w:t>
            </w:r>
          </w:p>
        </w:tc>
        <w:tc>
          <w:tcPr>
            <w:tcW w:w="1980" w:type="dxa"/>
            <w:vAlign w:val="center"/>
          </w:tcPr>
          <w:p w14:paraId="0B4F8E41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1.2%</w:t>
            </w:r>
          </w:p>
        </w:tc>
        <w:tc>
          <w:tcPr>
            <w:tcW w:w="1875" w:type="dxa"/>
            <w:vAlign w:val="center"/>
          </w:tcPr>
          <w:p w14:paraId="06110A2A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1.1%</w:t>
            </w:r>
          </w:p>
        </w:tc>
        <w:tc>
          <w:tcPr>
            <w:tcW w:w="2085" w:type="dxa"/>
            <w:vAlign w:val="center"/>
          </w:tcPr>
          <w:p w14:paraId="56BFA9B9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0.7%</w:t>
            </w:r>
          </w:p>
        </w:tc>
      </w:tr>
      <w:tr w:rsidR="00C72ED1" w14:paraId="439B6F9A" w14:textId="77777777" w:rsidTr="00CB61F8">
        <w:trPr>
          <w:trHeight w:val="670"/>
        </w:trPr>
        <w:tc>
          <w:tcPr>
            <w:tcW w:w="1635" w:type="dxa"/>
            <w:vMerge/>
            <w:vAlign w:val="center"/>
          </w:tcPr>
          <w:p w14:paraId="353A2F5D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1437D79B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Class 1 LINE</w:t>
            </w:r>
          </w:p>
        </w:tc>
        <w:tc>
          <w:tcPr>
            <w:tcW w:w="1980" w:type="dxa"/>
            <w:vAlign w:val="center"/>
          </w:tcPr>
          <w:p w14:paraId="3D572076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1.1%</w:t>
            </w:r>
          </w:p>
        </w:tc>
        <w:tc>
          <w:tcPr>
            <w:tcW w:w="1875" w:type="dxa"/>
            <w:vAlign w:val="center"/>
          </w:tcPr>
          <w:p w14:paraId="52852FD3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0.1%</w:t>
            </w:r>
          </w:p>
        </w:tc>
        <w:tc>
          <w:tcPr>
            <w:tcW w:w="2085" w:type="dxa"/>
            <w:vAlign w:val="center"/>
          </w:tcPr>
          <w:p w14:paraId="5A888D23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0.2%</w:t>
            </w:r>
          </w:p>
        </w:tc>
      </w:tr>
      <w:tr w:rsidR="00C72ED1" w14:paraId="38CEC6F1" w14:textId="77777777" w:rsidTr="00CB61F8">
        <w:trPr>
          <w:trHeight w:val="670"/>
        </w:trPr>
        <w:tc>
          <w:tcPr>
            <w:tcW w:w="1635" w:type="dxa"/>
            <w:vMerge/>
            <w:vAlign w:val="center"/>
          </w:tcPr>
          <w:p w14:paraId="3D153266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713B4985" w14:textId="77777777" w:rsidR="00C72ED1" w:rsidRDefault="00C72ED1" w:rsidP="00CB61F8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Class 2 </w:t>
            </w:r>
            <w:proofErr w:type="spellStart"/>
            <w:r>
              <w:rPr>
                <w:rFonts w:eastAsia="Times New Roman"/>
                <w:i/>
              </w:rPr>
              <w:t>Helitron</w:t>
            </w:r>
            <w:proofErr w:type="spellEnd"/>
          </w:p>
        </w:tc>
        <w:tc>
          <w:tcPr>
            <w:tcW w:w="1980" w:type="dxa"/>
            <w:vAlign w:val="center"/>
          </w:tcPr>
          <w:p w14:paraId="0A8064B0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0.5%</w:t>
            </w:r>
          </w:p>
        </w:tc>
        <w:tc>
          <w:tcPr>
            <w:tcW w:w="1875" w:type="dxa"/>
            <w:vAlign w:val="center"/>
          </w:tcPr>
          <w:p w14:paraId="7AA360AB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0.0%</w:t>
            </w:r>
          </w:p>
        </w:tc>
        <w:tc>
          <w:tcPr>
            <w:tcW w:w="2085" w:type="dxa"/>
            <w:vAlign w:val="center"/>
          </w:tcPr>
          <w:p w14:paraId="68C06AD1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0.1%</w:t>
            </w:r>
          </w:p>
        </w:tc>
      </w:tr>
      <w:tr w:rsidR="00C72ED1" w14:paraId="2A8DC47D" w14:textId="77777777" w:rsidTr="00CB61F8">
        <w:trPr>
          <w:trHeight w:val="670"/>
        </w:trPr>
        <w:tc>
          <w:tcPr>
            <w:tcW w:w="1635" w:type="dxa"/>
            <w:vMerge/>
            <w:vAlign w:val="center"/>
          </w:tcPr>
          <w:p w14:paraId="6FB2DE6B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3C0BAB07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Class 1 SINE</w:t>
            </w:r>
          </w:p>
        </w:tc>
        <w:tc>
          <w:tcPr>
            <w:tcW w:w="1980" w:type="dxa"/>
            <w:vAlign w:val="center"/>
          </w:tcPr>
          <w:p w14:paraId="26AD04A2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0.1%</w:t>
            </w:r>
          </w:p>
        </w:tc>
        <w:tc>
          <w:tcPr>
            <w:tcW w:w="1875" w:type="dxa"/>
            <w:vAlign w:val="center"/>
          </w:tcPr>
          <w:p w14:paraId="56979391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0.0%</w:t>
            </w:r>
          </w:p>
        </w:tc>
        <w:tc>
          <w:tcPr>
            <w:tcW w:w="2085" w:type="dxa"/>
            <w:vAlign w:val="center"/>
          </w:tcPr>
          <w:p w14:paraId="1004FDEA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0.0%</w:t>
            </w:r>
          </w:p>
        </w:tc>
      </w:tr>
      <w:tr w:rsidR="00C72ED1" w14:paraId="6A3292A9" w14:textId="77777777" w:rsidTr="00CB61F8">
        <w:trPr>
          <w:trHeight w:val="475"/>
        </w:trPr>
        <w:tc>
          <w:tcPr>
            <w:tcW w:w="1635" w:type="dxa"/>
            <w:vMerge/>
            <w:vAlign w:val="center"/>
          </w:tcPr>
          <w:p w14:paraId="1BB7B805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721B4BAA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Unclassified</w:t>
            </w:r>
          </w:p>
        </w:tc>
        <w:tc>
          <w:tcPr>
            <w:tcW w:w="1980" w:type="dxa"/>
            <w:vAlign w:val="center"/>
          </w:tcPr>
          <w:p w14:paraId="1C32AD46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27.4%</w:t>
            </w:r>
          </w:p>
        </w:tc>
        <w:tc>
          <w:tcPr>
            <w:tcW w:w="1875" w:type="dxa"/>
            <w:vAlign w:val="center"/>
          </w:tcPr>
          <w:p w14:paraId="5F2E1B4A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14.9%</w:t>
            </w:r>
          </w:p>
        </w:tc>
        <w:tc>
          <w:tcPr>
            <w:tcW w:w="2085" w:type="dxa"/>
            <w:vAlign w:val="center"/>
          </w:tcPr>
          <w:p w14:paraId="06D9BCF4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15.9%</w:t>
            </w:r>
          </w:p>
        </w:tc>
      </w:tr>
      <w:tr w:rsidR="00C72ED1" w14:paraId="4033006D" w14:textId="77777777" w:rsidTr="00CB61F8">
        <w:trPr>
          <w:trHeight w:val="475"/>
        </w:trPr>
        <w:tc>
          <w:tcPr>
            <w:tcW w:w="1635" w:type="dxa"/>
            <w:vMerge w:val="restart"/>
            <w:vAlign w:val="center"/>
          </w:tcPr>
          <w:p w14:paraId="31315C2D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Tandem repeats</w:t>
            </w:r>
          </w:p>
        </w:tc>
        <w:tc>
          <w:tcPr>
            <w:tcW w:w="1935" w:type="dxa"/>
            <w:vAlign w:val="center"/>
          </w:tcPr>
          <w:p w14:paraId="4DA9EAB6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Satellites</w:t>
            </w:r>
          </w:p>
        </w:tc>
        <w:tc>
          <w:tcPr>
            <w:tcW w:w="1980" w:type="dxa"/>
            <w:vAlign w:val="center"/>
          </w:tcPr>
          <w:p w14:paraId="0A9E2315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0.1%</w:t>
            </w:r>
          </w:p>
        </w:tc>
        <w:tc>
          <w:tcPr>
            <w:tcW w:w="1875" w:type="dxa"/>
            <w:vAlign w:val="center"/>
          </w:tcPr>
          <w:p w14:paraId="6FB4A3BC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0.1%</w:t>
            </w:r>
          </w:p>
        </w:tc>
        <w:tc>
          <w:tcPr>
            <w:tcW w:w="2085" w:type="dxa"/>
            <w:vAlign w:val="center"/>
          </w:tcPr>
          <w:p w14:paraId="7FFA4B98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0.0%</w:t>
            </w:r>
          </w:p>
        </w:tc>
      </w:tr>
      <w:tr w:rsidR="00C72ED1" w14:paraId="24A53FC0" w14:textId="77777777" w:rsidTr="00CB61F8">
        <w:trPr>
          <w:trHeight w:val="475"/>
        </w:trPr>
        <w:tc>
          <w:tcPr>
            <w:tcW w:w="1635" w:type="dxa"/>
            <w:vMerge/>
            <w:vAlign w:val="center"/>
          </w:tcPr>
          <w:p w14:paraId="7FA43953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5A381C49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Simple repeats</w:t>
            </w:r>
          </w:p>
        </w:tc>
        <w:tc>
          <w:tcPr>
            <w:tcW w:w="1980" w:type="dxa"/>
            <w:vAlign w:val="center"/>
          </w:tcPr>
          <w:p w14:paraId="35A21588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1.4%</w:t>
            </w:r>
          </w:p>
        </w:tc>
        <w:tc>
          <w:tcPr>
            <w:tcW w:w="1875" w:type="dxa"/>
            <w:vAlign w:val="center"/>
          </w:tcPr>
          <w:p w14:paraId="2620C34C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1.0%</w:t>
            </w:r>
          </w:p>
        </w:tc>
        <w:tc>
          <w:tcPr>
            <w:tcW w:w="2085" w:type="dxa"/>
            <w:vAlign w:val="center"/>
          </w:tcPr>
          <w:p w14:paraId="51F0F9A0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0.5%</w:t>
            </w:r>
          </w:p>
        </w:tc>
      </w:tr>
      <w:tr w:rsidR="00C72ED1" w14:paraId="2B3325C7" w14:textId="77777777" w:rsidTr="00CB61F8">
        <w:trPr>
          <w:trHeight w:val="475"/>
        </w:trPr>
        <w:tc>
          <w:tcPr>
            <w:tcW w:w="1635" w:type="dxa"/>
            <w:vMerge/>
            <w:vAlign w:val="center"/>
          </w:tcPr>
          <w:p w14:paraId="728B6D4E" w14:textId="77777777" w:rsidR="00C72ED1" w:rsidRDefault="00C72ED1" w:rsidP="00CB6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</w:rPr>
            </w:pPr>
          </w:p>
        </w:tc>
        <w:tc>
          <w:tcPr>
            <w:tcW w:w="1935" w:type="dxa"/>
            <w:vAlign w:val="center"/>
          </w:tcPr>
          <w:p w14:paraId="69ED5141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Low-complexity</w:t>
            </w:r>
            <w:proofErr w:type="gramEnd"/>
          </w:p>
        </w:tc>
        <w:tc>
          <w:tcPr>
            <w:tcW w:w="1980" w:type="dxa"/>
            <w:vAlign w:val="center"/>
          </w:tcPr>
          <w:p w14:paraId="505317A2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0.4%</w:t>
            </w:r>
          </w:p>
        </w:tc>
        <w:tc>
          <w:tcPr>
            <w:tcW w:w="1875" w:type="dxa"/>
            <w:vAlign w:val="center"/>
          </w:tcPr>
          <w:p w14:paraId="1EBE86B5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0.4%</w:t>
            </w:r>
          </w:p>
        </w:tc>
        <w:tc>
          <w:tcPr>
            <w:tcW w:w="2085" w:type="dxa"/>
            <w:vAlign w:val="center"/>
          </w:tcPr>
          <w:p w14:paraId="0E4293F7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0.2%</w:t>
            </w:r>
          </w:p>
        </w:tc>
      </w:tr>
      <w:tr w:rsidR="00C72ED1" w14:paraId="733C3D9E" w14:textId="77777777" w:rsidTr="00CB61F8">
        <w:trPr>
          <w:trHeight w:val="475"/>
        </w:trPr>
        <w:tc>
          <w:tcPr>
            <w:tcW w:w="3570" w:type="dxa"/>
            <w:gridSpan w:val="2"/>
            <w:vAlign w:val="center"/>
          </w:tcPr>
          <w:p w14:paraId="643CFBDD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Total percentage of the MIC genome assembly</w:t>
            </w:r>
          </w:p>
        </w:tc>
        <w:tc>
          <w:tcPr>
            <w:tcW w:w="1980" w:type="dxa"/>
            <w:vAlign w:val="center"/>
          </w:tcPr>
          <w:p w14:paraId="12972C72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49.6%</w:t>
            </w:r>
          </w:p>
        </w:tc>
        <w:tc>
          <w:tcPr>
            <w:tcW w:w="1875" w:type="dxa"/>
            <w:vAlign w:val="center"/>
          </w:tcPr>
          <w:p w14:paraId="4C90DF1D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20.2%</w:t>
            </w:r>
          </w:p>
        </w:tc>
        <w:tc>
          <w:tcPr>
            <w:tcW w:w="2085" w:type="dxa"/>
            <w:vAlign w:val="center"/>
          </w:tcPr>
          <w:p w14:paraId="6CCC433C" w14:textId="77777777" w:rsidR="00C72ED1" w:rsidRDefault="00C72ED1" w:rsidP="00CB61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22.5%</w:t>
            </w:r>
          </w:p>
        </w:tc>
      </w:tr>
    </w:tbl>
    <w:p w14:paraId="6914DB18" w14:textId="77777777" w:rsidR="00C72ED1" w:rsidRDefault="00C72ED1" w:rsidP="00C72ED1">
      <w:pPr>
        <w:spacing w:line="480" w:lineRule="auto"/>
      </w:pPr>
    </w:p>
    <w:p w14:paraId="59CDDA1B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D1"/>
    <w:rsid w:val="00000009"/>
    <w:rsid w:val="00014610"/>
    <w:rsid w:val="00021523"/>
    <w:rsid w:val="000321FF"/>
    <w:rsid w:val="000374A7"/>
    <w:rsid w:val="000525A1"/>
    <w:rsid w:val="000571B0"/>
    <w:rsid w:val="00076CED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72ED1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DBF2"/>
  <w15:chartTrackingRefBased/>
  <w15:docId w15:val="{FD7A70FB-2CDE-8D4E-9BCB-FBB23FA1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D1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7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8</Lines>
  <Paragraphs>2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2022-10-08T21:02:00Z</dcterms:created>
  <dcterms:modified xsi:type="dcterms:W3CDTF">2022-10-09T00:16:00Z</dcterms:modified>
</cp:coreProperties>
</file>