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D27A" w14:textId="04BE82C9" w:rsidR="00867EB1" w:rsidRDefault="009740E2" w:rsidP="00867EB1">
      <w:pPr>
        <w:spacing w:line="480" w:lineRule="auto"/>
      </w:pPr>
      <w:r w:rsidRPr="00F90A32">
        <w:rPr>
          <w:b/>
          <w:bCs/>
        </w:rPr>
        <w:t xml:space="preserve">Supplementary File </w:t>
      </w:r>
      <w:r>
        <w:rPr>
          <w:b/>
          <w:bCs/>
        </w:rPr>
        <w:t>3</w:t>
      </w:r>
      <w:r w:rsidR="00867EB1">
        <w:rPr>
          <w:b/>
        </w:rPr>
        <w:t>.</w:t>
      </w:r>
      <w:r w:rsidR="00867EB1">
        <w:t xml:space="preserve"> TBE/Tec ORFs in three species</w:t>
      </w:r>
    </w:p>
    <w:tbl>
      <w:tblPr>
        <w:tblW w:w="8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2406"/>
        <w:gridCol w:w="1964"/>
        <w:gridCol w:w="2185"/>
      </w:tblGrid>
      <w:tr w:rsidR="00867EB1" w14:paraId="513EA34B" w14:textId="77777777" w:rsidTr="00CB61F8">
        <w:trPr>
          <w:trHeight w:val="775"/>
        </w:trPr>
        <w:tc>
          <w:tcPr>
            <w:tcW w:w="2185" w:type="dxa"/>
            <w:vAlign w:val="center"/>
          </w:tcPr>
          <w:p w14:paraId="03B34533" w14:textId="77777777" w:rsidR="00867EB1" w:rsidRDefault="00867EB1" w:rsidP="00CB61F8">
            <w:pPr>
              <w:jc w:val="center"/>
            </w:pPr>
          </w:p>
        </w:tc>
        <w:tc>
          <w:tcPr>
            <w:tcW w:w="2406" w:type="dxa"/>
            <w:vAlign w:val="center"/>
          </w:tcPr>
          <w:p w14:paraId="0F7275D2" w14:textId="77777777" w:rsidR="00867EB1" w:rsidRDefault="00867EB1" w:rsidP="00CB61F8">
            <w:pPr>
              <w:jc w:val="center"/>
            </w:pPr>
            <w:proofErr w:type="spellStart"/>
            <w:r>
              <w:rPr>
                <w:b/>
                <w:i/>
              </w:rPr>
              <w:t>Oxytricha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trifallax</w:t>
            </w:r>
            <w:proofErr w:type="spellEnd"/>
          </w:p>
        </w:tc>
        <w:tc>
          <w:tcPr>
            <w:tcW w:w="1964" w:type="dxa"/>
            <w:vAlign w:val="center"/>
          </w:tcPr>
          <w:p w14:paraId="351EA6EC" w14:textId="77777777" w:rsidR="00867EB1" w:rsidRDefault="00867EB1" w:rsidP="00CB61F8">
            <w:pPr>
              <w:jc w:val="center"/>
            </w:pPr>
            <w:proofErr w:type="spellStart"/>
            <w:r>
              <w:rPr>
                <w:b/>
                <w:i/>
              </w:rPr>
              <w:t>Tetmemena</w:t>
            </w:r>
            <w:proofErr w:type="spellEnd"/>
            <w:r>
              <w:rPr>
                <w:b/>
                <w:i/>
              </w:rPr>
              <w:t xml:space="preserve"> sp.</w:t>
            </w:r>
          </w:p>
        </w:tc>
        <w:tc>
          <w:tcPr>
            <w:tcW w:w="2185" w:type="dxa"/>
            <w:vAlign w:val="center"/>
          </w:tcPr>
          <w:p w14:paraId="73F676F6" w14:textId="77777777" w:rsidR="00867EB1" w:rsidRDefault="00867EB1" w:rsidP="00CB61F8">
            <w:pPr>
              <w:jc w:val="center"/>
            </w:pPr>
            <w:r>
              <w:rPr>
                <w:b/>
                <w:i/>
              </w:rPr>
              <w:t xml:space="preserve">Euplotes </w:t>
            </w:r>
            <w:proofErr w:type="spellStart"/>
            <w:r>
              <w:rPr>
                <w:b/>
                <w:i/>
              </w:rPr>
              <w:t>woodruffi</w:t>
            </w:r>
            <w:proofErr w:type="spellEnd"/>
          </w:p>
        </w:tc>
      </w:tr>
      <w:tr w:rsidR="00867EB1" w14:paraId="772BD0A1" w14:textId="77777777" w:rsidTr="00CB61F8">
        <w:trPr>
          <w:trHeight w:val="582"/>
        </w:trPr>
        <w:tc>
          <w:tcPr>
            <w:tcW w:w="2185" w:type="dxa"/>
            <w:vAlign w:val="center"/>
          </w:tcPr>
          <w:p w14:paraId="6B0B4BAF" w14:textId="77777777" w:rsidR="00867EB1" w:rsidRDefault="00867EB1" w:rsidP="00CB61F8">
            <w:pPr>
              <w:jc w:val="center"/>
            </w:pPr>
            <w:r>
              <w:t>ORF1</w:t>
            </w:r>
          </w:p>
        </w:tc>
        <w:tc>
          <w:tcPr>
            <w:tcW w:w="2406" w:type="dxa"/>
            <w:vAlign w:val="center"/>
          </w:tcPr>
          <w:p w14:paraId="2B6377CE" w14:textId="77777777" w:rsidR="00867EB1" w:rsidRDefault="00867EB1" w:rsidP="00CB61F8">
            <w:pPr>
              <w:jc w:val="center"/>
            </w:pPr>
            <w:r>
              <w:t>21,433</w:t>
            </w:r>
          </w:p>
        </w:tc>
        <w:tc>
          <w:tcPr>
            <w:tcW w:w="1964" w:type="dxa"/>
            <w:vAlign w:val="center"/>
          </w:tcPr>
          <w:p w14:paraId="21F7DDCC" w14:textId="77777777" w:rsidR="00867EB1" w:rsidRDefault="00867EB1" w:rsidP="00CB61F8">
            <w:pPr>
              <w:jc w:val="center"/>
            </w:pPr>
            <w:r>
              <w:t>1645</w:t>
            </w:r>
          </w:p>
        </w:tc>
        <w:tc>
          <w:tcPr>
            <w:tcW w:w="2185" w:type="dxa"/>
            <w:vAlign w:val="center"/>
          </w:tcPr>
          <w:p w14:paraId="3D04AB48" w14:textId="77777777" w:rsidR="00867EB1" w:rsidRDefault="00867EB1" w:rsidP="00CB61F8">
            <w:pPr>
              <w:jc w:val="center"/>
            </w:pPr>
            <w:r>
              <w:t>1202</w:t>
            </w:r>
          </w:p>
        </w:tc>
      </w:tr>
      <w:tr w:rsidR="00867EB1" w14:paraId="1518500E" w14:textId="77777777" w:rsidTr="00CB61F8">
        <w:trPr>
          <w:trHeight w:val="582"/>
        </w:trPr>
        <w:tc>
          <w:tcPr>
            <w:tcW w:w="2185" w:type="dxa"/>
            <w:vAlign w:val="center"/>
          </w:tcPr>
          <w:p w14:paraId="66EFAAC5" w14:textId="77777777" w:rsidR="00867EB1" w:rsidRDefault="00867EB1" w:rsidP="00CB61F8">
            <w:pPr>
              <w:jc w:val="center"/>
            </w:pPr>
            <w:r>
              <w:t>ORF2</w:t>
            </w:r>
          </w:p>
        </w:tc>
        <w:tc>
          <w:tcPr>
            <w:tcW w:w="2406" w:type="dxa"/>
            <w:vAlign w:val="center"/>
          </w:tcPr>
          <w:p w14:paraId="13773231" w14:textId="77777777" w:rsidR="00867EB1" w:rsidRDefault="00867EB1" w:rsidP="00CB61F8">
            <w:pPr>
              <w:jc w:val="center"/>
            </w:pPr>
            <w:r>
              <w:t>16,816</w:t>
            </w:r>
          </w:p>
        </w:tc>
        <w:tc>
          <w:tcPr>
            <w:tcW w:w="1964" w:type="dxa"/>
            <w:vAlign w:val="center"/>
          </w:tcPr>
          <w:p w14:paraId="5ECD477C" w14:textId="77777777" w:rsidR="00867EB1" w:rsidRDefault="00867EB1" w:rsidP="00CB61F8">
            <w:pPr>
              <w:jc w:val="center"/>
            </w:pPr>
            <w:r>
              <w:t>723</w:t>
            </w:r>
          </w:p>
        </w:tc>
        <w:tc>
          <w:tcPr>
            <w:tcW w:w="2185" w:type="dxa"/>
            <w:vAlign w:val="center"/>
          </w:tcPr>
          <w:p w14:paraId="043C370B" w14:textId="77777777" w:rsidR="00867EB1" w:rsidRDefault="00867EB1" w:rsidP="00CB61F8">
            <w:pPr>
              <w:jc w:val="center"/>
            </w:pPr>
            <w:r>
              <w:t>112</w:t>
            </w:r>
          </w:p>
        </w:tc>
      </w:tr>
      <w:tr w:rsidR="00867EB1" w14:paraId="3697998C" w14:textId="77777777" w:rsidTr="00CB61F8">
        <w:trPr>
          <w:trHeight w:val="582"/>
        </w:trPr>
        <w:tc>
          <w:tcPr>
            <w:tcW w:w="2185" w:type="dxa"/>
            <w:vAlign w:val="center"/>
          </w:tcPr>
          <w:p w14:paraId="60C3DF42" w14:textId="77777777" w:rsidR="00867EB1" w:rsidRDefault="00867EB1" w:rsidP="00CB61F8">
            <w:pPr>
              <w:jc w:val="center"/>
            </w:pPr>
            <w:r>
              <w:t>ORF3</w:t>
            </w:r>
          </w:p>
        </w:tc>
        <w:tc>
          <w:tcPr>
            <w:tcW w:w="2406" w:type="dxa"/>
            <w:vAlign w:val="center"/>
          </w:tcPr>
          <w:p w14:paraId="5558CD54" w14:textId="77777777" w:rsidR="00867EB1" w:rsidRDefault="00867EB1" w:rsidP="00CB61F8">
            <w:pPr>
              <w:jc w:val="center"/>
            </w:pPr>
            <w:r>
              <w:t>19,582</w:t>
            </w:r>
          </w:p>
        </w:tc>
        <w:tc>
          <w:tcPr>
            <w:tcW w:w="1964" w:type="dxa"/>
            <w:vAlign w:val="center"/>
          </w:tcPr>
          <w:p w14:paraId="4AC9EE00" w14:textId="77777777" w:rsidR="00867EB1" w:rsidRDefault="00867EB1" w:rsidP="00CB61F8">
            <w:pPr>
              <w:jc w:val="center"/>
            </w:pPr>
            <w:r>
              <w:t>641</w:t>
            </w:r>
          </w:p>
        </w:tc>
        <w:tc>
          <w:tcPr>
            <w:tcW w:w="2185" w:type="dxa"/>
            <w:vAlign w:val="center"/>
          </w:tcPr>
          <w:p w14:paraId="3FBC51B6" w14:textId="77777777" w:rsidR="00867EB1" w:rsidRDefault="00867EB1" w:rsidP="00CB61F8">
            <w:pPr>
              <w:jc w:val="center"/>
            </w:pPr>
            <w:r>
              <w:t>245</w:t>
            </w:r>
          </w:p>
        </w:tc>
      </w:tr>
      <w:tr w:rsidR="00867EB1" w14:paraId="2815B1FF" w14:textId="77777777" w:rsidTr="00CB61F8">
        <w:trPr>
          <w:trHeight w:val="874"/>
        </w:trPr>
        <w:tc>
          <w:tcPr>
            <w:tcW w:w="2185" w:type="dxa"/>
            <w:vAlign w:val="center"/>
          </w:tcPr>
          <w:p w14:paraId="70EA4EF2" w14:textId="77777777" w:rsidR="00867EB1" w:rsidRDefault="00867EB1" w:rsidP="00CB61F8">
            <w:pPr>
              <w:jc w:val="center"/>
            </w:pPr>
            <w:r>
              <w:t>complete</w:t>
            </w:r>
          </w:p>
        </w:tc>
        <w:tc>
          <w:tcPr>
            <w:tcW w:w="2406" w:type="dxa"/>
            <w:vAlign w:val="center"/>
          </w:tcPr>
          <w:p w14:paraId="67E397DE" w14:textId="77777777" w:rsidR="00867EB1" w:rsidRDefault="00867EB1" w:rsidP="00CB61F8">
            <w:pPr>
              <w:jc w:val="center"/>
            </w:pPr>
            <w:r>
              <w:t>9313*</w:t>
            </w:r>
          </w:p>
        </w:tc>
        <w:tc>
          <w:tcPr>
            <w:tcW w:w="1964" w:type="dxa"/>
            <w:vAlign w:val="center"/>
          </w:tcPr>
          <w:p w14:paraId="21460687" w14:textId="77777777" w:rsidR="00867EB1" w:rsidRDefault="00867EB1" w:rsidP="00CB61F8">
            <w:pPr>
              <w:jc w:val="center"/>
            </w:pPr>
            <w:r>
              <w:t>48</w:t>
            </w:r>
          </w:p>
        </w:tc>
        <w:tc>
          <w:tcPr>
            <w:tcW w:w="2185" w:type="dxa"/>
            <w:vAlign w:val="center"/>
          </w:tcPr>
          <w:p w14:paraId="16752B95" w14:textId="77777777" w:rsidR="00867EB1" w:rsidRDefault="00867EB1" w:rsidP="00CB61F8">
            <w:pPr>
              <w:jc w:val="center"/>
            </w:pPr>
            <w:r>
              <w:t>74</w:t>
            </w:r>
          </w:p>
        </w:tc>
      </w:tr>
    </w:tbl>
    <w:p w14:paraId="635A4652" w14:textId="0AB33947" w:rsidR="00867EB1" w:rsidRDefault="00867EB1" w:rsidP="00867EB1">
      <w:pPr>
        <w:spacing w:line="480" w:lineRule="auto"/>
      </w:pPr>
      <w:r>
        <w:t xml:space="preserve">* Differs from 10,109 in Chen et al. </w:t>
      </w:r>
      <w:r w:rsidR="001E0A01">
        <w:t>(</w:t>
      </w:r>
      <w:r>
        <w:t>44</w:t>
      </w:r>
      <w:r w:rsidR="001E0A01">
        <w:t>)</w:t>
      </w:r>
      <w:r>
        <w:t xml:space="preserve"> because we used different versions of BLAST and custom python scripts to identify complete TBEs (See Methods).</w:t>
      </w:r>
    </w:p>
    <w:p w14:paraId="403DFA89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B1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E0A01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67EB1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40E2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ABC3"/>
  <w15:chartTrackingRefBased/>
  <w15:docId w15:val="{9D18572D-A008-0847-829F-5AA4D80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B1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4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3</cp:revision>
  <dcterms:created xsi:type="dcterms:W3CDTF">2022-10-08T21:05:00Z</dcterms:created>
  <dcterms:modified xsi:type="dcterms:W3CDTF">2022-10-09T00:16:00Z</dcterms:modified>
</cp:coreProperties>
</file>