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C4058" w14:textId="77777777" w:rsidR="00617EFF" w:rsidRDefault="00000000">
      <w:pPr>
        <w:spacing w:line="48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Supplementary Materials:</w:t>
      </w:r>
    </w:p>
    <w:p w14:paraId="2D1D5520" w14:textId="77777777" w:rsidR="00617EFF" w:rsidRDefault="00617EFF">
      <w:pPr>
        <w:spacing w:line="360" w:lineRule="auto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911"/>
        <w:gridCol w:w="720"/>
        <w:gridCol w:w="1620"/>
        <w:gridCol w:w="1365"/>
        <w:gridCol w:w="1185"/>
        <w:gridCol w:w="1525"/>
      </w:tblGrid>
      <w:tr w:rsidR="00617EFF" w14:paraId="094AC8E5" w14:textId="77777777">
        <w:trPr>
          <w:trHeight w:val="769"/>
          <w:jc w:val="center"/>
        </w:trPr>
        <w:tc>
          <w:tcPr>
            <w:tcW w:w="8269" w:type="dxa"/>
            <w:gridSpan w:val="7"/>
            <w:tcBorders>
              <w:bottom w:val="single" w:sz="18" w:space="0" w:color="auto"/>
            </w:tcBorders>
            <w:vAlign w:val="center"/>
          </w:tcPr>
          <w:p w14:paraId="07E0C48C" w14:textId="77777777" w:rsidR="00B42CDB" w:rsidRDefault="00B42CDB" w:rsidP="00B42CDB">
            <w:pPr>
              <w:widowControl/>
              <w:spacing w:line="276" w:lineRule="auto"/>
              <w:jc w:val="center"/>
              <w:rPr>
                <w:rStyle w:val="fontstyle01"/>
                <w:rFonts w:ascii="宋体" w:hAnsi="宋体" w:cs="Arial"/>
                <w:sz w:val="30"/>
                <w:szCs w:val="30"/>
              </w:rPr>
            </w:pPr>
            <w:bookmarkStart w:id="0" w:name="_Hlk127954797"/>
            <w:r w:rsidRPr="00B42CDB">
              <w:rPr>
                <w:rFonts w:ascii="Calibri" w:hAnsi="Calibri" w:cs="Arial"/>
                <w:b/>
                <w:color w:val="000000"/>
                <w:sz w:val="30"/>
                <w:szCs w:val="30"/>
              </w:rPr>
              <w:t>Supplementary file 1A</w:t>
            </w:r>
            <w:bookmarkEnd w:id="0"/>
            <w:r w:rsidR="00000000">
              <w:rPr>
                <w:rStyle w:val="fontstyle01"/>
                <w:rFonts w:ascii="宋体" w:hAnsi="宋体" w:cs="Arial" w:hint="eastAsia"/>
                <w:sz w:val="30"/>
                <w:szCs w:val="30"/>
              </w:rPr>
              <w:t xml:space="preserve"> </w:t>
            </w:r>
          </w:p>
          <w:p w14:paraId="59576857" w14:textId="59D2D275" w:rsidR="00617EFF" w:rsidRDefault="00000000" w:rsidP="00B42CDB">
            <w:pPr>
              <w:widowControl/>
              <w:spacing w:line="276" w:lineRule="auto"/>
              <w:jc w:val="center"/>
              <w:rPr>
                <w:rFonts w:ascii="Calibri" w:hAnsi="Calibri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Calibri" w:hAnsi="Calibri" w:cs="Arial" w:hint="eastAsia"/>
                <w:b/>
                <w:color w:val="000000"/>
                <w:sz w:val="30"/>
                <w:szCs w:val="30"/>
              </w:rPr>
              <w:t>C</w:t>
            </w:r>
            <w:r>
              <w:rPr>
                <w:rFonts w:ascii="Calibri" w:hAnsi="Calibri" w:cs="Arial"/>
                <w:b/>
                <w:color w:val="000000"/>
                <w:sz w:val="30"/>
                <w:szCs w:val="30"/>
              </w:rPr>
              <w:t>haracteristics</w:t>
            </w:r>
            <w:r>
              <w:rPr>
                <w:rFonts w:ascii="Calibri" w:hAnsi="Calibri" w:cs="Arial" w:hint="eastAsia"/>
                <w:b/>
                <w:color w:val="000000"/>
                <w:sz w:val="30"/>
                <w:szCs w:val="30"/>
              </w:rPr>
              <w:t xml:space="preserve"> of </w:t>
            </w:r>
            <w:r>
              <w:rPr>
                <w:rFonts w:ascii="Calibri" w:hAnsi="Calibri" w:cs="Arial"/>
                <w:b/>
                <w:color w:val="000000"/>
                <w:sz w:val="30"/>
                <w:szCs w:val="30"/>
              </w:rPr>
              <w:t>patients.</w:t>
            </w:r>
          </w:p>
        </w:tc>
      </w:tr>
      <w:tr w:rsidR="00617EFF" w14:paraId="4BBF75F5" w14:textId="77777777">
        <w:trPr>
          <w:jc w:val="center"/>
        </w:trPr>
        <w:tc>
          <w:tcPr>
            <w:tcW w:w="943" w:type="dxa"/>
            <w:tcBorders>
              <w:bottom w:val="single" w:sz="6" w:space="0" w:color="auto"/>
            </w:tcBorders>
            <w:vAlign w:val="center"/>
          </w:tcPr>
          <w:p w14:paraId="1509B344" w14:textId="77777777" w:rsidR="00617EFF" w:rsidRDefault="00617EFF">
            <w:pPr>
              <w:jc w:val="center"/>
              <w:rPr>
                <w:b/>
              </w:rPr>
            </w:pPr>
          </w:p>
        </w:tc>
        <w:tc>
          <w:tcPr>
            <w:tcW w:w="911" w:type="dxa"/>
            <w:tcBorders>
              <w:bottom w:val="single" w:sz="6" w:space="0" w:color="auto"/>
            </w:tcBorders>
            <w:vAlign w:val="center"/>
          </w:tcPr>
          <w:p w14:paraId="302EE26A" w14:textId="77777777" w:rsidR="00617EFF" w:rsidRDefault="00000000">
            <w:pPr>
              <w:widowControl/>
              <w:jc w:val="center"/>
              <w:rPr>
                <w:rFonts w:ascii="Calibri" w:hAnsi="Calibri" w:cs="宋体"/>
                <w:b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b/>
                <w:color w:val="000000"/>
                <w:kern w:val="0"/>
                <w:sz w:val="24"/>
              </w:rPr>
              <w:t>A</w:t>
            </w:r>
            <w:r>
              <w:rPr>
                <w:rFonts w:ascii="Calibri" w:hAnsi="Calibri" w:cs="宋体"/>
                <w:b/>
                <w:color w:val="000000"/>
                <w:kern w:val="0"/>
                <w:sz w:val="24"/>
              </w:rPr>
              <w:t>ge</w:t>
            </w:r>
          </w:p>
          <w:p w14:paraId="11B0C484" w14:textId="77777777" w:rsidR="00617EFF" w:rsidRDefault="00000000">
            <w:pPr>
              <w:widowControl/>
              <w:jc w:val="center"/>
              <w:rPr>
                <w:rFonts w:ascii="Calibri" w:hAnsi="Calibri" w:cs="宋体"/>
                <w:b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b/>
                <w:color w:val="000000"/>
                <w:kern w:val="0"/>
                <w:sz w:val="24"/>
              </w:rPr>
              <w:t>(Years)</w:t>
            </w:r>
          </w:p>
        </w:tc>
        <w:tc>
          <w:tcPr>
            <w:tcW w:w="720" w:type="dxa"/>
            <w:tcBorders>
              <w:bottom w:val="single" w:sz="6" w:space="0" w:color="auto"/>
            </w:tcBorders>
            <w:vAlign w:val="center"/>
          </w:tcPr>
          <w:p w14:paraId="456FC4C9" w14:textId="77777777" w:rsidR="00617EFF" w:rsidRDefault="00000000">
            <w:pPr>
              <w:widowControl/>
              <w:jc w:val="center"/>
              <w:rPr>
                <w:rFonts w:ascii="Calibri" w:hAnsi="Calibri" w:cs="宋体"/>
                <w:b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b/>
                <w:color w:val="000000"/>
                <w:kern w:val="0"/>
                <w:sz w:val="24"/>
              </w:rPr>
              <w:t>G/P</w:t>
            </w:r>
          </w:p>
        </w:tc>
        <w:tc>
          <w:tcPr>
            <w:tcW w:w="1620" w:type="dxa"/>
            <w:tcBorders>
              <w:bottom w:val="single" w:sz="6" w:space="0" w:color="auto"/>
            </w:tcBorders>
            <w:vAlign w:val="center"/>
          </w:tcPr>
          <w:p w14:paraId="6BDD1BC6" w14:textId="77777777" w:rsidR="00617EFF" w:rsidRDefault="00000000">
            <w:pPr>
              <w:widowControl/>
              <w:jc w:val="center"/>
              <w:rPr>
                <w:rFonts w:ascii="Calibri" w:hAnsi="Calibri" w:cs="宋体"/>
                <w:b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b/>
                <w:color w:val="000000"/>
                <w:kern w:val="0"/>
                <w:sz w:val="24"/>
              </w:rPr>
              <w:t>E</w:t>
            </w:r>
            <w:r>
              <w:rPr>
                <w:rFonts w:ascii="Calibri" w:hAnsi="Calibri" w:cs="宋体"/>
                <w:b/>
                <w:color w:val="000000"/>
                <w:kern w:val="0"/>
                <w:sz w:val="24"/>
              </w:rPr>
              <w:t>thnicity</w:t>
            </w:r>
          </w:p>
        </w:tc>
        <w:tc>
          <w:tcPr>
            <w:tcW w:w="1365" w:type="dxa"/>
            <w:tcBorders>
              <w:bottom w:val="single" w:sz="6" w:space="0" w:color="auto"/>
            </w:tcBorders>
            <w:vAlign w:val="center"/>
          </w:tcPr>
          <w:p w14:paraId="1C7F6315" w14:textId="77777777" w:rsidR="00617EFF" w:rsidRDefault="00000000">
            <w:pPr>
              <w:widowControl/>
              <w:jc w:val="center"/>
              <w:rPr>
                <w:rFonts w:ascii="Calibri" w:hAnsi="Calibri" w:cs="宋体"/>
                <w:b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b/>
                <w:color w:val="000000"/>
                <w:kern w:val="0"/>
                <w:sz w:val="24"/>
              </w:rPr>
              <w:t>Gestational weeks</w:t>
            </w:r>
          </w:p>
        </w:tc>
        <w:tc>
          <w:tcPr>
            <w:tcW w:w="1185" w:type="dxa"/>
            <w:tcBorders>
              <w:bottom w:val="single" w:sz="6" w:space="0" w:color="auto"/>
            </w:tcBorders>
            <w:vAlign w:val="center"/>
          </w:tcPr>
          <w:p w14:paraId="5E08E2AF" w14:textId="77777777" w:rsidR="00617EFF" w:rsidRDefault="00000000">
            <w:pPr>
              <w:widowControl/>
              <w:jc w:val="center"/>
              <w:rPr>
                <w:rFonts w:ascii="Calibri" w:hAnsi="Calibri" w:cs="宋体"/>
                <w:b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b/>
                <w:color w:val="000000"/>
                <w:kern w:val="0"/>
                <w:sz w:val="24"/>
              </w:rPr>
              <w:t>D</w:t>
            </w:r>
            <w:r>
              <w:rPr>
                <w:rFonts w:ascii="Calibri" w:hAnsi="Calibri" w:cs="宋体"/>
                <w:b/>
                <w:color w:val="000000"/>
                <w:kern w:val="0"/>
                <w:sz w:val="24"/>
              </w:rPr>
              <w:t xml:space="preserve">ays after </w:t>
            </w:r>
            <w:proofErr w:type="spellStart"/>
            <w:r>
              <w:rPr>
                <w:rFonts w:ascii="Calibri" w:hAnsi="Calibri" w:cs="宋体"/>
                <w:b/>
                <w:color w:val="000000"/>
                <w:kern w:val="0"/>
                <w:sz w:val="24"/>
              </w:rPr>
              <w:t>ovalution</w:t>
            </w:r>
            <w:proofErr w:type="spellEnd"/>
          </w:p>
        </w:tc>
        <w:tc>
          <w:tcPr>
            <w:tcW w:w="1525" w:type="dxa"/>
            <w:tcBorders>
              <w:bottom w:val="single" w:sz="6" w:space="0" w:color="auto"/>
            </w:tcBorders>
            <w:vAlign w:val="center"/>
          </w:tcPr>
          <w:p w14:paraId="15ED4D69" w14:textId="77777777" w:rsidR="00617EFF" w:rsidRDefault="00000000">
            <w:pPr>
              <w:widowControl/>
              <w:jc w:val="center"/>
              <w:rPr>
                <w:rFonts w:ascii="Calibri" w:hAnsi="Calibri" w:cs="宋体"/>
                <w:b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b/>
                <w:color w:val="000000"/>
                <w:kern w:val="0"/>
                <w:sz w:val="24"/>
              </w:rPr>
              <w:t>E</w:t>
            </w:r>
            <w:r>
              <w:rPr>
                <w:rFonts w:ascii="Calibri" w:hAnsi="Calibri" w:cs="宋体"/>
                <w:b/>
                <w:color w:val="000000"/>
                <w:kern w:val="0"/>
                <w:sz w:val="24"/>
              </w:rPr>
              <w:t>mbryo chromosome test</w:t>
            </w:r>
          </w:p>
        </w:tc>
      </w:tr>
      <w:tr w:rsidR="00617EFF" w14:paraId="2FD22F2C" w14:textId="77777777">
        <w:trPr>
          <w:jc w:val="center"/>
        </w:trPr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D166B" w14:textId="77777777" w:rsidR="00617EFF" w:rsidRDefault="00000000">
            <w:pPr>
              <w:widowControl/>
              <w:jc w:val="left"/>
              <w:rPr>
                <w:rFonts w:ascii="Calibri" w:hAnsi="Calibri" w:cs="宋体"/>
                <w:b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b/>
                <w:color w:val="000000"/>
                <w:kern w:val="0"/>
                <w:sz w:val="24"/>
              </w:rPr>
              <w:t>RPL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1B540" w14:textId="77777777" w:rsidR="00617EFF" w:rsidRDefault="00000000"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3</w:t>
            </w: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42CC" w14:textId="77777777" w:rsidR="00617EFF" w:rsidRDefault="00000000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4/1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7156" w14:textId="77777777" w:rsidR="00617EFF" w:rsidRDefault="00000000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HAN/CHINESE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6D94A" w14:textId="77777777" w:rsidR="00617EFF" w:rsidRDefault="00000000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7+3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DF0D" w14:textId="77777777" w:rsidR="00617EFF" w:rsidRDefault="00000000"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BB02B" w14:textId="77777777" w:rsidR="00617EFF" w:rsidRDefault="00000000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NEG</w:t>
            </w:r>
          </w:p>
        </w:tc>
      </w:tr>
      <w:tr w:rsidR="00617EFF" w14:paraId="413CD2FF" w14:textId="77777777">
        <w:trPr>
          <w:jc w:val="center"/>
        </w:trPr>
        <w:tc>
          <w:tcPr>
            <w:tcW w:w="943" w:type="dxa"/>
            <w:tcBorders>
              <w:top w:val="single" w:sz="6" w:space="0" w:color="auto"/>
            </w:tcBorders>
          </w:tcPr>
          <w:p w14:paraId="2D6884C0" w14:textId="77777777" w:rsidR="00617EFF" w:rsidRDefault="00617EFF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</w:p>
        </w:tc>
        <w:tc>
          <w:tcPr>
            <w:tcW w:w="911" w:type="dxa"/>
            <w:tcBorders>
              <w:top w:val="single" w:sz="6" w:space="0" w:color="auto"/>
            </w:tcBorders>
          </w:tcPr>
          <w:p w14:paraId="1DB98475" w14:textId="77777777" w:rsidR="00617EFF" w:rsidRDefault="00000000"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2</w:t>
            </w: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720" w:type="dxa"/>
            <w:tcBorders>
              <w:top w:val="single" w:sz="6" w:space="0" w:color="auto"/>
            </w:tcBorders>
          </w:tcPr>
          <w:p w14:paraId="711B33A6" w14:textId="77777777" w:rsidR="00617EFF" w:rsidRDefault="00000000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2/0</w:t>
            </w:r>
          </w:p>
        </w:tc>
        <w:tc>
          <w:tcPr>
            <w:tcW w:w="1620" w:type="dxa"/>
            <w:tcBorders>
              <w:top w:val="single" w:sz="6" w:space="0" w:color="auto"/>
            </w:tcBorders>
          </w:tcPr>
          <w:p w14:paraId="3B995B85" w14:textId="77777777" w:rsidR="00617EFF" w:rsidRDefault="00000000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HAN/CHINESE</w:t>
            </w:r>
          </w:p>
        </w:tc>
        <w:tc>
          <w:tcPr>
            <w:tcW w:w="1365" w:type="dxa"/>
            <w:tcBorders>
              <w:top w:val="single" w:sz="6" w:space="0" w:color="auto"/>
            </w:tcBorders>
          </w:tcPr>
          <w:p w14:paraId="0558CCAB" w14:textId="77777777" w:rsidR="00617EFF" w:rsidRDefault="00000000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6+</w:t>
            </w: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185" w:type="dxa"/>
            <w:tcBorders>
              <w:top w:val="single" w:sz="6" w:space="0" w:color="auto"/>
            </w:tcBorders>
          </w:tcPr>
          <w:p w14:paraId="3AB07D4F" w14:textId="77777777" w:rsidR="00617EFF" w:rsidRDefault="00000000"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1525" w:type="dxa"/>
            <w:tcBorders>
              <w:top w:val="single" w:sz="6" w:space="0" w:color="auto"/>
            </w:tcBorders>
          </w:tcPr>
          <w:p w14:paraId="1FC41A97" w14:textId="77777777" w:rsidR="00617EFF" w:rsidRDefault="00000000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NEG</w:t>
            </w:r>
          </w:p>
        </w:tc>
      </w:tr>
      <w:tr w:rsidR="00617EFF" w14:paraId="107BEBCB" w14:textId="77777777">
        <w:trPr>
          <w:jc w:val="center"/>
        </w:trPr>
        <w:tc>
          <w:tcPr>
            <w:tcW w:w="943" w:type="dxa"/>
          </w:tcPr>
          <w:p w14:paraId="557746B2" w14:textId="77777777" w:rsidR="00617EFF" w:rsidRDefault="00617EFF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</w:p>
        </w:tc>
        <w:tc>
          <w:tcPr>
            <w:tcW w:w="911" w:type="dxa"/>
          </w:tcPr>
          <w:p w14:paraId="5BDFEE22" w14:textId="77777777" w:rsidR="00617EFF" w:rsidRDefault="00000000"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2</w:t>
            </w: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720" w:type="dxa"/>
          </w:tcPr>
          <w:p w14:paraId="38BF7587" w14:textId="77777777" w:rsidR="00617EFF" w:rsidRDefault="00000000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3/0</w:t>
            </w:r>
          </w:p>
        </w:tc>
        <w:tc>
          <w:tcPr>
            <w:tcW w:w="1620" w:type="dxa"/>
          </w:tcPr>
          <w:p w14:paraId="240C9A74" w14:textId="77777777" w:rsidR="00617EFF" w:rsidRDefault="00000000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HAN/CHINESE</w:t>
            </w:r>
          </w:p>
        </w:tc>
        <w:tc>
          <w:tcPr>
            <w:tcW w:w="1365" w:type="dxa"/>
          </w:tcPr>
          <w:p w14:paraId="128E28E3" w14:textId="77777777" w:rsidR="00617EFF" w:rsidRDefault="00000000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8+</w:t>
            </w: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185" w:type="dxa"/>
          </w:tcPr>
          <w:p w14:paraId="72C350A6" w14:textId="77777777" w:rsidR="00617EFF" w:rsidRDefault="00000000"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1525" w:type="dxa"/>
          </w:tcPr>
          <w:p w14:paraId="49F9D562" w14:textId="77777777" w:rsidR="00617EFF" w:rsidRDefault="00000000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NEG</w:t>
            </w:r>
          </w:p>
        </w:tc>
      </w:tr>
      <w:tr w:rsidR="00617EFF" w14:paraId="08FFF8D6" w14:textId="77777777">
        <w:trPr>
          <w:jc w:val="center"/>
        </w:trPr>
        <w:tc>
          <w:tcPr>
            <w:tcW w:w="943" w:type="dxa"/>
          </w:tcPr>
          <w:p w14:paraId="7D118064" w14:textId="77777777" w:rsidR="00617EFF" w:rsidRDefault="00617EFF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</w:p>
        </w:tc>
        <w:tc>
          <w:tcPr>
            <w:tcW w:w="911" w:type="dxa"/>
          </w:tcPr>
          <w:p w14:paraId="23777EA1" w14:textId="77777777" w:rsidR="00617EFF" w:rsidRDefault="00000000"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3</w:t>
            </w: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720" w:type="dxa"/>
          </w:tcPr>
          <w:p w14:paraId="3A41BB88" w14:textId="77777777" w:rsidR="00617EFF" w:rsidRDefault="00000000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5/1</w:t>
            </w:r>
          </w:p>
        </w:tc>
        <w:tc>
          <w:tcPr>
            <w:tcW w:w="1620" w:type="dxa"/>
          </w:tcPr>
          <w:p w14:paraId="06C43078" w14:textId="77777777" w:rsidR="00617EFF" w:rsidRDefault="00000000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HAN/CHINESE</w:t>
            </w:r>
          </w:p>
        </w:tc>
        <w:tc>
          <w:tcPr>
            <w:tcW w:w="1365" w:type="dxa"/>
          </w:tcPr>
          <w:p w14:paraId="2F8419D3" w14:textId="77777777" w:rsidR="00617EFF" w:rsidRDefault="00000000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8+2</w:t>
            </w:r>
          </w:p>
        </w:tc>
        <w:tc>
          <w:tcPr>
            <w:tcW w:w="1185" w:type="dxa"/>
          </w:tcPr>
          <w:p w14:paraId="79DF9043" w14:textId="77777777" w:rsidR="00617EFF" w:rsidRDefault="00000000"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1525" w:type="dxa"/>
          </w:tcPr>
          <w:p w14:paraId="10AE47AA" w14:textId="77777777" w:rsidR="00617EFF" w:rsidRDefault="00000000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NEG</w:t>
            </w:r>
          </w:p>
        </w:tc>
      </w:tr>
      <w:tr w:rsidR="00617EFF" w14:paraId="3A9763B4" w14:textId="77777777">
        <w:trPr>
          <w:jc w:val="center"/>
        </w:trPr>
        <w:tc>
          <w:tcPr>
            <w:tcW w:w="943" w:type="dxa"/>
          </w:tcPr>
          <w:p w14:paraId="5EF9E66F" w14:textId="77777777" w:rsidR="00617EFF" w:rsidRDefault="00617EFF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</w:p>
        </w:tc>
        <w:tc>
          <w:tcPr>
            <w:tcW w:w="911" w:type="dxa"/>
          </w:tcPr>
          <w:p w14:paraId="340A0F1C" w14:textId="77777777" w:rsidR="00617EFF" w:rsidRDefault="00000000"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2</w:t>
            </w: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720" w:type="dxa"/>
          </w:tcPr>
          <w:p w14:paraId="00F27666" w14:textId="77777777" w:rsidR="00617EFF" w:rsidRDefault="00000000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2/0</w:t>
            </w:r>
          </w:p>
        </w:tc>
        <w:tc>
          <w:tcPr>
            <w:tcW w:w="1620" w:type="dxa"/>
          </w:tcPr>
          <w:p w14:paraId="70B4D6A2" w14:textId="77777777" w:rsidR="00617EFF" w:rsidRDefault="00000000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HAN/CHINESE</w:t>
            </w:r>
          </w:p>
        </w:tc>
        <w:tc>
          <w:tcPr>
            <w:tcW w:w="1365" w:type="dxa"/>
          </w:tcPr>
          <w:p w14:paraId="649AEBCD" w14:textId="77777777" w:rsidR="00617EFF" w:rsidRDefault="00000000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185" w:type="dxa"/>
          </w:tcPr>
          <w:p w14:paraId="265512E2" w14:textId="77777777" w:rsidR="00617EFF" w:rsidRDefault="00000000"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1525" w:type="dxa"/>
          </w:tcPr>
          <w:p w14:paraId="28C221CC" w14:textId="77777777" w:rsidR="00617EFF" w:rsidRDefault="00000000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NEG</w:t>
            </w:r>
          </w:p>
        </w:tc>
      </w:tr>
      <w:tr w:rsidR="00617EFF" w14:paraId="47E4F78D" w14:textId="77777777">
        <w:trPr>
          <w:jc w:val="center"/>
        </w:trPr>
        <w:tc>
          <w:tcPr>
            <w:tcW w:w="943" w:type="dxa"/>
          </w:tcPr>
          <w:p w14:paraId="5CD8CD00" w14:textId="77777777" w:rsidR="00617EFF" w:rsidRDefault="00617EFF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</w:p>
        </w:tc>
        <w:tc>
          <w:tcPr>
            <w:tcW w:w="911" w:type="dxa"/>
          </w:tcPr>
          <w:p w14:paraId="043D6653" w14:textId="77777777" w:rsidR="00617EFF" w:rsidRDefault="00000000"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3</w:t>
            </w: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20" w:type="dxa"/>
          </w:tcPr>
          <w:p w14:paraId="428B3227" w14:textId="77777777" w:rsidR="00617EFF" w:rsidRDefault="00000000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4</w:t>
            </w:r>
            <w:r>
              <w:rPr>
                <w:rFonts w:ascii="Calibri" w:hAnsi="Calibri" w:cs="宋体"/>
                <w:color w:val="000000"/>
                <w:kern w:val="0"/>
                <w:sz w:val="24"/>
              </w:rPr>
              <w:t>/0</w:t>
            </w:r>
          </w:p>
        </w:tc>
        <w:tc>
          <w:tcPr>
            <w:tcW w:w="1620" w:type="dxa"/>
          </w:tcPr>
          <w:p w14:paraId="710FDE41" w14:textId="77777777" w:rsidR="00617EFF" w:rsidRDefault="00000000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HAN/CHINESE</w:t>
            </w:r>
          </w:p>
        </w:tc>
        <w:tc>
          <w:tcPr>
            <w:tcW w:w="1365" w:type="dxa"/>
          </w:tcPr>
          <w:p w14:paraId="08CE4686" w14:textId="77777777" w:rsidR="00617EFF" w:rsidRDefault="00000000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7+</w:t>
            </w: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85" w:type="dxa"/>
          </w:tcPr>
          <w:p w14:paraId="6C742D29" w14:textId="77777777" w:rsidR="00617EFF" w:rsidRDefault="00000000"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1525" w:type="dxa"/>
          </w:tcPr>
          <w:p w14:paraId="3FF57DB9" w14:textId="77777777" w:rsidR="00617EFF" w:rsidRDefault="00000000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NEG</w:t>
            </w:r>
          </w:p>
        </w:tc>
      </w:tr>
      <w:tr w:rsidR="00617EFF" w14:paraId="38206BF9" w14:textId="77777777">
        <w:trPr>
          <w:jc w:val="center"/>
        </w:trPr>
        <w:tc>
          <w:tcPr>
            <w:tcW w:w="943" w:type="dxa"/>
          </w:tcPr>
          <w:p w14:paraId="35F9B1CB" w14:textId="77777777" w:rsidR="00617EFF" w:rsidRDefault="00617EFF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</w:p>
        </w:tc>
        <w:tc>
          <w:tcPr>
            <w:tcW w:w="911" w:type="dxa"/>
          </w:tcPr>
          <w:p w14:paraId="47267CDB" w14:textId="77777777" w:rsidR="00617EFF" w:rsidRDefault="00000000"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3</w:t>
            </w: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20" w:type="dxa"/>
          </w:tcPr>
          <w:p w14:paraId="2A90BBAC" w14:textId="77777777" w:rsidR="00617EFF" w:rsidRDefault="00000000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3/0</w:t>
            </w:r>
          </w:p>
        </w:tc>
        <w:tc>
          <w:tcPr>
            <w:tcW w:w="1620" w:type="dxa"/>
          </w:tcPr>
          <w:p w14:paraId="0D7C6E5C" w14:textId="77777777" w:rsidR="00617EFF" w:rsidRDefault="00000000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HAN/CHINESE</w:t>
            </w:r>
          </w:p>
        </w:tc>
        <w:tc>
          <w:tcPr>
            <w:tcW w:w="1365" w:type="dxa"/>
          </w:tcPr>
          <w:p w14:paraId="79A26DB9" w14:textId="77777777" w:rsidR="00617EFF" w:rsidRDefault="00000000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6+</w:t>
            </w: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185" w:type="dxa"/>
          </w:tcPr>
          <w:p w14:paraId="67585C26" w14:textId="77777777" w:rsidR="00617EFF" w:rsidRDefault="00000000"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1525" w:type="dxa"/>
          </w:tcPr>
          <w:p w14:paraId="43D40714" w14:textId="77777777" w:rsidR="00617EFF" w:rsidRDefault="00000000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NEG</w:t>
            </w:r>
          </w:p>
        </w:tc>
      </w:tr>
      <w:tr w:rsidR="00617EFF" w14:paraId="1F5DC241" w14:textId="77777777">
        <w:trPr>
          <w:jc w:val="center"/>
        </w:trPr>
        <w:tc>
          <w:tcPr>
            <w:tcW w:w="943" w:type="dxa"/>
          </w:tcPr>
          <w:p w14:paraId="4EDB03E7" w14:textId="77777777" w:rsidR="00617EFF" w:rsidRDefault="00617EFF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</w:p>
        </w:tc>
        <w:tc>
          <w:tcPr>
            <w:tcW w:w="911" w:type="dxa"/>
          </w:tcPr>
          <w:p w14:paraId="43318398" w14:textId="77777777" w:rsidR="00617EFF" w:rsidRDefault="00000000"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3</w:t>
            </w: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20" w:type="dxa"/>
          </w:tcPr>
          <w:p w14:paraId="5D922D6B" w14:textId="77777777" w:rsidR="00617EFF" w:rsidRDefault="00000000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Calibri" w:hAnsi="Calibri" w:cs="宋体"/>
                <w:color w:val="000000"/>
                <w:kern w:val="0"/>
                <w:sz w:val="24"/>
              </w:rPr>
              <w:t>/</w:t>
            </w: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620" w:type="dxa"/>
          </w:tcPr>
          <w:p w14:paraId="4BE53B7C" w14:textId="77777777" w:rsidR="00617EFF" w:rsidRDefault="00000000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HAN/CHINESE</w:t>
            </w:r>
          </w:p>
        </w:tc>
        <w:tc>
          <w:tcPr>
            <w:tcW w:w="1365" w:type="dxa"/>
          </w:tcPr>
          <w:p w14:paraId="3427E72E" w14:textId="77777777" w:rsidR="00617EFF" w:rsidRDefault="00000000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7</w:t>
            </w:r>
            <w:r>
              <w:rPr>
                <w:rFonts w:ascii="Calibri" w:hAnsi="Calibri" w:cs="宋体"/>
                <w:color w:val="000000"/>
                <w:kern w:val="0"/>
                <w:sz w:val="24"/>
              </w:rPr>
              <w:t>+</w:t>
            </w: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185" w:type="dxa"/>
          </w:tcPr>
          <w:p w14:paraId="79DC8F19" w14:textId="77777777" w:rsidR="00617EFF" w:rsidRDefault="00000000"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1525" w:type="dxa"/>
          </w:tcPr>
          <w:p w14:paraId="1D6AA58D" w14:textId="77777777" w:rsidR="00617EFF" w:rsidRDefault="00000000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NEG</w:t>
            </w:r>
          </w:p>
        </w:tc>
      </w:tr>
      <w:tr w:rsidR="00617EFF" w14:paraId="1D5BD19E" w14:textId="77777777">
        <w:trPr>
          <w:jc w:val="center"/>
        </w:trPr>
        <w:tc>
          <w:tcPr>
            <w:tcW w:w="943" w:type="dxa"/>
          </w:tcPr>
          <w:p w14:paraId="6AF1FBA5" w14:textId="77777777" w:rsidR="00617EFF" w:rsidRDefault="00617EFF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</w:p>
        </w:tc>
        <w:tc>
          <w:tcPr>
            <w:tcW w:w="911" w:type="dxa"/>
          </w:tcPr>
          <w:p w14:paraId="604FE672" w14:textId="77777777" w:rsidR="00617EFF" w:rsidRDefault="00000000"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720" w:type="dxa"/>
          </w:tcPr>
          <w:p w14:paraId="744886D7" w14:textId="77777777" w:rsidR="00617EFF" w:rsidRDefault="00000000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3/0</w:t>
            </w:r>
          </w:p>
        </w:tc>
        <w:tc>
          <w:tcPr>
            <w:tcW w:w="1620" w:type="dxa"/>
          </w:tcPr>
          <w:p w14:paraId="1D69E7BC" w14:textId="77777777" w:rsidR="00617EFF" w:rsidRDefault="00000000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HAN/CHINESE</w:t>
            </w:r>
          </w:p>
        </w:tc>
        <w:tc>
          <w:tcPr>
            <w:tcW w:w="1365" w:type="dxa"/>
          </w:tcPr>
          <w:p w14:paraId="02EBD411" w14:textId="77777777" w:rsidR="00617EFF" w:rsidRDefault="00000000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6+</w:t>
            </w: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185" w:type="dxa"/>
          </w:tcPr>
          <w:p w14:paraId="2C334F91" w14:textId="77777777" w:rsidR="00617EFF" w:rsidRDefault="00000000"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1525" w:type="dxa"/>
          </w:tcPr>
          <w:p w14:paraId="47803AC7" w14:textId="77777777" w:rsidR="00617EFF" w:rsidRDefault="00000000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NEG</w:t>
            </w:r>
          </w:p>
        </w:tc>
      </w:tr>
      <w:tr w:rsidR="00617EFF" w14:paraId="43556B3E" w14:textId="77777777">
        <w:trPr>
          <w:jc w:val="center"/>
        </w:trPr>
        <w:tc>
          <w:tcPr>
            <w:tcW w:w="943" w:type="dxa"/>
          </w:tcPr>
          <w:p w14:paraId="66854E66" w14:textId="77777777" w:rsidR="00617EFF" w:rsidRDefault="00617EFF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</w:p>
        </w:tc>
        <w:tc>
          <w:tcPr>
            <w:tcW w:w="911" w:type="dxa"/>
          </w:tcPr>
          <w:p w14:paraId="231D7B25" w14:textId="77777777" w:rsidR="00617EFF" w:rsidRDefault="00000000"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720" w:type="dxa"/>
          </w:tcPr>
          <w:p w14:paraId="3D09F6FC" w14:textId="77777777" w:rsidR="00617EFF" w:rsidRDefault="00000000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3/0</w:t>
            </w:r>
          </w:p>
        </w:tc>
        <w:tc>
          <w:tcPr>
            <w:tcW w:w="1620" w:type="dxa"/>
          </w:tcPr>
          <w:p w14:paraId="4254F265" w14:textId="77777777" w:rsidR="00617EFF" w:rsidRDefault="00000000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HAN/CHINESE</w:t>
            </w:r>
          </w:p>
        </w:tc>
        <w:tc>
          <w:tcPr>
            <w:tcW w:w="1365" w:type="dxa"/>
          </w:tcPr>
          <w:p w14:paraId="4FE3E628" w14:textId="77777777" w:rsidR="00617EFF" w:rsidRDefault="00000000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6</w:t>
            </w:r>
            <w:r>
              <w:rPr>
                <w:rFonts w:ascii="Calibri" w:hAnsi="Calibri" w:cs="宋体"/>
                <w:color w:val="000000"/>
                <w:kern w:val="0"/>
                <w:sz w:val="24"/>
              </w:rPr>
              <w:t>+</w:t>
            </w: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185" w:type="dxa"/>
          </w:tcPr>
          <w:p w14:paraId="750161B9" w14:textId="77777777" w:rsidR="00617EFF" w:rsidRDefault="00000000"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1525" w:type="dxa"/>
          </w:tcPr>
          <w:p w14:paraId="510EE433" w14:textId="77777777" w:rsidR="00617EFF" w:rsidRDefault="00000000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NEG</w:t>
            </w:r>
          </w:p>
        </w:tc>
      </w:tr>
      <w:tr w:rsidR="00617EFF" w14:paraId="615AE66B" w14:textId="77777777">
        <w:trPr>
          <w:jc w:val="center"/>
        </w:trPr>
        <w:tc>
          <w:tcPr>
            <w:tcW w:w="943" w:type="dxa"/>
          </w:tcPr>
          <w:p w14:paraId="3F0006E2" w14:textId="77777777" w:rsidR="00617EFF" w:rsidRDefault="00617EFF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</w:p>
        </w:tc>
        <w:tc>
          <w:tcPr>
            <w:tcW w:w="911" w:type="dxa"/>
          </w:tcPr>
          <w:p w14:paraId="7F14F260" w14:textId="77777777" w:rsidR="00617EFF" w:rsidRDefault="00000000"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2</w:t>
            </w: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720" w:type="dxa"/>
          </w:tcPr>
          <w:p w14:paraId="61A34AC1" w14:textId="77777777" w:rsidR="00617EFF" w:rsidRDefault="00000000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3/0</w:t>
            </w:r>
          </w:p>
        </w:tc>
        <w:tc>
          <w:tcPr>
            <w:tcW w:w="1620" w:type="dxa"/>
          </w:tcPr>
          <w:p w14:paraId="5077ADF2" w14:textId="77777777" w:rsidR="00617EFF" w:rsidRDefault="00000000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HAN/CHINESE</w:t>
            </w:r>
          </w:p>
        </w:tc>
        <w:tc>
          <w:tcPr>
            <w:tcW w:w="1365" w:type="dxa"/>
          </w:tcPr>
          <w:p w14:paraId="1A5902F8" w14:textId="77777777" w:rsidR="00617EFF" w:rsidRDefault="00000000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Calibri" w:hAnsi="Calibri" w:cs="宋体"/>
                <w:color w:val="000000"/>
                <w:kern w:val="0"/>
                <w:sz w:val="24"/>
              </w:rPr>
              <w:t>+</w:t>
            </w: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185" w:type="dxa"/>
          </w:tcPr>
          <w:p w14:paraId="63D3A6B4" w14:textId="77777777" w:rsidR="00617EFF" w:rsidRDefault="00000000"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27</w:t>
            </w:r>
          </w:p>
        </w:tc>
        <w:tc>
          <w:tcPr>
            <w:tcW w:w="1525" w:type="dxa"/>
          </w:tcPr>
          <w:p w14:paraId="49AF3396" w14:textId="77777777" w:rsidR="00617EFF" w:rsidRDefault="00000000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NEG</w:t>
            </w:r>
          </w:p>
        </w:tc>
      </w:tr>
      <w:tr w:rsidR="00617EFF" w14:paraId="3AE689DE" w14:textId="77777777">
        <w:trPr>
          <w:jc w:val="center"/>
        </w:trPr>
        <w:tc>
          <w:tcPr>
            <w:tcW w:w="943" w:type="dxa"/>
          </w:tcPr>
          <w:p w14:paraId="77468A68" w14:textId="77777777" w:rsidR="00617EFF" w:rsidRDefault="00617EFF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</w:p>
        </w:tc>
        <w:tc>
          <w:tcPr>
            <w:tcW w:w="911" w:type="dxa"/>
          </w:tcPr>
          <w:p w14:paraId="6838BB6E" w14:textId="77777777" w:rsidR="00617EFF" w:rsidRDefault="00000000"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3</w:t>
            </w: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720" w:type="dxa"/>
          </w:tcPr>
          <w:p w14:paraId="637B4A58" w14:textId="77777777" w:rsidR="00617EFF" w:rsidRDefault="00000000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5/2</w:t>
            </w:r>
          </w:p>
        </w:tc>
        <w:tc>
          <w:tcPr>
            <w:tcW w:w="1620" w:type="dxa"/>
          </w:tcPr>
          <w:p w14:paraId="0BDFF494" w14:textId="77777777" w:rsidR="00617EFF" w:rsidRDefault="00000000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HAN/CHINESE</w:t>
            </w:r>
          </w:p>
        </w:tc>
        <w:tc>
          <w:tcPr>
            <w:tcW w:w="1365" w:type="dxa"/>
          </w:tcPr>
          <w:p w14:paraId="29B686BE" w14:textId="77777777" w:rsidR="00617EFF" w:rsidRDefault="00000000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7+</w:t>
            </w: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185" w:type="dxa"/>
          </w:tcPr>
          <w:p w14:paraId="5A5BEA9C" w14:textId="77777777" w:rsidR="00617EFF" w:rsidRDefault="00000000"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44</w:t>
            </w:r>
          </w:p>
        </w:tc>
        <w:tc>
          <w:tcPr>
            <w:tcW w:w="1525" w:type="dxa"/>
          </w:tcPr>
          <w:p w14:paraId="1344365F" w14:textId="77777777" w:rsidR="00617EFF" w:rsidRDefault="00000000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NEG</w:t>
            </w:r>
          </w:p>
        </w:tc>
      </w:tr>
      <w:tr w:rsidR="00617EFF" w14:paraId="4EEA7953" w14:textId="77777777">
        <w:trPr>
          <w:jc w:val="center"/>
        </w:trPr>
        <w:tc>
          <w:tcPr>
            <w:tcW w:w="943" w:type="dxa"/>
          </w:tcPr>
          <w:p w14:paraId="3943DBB2" w14:textId="77777777" w:rsidR="00617EFF" w:rsidRDefault="00617EFF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</w:p>
        </w:tc>
        <w:tc>
          <w:tcPr>
            <w:tcW w:w="911" w:type="dxa"/>
          </w:tcPr>
          <w:p w14:paraId="7B501187" w14:textId="77777777" w:rsidR="00617EFF" w:rsidRDefault="00000000"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720" w:type="dxa"/>
          </w:tcPr>
          <w:p w14:paraId="49BD6E64" w14:textId="77777777" w:rsidR="00617EFF" w:rsidRDefault="00000000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3/0</w:t>
            </w:r>
          </w:p>
        </w:tc>
        <w:tc>
          <w:tcPr>
            <w:tcW w:w="1620" w:type="dxa"/>
          </w:tcPr>
          <w:p w14:paraId="0340C008" w14:textId="77777777" w:rsidR="00617EFF" w:rsidRDefault="00000000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HAN/CHINESE</w:t>
            </w:r>
          </w:p>
        </w:tc>
        <w:tc>
          <w:tcPr>
            <w:tcW w:w="1365" w:type="dxa"/>
          </w:tcPr>
          <w:p w14:paraId="6613B43E" w14:textId="77777777" w:rsidR="00617EFF" w:rsidRDefault="00000000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6+</w:t>
            </w: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185" w:type="dxa"/>
          </w:tcPr>
          <w:p w14:paraId="1CF6975A" w14:textId="77777777" w:rsidR="00617EFF" w:rsidRDefault="00000000"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1525" w:type="dxa"/>
          </w:tcPr>
          <w:p w14:paraId="3B192698" w14:textId="77777777" w:rsidR="00617EFF" w:rsidRDefault="00000000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NEG</w:t>
            </w:r>
          </w:p>
        </w:tc>
      </w:tr>
      <w:tr w:rsidR="00617EFF" w14:paraId="541D3F29" w14:textId="77777777">
        <w:trPr>
          <w:jc w:val="center"/>
        </w:trPr>
        <w:tc>
          <w:tcPr>
            <w:tcW w:w="943" w:type="dxa"/>
          </w:tcPr>
          <w:p w14:paraId="143D3268" w14:textId="77777777" w:rsidR="00617EFF" w:rsidRDefault="00617EFF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</w:p>
        </w:tc>
        <w:tc>
          <w:tcPr>
            <w:tcW w:w="911" w:type="dxa"/>
          </w:tcPr>
          <w:p w14:paraId="0AC37DAD" w14:textId="77777777" w:rsidR="00617EFF" w:rsidRDefault="00617EFF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</w:tcPr>
          <w:p w14:paraId="08B90AAD" w14:textId="77777777" w:rsidR="00617EFF" w:rsidRDefault="00617EFF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</w:tcPr>
          <w:p w14:paraId="3DDB447F" w14:textId="77777777" w:rsidR="00617EFF" w:rsidRDefault="00617EFF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</w:p>
        </w:tc>
        <w:tc>
          <w:tcPr>
            <w:tcW w:w="1365" w:type="dxa"/>
          </w:tcPr>
          <w:p w14:paraId="1FDF9813" w14:textId="77777777" w:rsidR="00617EFF" w:rsidRDefault="00617EFF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</w:tcPr>
          <w:p w14:paraId="5FD9E5DF" w14:textId="77777777" w:rsidR="00617EFF" w:rsidRDefault="00617EFF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</w:p>
        </w:tc>
        <w:tc>
          <w:tcPr>
            <w:tcW w:w="1525" w:type="dxa"/>
          </w:tcPr>
          <w:p w14:paraId="4554751A" w14:textId="77777777" w:rsidR="00617EFF" w:rsidRDefault="00617EFF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</w:p>
        </w:tc>
      </w:tr>
      <w:tr w:rsidR="00617EFF" w14:paraId="3BBE0AD3" w14:textId="77777777">
        <w:trPr>
          <w:jc w:val="center"/>
        </w:trPr>
        <w:tc>
          <w:tcPr>
            <w:tcW w:w="943" w:type="dxa"/>
          </w:tcPr>
          <w:p w14:paraId="010CE423" w14:textId="77777777" w:rsidR="00617EFF" w:rsidRDefault="00000000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b/>
                <w:color w:val="000000"/>
                <w:kern w:val="0"/>
                <w:sz w:val="24"/>
              </w:rPr>
              <w:t>N</w:t>
            </w:r>
            <w:r>
              <w:rPr>
                <w:rFonts w:ascii="Calibri" w:hAnsi="Calibri" w:cs="宋体" w:hint="eastAsia"/>
                <w:b/>
                <w:color w:val="000000"/>
                <w:kern w:val="0"/>
                <w:sz w:val="24"/>
              </w:rPr>
              <w:t>OR</w:t>
            </w:r>
          </w:p>
        </w:tc>
        <w:tc>
          <w:tcPr>
            <w:tcW w:w="911" w:type="dxa"/>
          </w:tcPr>
          <w:p w14:paraId="6698B6D4" w14:textId="77777777" w:rsidR="00617EFF" w:rsidRDefault="00000000"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720" w:type="dxa"/>
          </w:tcPr>
          <w:p w14:paraId="0BAAD1FD" w14:textId="77777777" w:rsidR="00617EFF" w:rsidRDefault="00000000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3/0</w:t>
            </w:r>
          </w:p>
        </w:tc>
        <w:tc>
          <w:tcPr>
            <w:tcW w:w="1620" w:type="dxa"/>
          </w:tcPr>
          <w:p w14:paraId="3346963A" w14:textId="77777777" w:rsidR="00617EFF" w:rsidRDefault="00000000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HAN/CHINESE</w:t>
            </w:r>
          </w:p>
        </w:tc>
        <w:tc>
          <w:tcPr>
            <w:tcW w:w="1365" w:type="dxa"/>
          </w:tcPr>
          <w:p w14:paraId="35FDF534" w14:textId="77777777" w:rsidR="00617EFF" w:rsidRDefault="00000000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6+</w:t>
            </w: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185" w:type="dxa"/>
          </w:tcPr>
          <w:p w14:paraId="6AB4A654" w14:textId="77777777" w:rsidR="00617EFF" w:rsidRDefault="00000000"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3</w:t>
            </w: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525" w:type="dxa"/>
          </w:tcPr>
          <w:p w14:paraId="2F5DC792" w14:textId="77777777" w:rsidR="00617EFF" w:rsidRDefault="00000000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NEG</w:t>
            </w:r>
          </w:p>
        </w:tc>
      </w:tr>
      <w:tr w:rsidR="00617EFF" w14:paraId="67AEA4A9" w14:textId="77777777">
        <w:trPr>
          <w:jc w:val="center"/>
        </w:trPr>
        <w:tc>
          <w:tcPr>
            <w:tcW w:w="943" w:type="dxa"/>
          </w:tcPr>
          <w:p w14:paraId="04B211E1" w14:textId="77777777" w:rsidR="00617EFF" w:rsidRDefault="00617EFF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</w:p>
        </w:tc>
        <w:tc>
          <w:tcPr>
            <w:tcW w:w="911" w:type="dxa"/>
          </w:tcPr>
          <w:p w14:paraId="3E649451" w14:textId="77777777" w:rsidR="00617EFF" w:rsidRDefault="00000000"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3</w:t>
            </w: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720" w:type="dxa"/>
          </w:tcPr>
          <w:p w14:paraId="339ACE61" w14:textId="77777777" w:rsidR="00617EFF" w:rsidRDefault="00000000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2/1</w:t>
            </w:r>
          </w:p>
        </w:tc>
        <w:tc>
          <w:tcPr>
            <w:tcW w:w="1620" w:type="dxa"/>
          </w:tcPr>
          <w:p w14:paraId="54EC28BE" w14:textId="77777777" w:rsidR="00617EFF" w:rsidRDefault="00000000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HAN/CHINESE</w:t>
            </w:r>
          </w:p>
        </w:tc>
        <w:tc>
          <w:tcPr>
            <w:tcW w:w="1365" w:type="dxa"/>
          </w:tcPr>
          <w:p w14:paraId="02E3E222" w14:textId="77777777" w:rsidR="00617EFF" w:rsidRDefault="00000000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7+</w:t>
            </w: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185" w:type="dxa"/>
          </w:tcPr>
          <w:p w14:paraId="7B66F569" w14:textId="77777777" w:rsidR="00617EFF" w:rsidRDefault="00000000"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3</w:t>
            </w: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525" w:type="dxa"/>
          </w:tcPr>
          <w:p w14:paraId="37E1ACCA" w14:textId="77777777" w:rsidR="00617EFF" w:rsidRDefault="00000000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NEG</w:t>
            </w:r>
          </w:p>
        </w:tc>
      </w:tr>
      <w:tr w:rsidR="00617EFF" w14:paraId="709513FA" w14:textId="77777777">
        <w:trPr>
          <w:jc w:val="center"/>
        </w:trPr>
        <w:tc>
          <w:tcPr>
            <w:tcW w:w="943" w:type="dxa"/>
          </w:tcPr>
          <w:p w14:paraId="31EFDB16" w14:textId="77777777" w:rsidR="00617EFF" w:rsidRDefault="00617EFF">
            <w:pPr>
              <w:rPr>
                <w:rFonts w:ascii="Calibri" w:hAnsi="Calibri" w:cs="宋体"/>
                <w:color w:val="000000"/>
                <w:kern w:val="0"/>
                <w:sz w:val="24"/>
              </w:rPr>
            </w:pPr>
          </w:p>
        </w:tc>
        <w:tc>
          <w:tcPr>
            <w:tcW w:w="911" w:type="dxa"/>
          </w:tcPr>
          <w:p w14:paraId="59B49FDA" w14:textId="77777777" w:rsidR="00617EFF" w:rsidRDefault="00000000"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2</w:t>
            </w: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720" w:type="dxa"/>
          </w:tcPr>
          <w:p w14:paraId="01654544" w14:textId="77777777" w:rsidR="00617EFF" w:rsidRDefault="00000000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2/1</w:t>
            </w:r>
          </w:p>
        </w:tc>
        <w:tc>
          <w:tcPr>
            <w:tcW w:w="1620" w:type="dxa"/>
          </w:tcPr>
          <w:p w14:paraId="251EF7BA" w14:textId="77777777" w:rsidR="00617EFF" w:rsidRDefault="00000000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HAN/CHINESE</w:t>
            </w:r>
          </w:p>
        </w:tc>
        <w:tc>
          <w:tcPr>
            <w:tcW w:w="1365" w:type="dxa"/>
          </w:tcPr>
          <w:p w14:paraId="301272FD" w14:textId="77777777" w:rsidR="00617EFF" w:rsidRDefault="00000000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8+</w:t>
            </w: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185" w:type="dxa"/>
          </w:tcPr>
          <w:p w14:paraId="4ED21FC6" w14:textId="77777777" w:rsidR="00617EFF" w:rsidRDefault="00000000"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4</w:t>
            </w: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525" w:type="dxa"/>
          </w:tcPr>
          <w:p w14:paraId="6E19D88A" w14:textId="77777777" w:rsidR="00617EFF" w:rsidRDefault="00000000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NEG</w:t>
            </w:r>
          </w:p>
        </w:tc>
      </w:tr>
      <w:tr w:rsidR="00617EFF" w14:paraId="12629E0C" w14:textId="77777777">
        <w:trPr>
          <w:jc w:val="center"/>
        </w:trPr>
        <w:tc>
          <w:tcPr>
            <w:tcW w:w="943" w:type="dxa"/>
          </w:tcPr>
          <w:p w14:paraId="222C42C0" w14:textId="77777777" w:rsidR="00617EFF" w:rsidRDefault="00617EFF">
            <w:pPr>
              <w:rPr>
                <w:rFonts w:ascii="Calibri" w:hAnsi="Calibri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911" w:type="dxa"/>
          </w:tcPr>
          <w:p w14:paraId="17098D01" w14:textId="77777777" w:rsidR="00617EFF" w:rsidRDefault="00000000"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720" w:type="dxa"/>
          </w:tcPr>
          <w:p w14:paraId="64731D41" w14:textId="77777777" w:rsidR="00617EFF" w:rsidRDefault="00000000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4</w:t>
            </w:r>
            <w:r>
              <w:rPr>
                <w:rFonts w:ascii="Calibri" w:hAnsi="Calibri" w:cs="宋体"/>
                <w:color w:val="000000"/>
                <w:kern w:val="0"/>
                <w:sz w:val="24"/>
              </w:rPr>
              <w:t>/2</w:t>
            </w:r>
          </w:p>
        </w:tc>
        <w:tc>
          <w:tcPr>
            <w:tcW w:w="1620" w:type="dxa"/>
          </w:tcPr>
          <w:p w14:paraId="2F3621CD" w14:textId="77777777" w:rsidR="00617EFF" w:rsidRDefault="00000000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HAN/CHINESE</w:t>
            </w:r>
          </w:p>
        </w:tc>
        <w:tc>
          <w:tcPr>
            <w:tcW w:w="1365" w:type="dxa"/>
          </w:tcPr>
          <w:p w14:paraId="4ABB917C" w14:textId="77777777" w:rsidR="00617EFF" w:rsidRDefault="00000000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8+2</w:t>
            </w:r>
          </w:p>
        </w:tc>
        <w:tc>
          <w:tcPr>
            <w:tcW w:w="1185" w:type="dxa"/>
          </w:tcPr>
          <w:p w14:paraId="18C91DFD" w14:textId="77777777" w:rsidR="00617EFF" w:rsidRDefault="00000000"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4</w:t>
            </w: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525" w:type="dxa"/>
          </w:tcPr>
          <w:p w14:paraId="76902183" w14:textId="77777777" w:rsidR="00617EFF" w:rsidRDefault="00000000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NEG</w:t>
            </w:r>
          </w:p>
        </w:tc>
      </w:tr>
      <w:tr w:rsidR="00617EFF" w14:paraId="5BABFD2F" w14:textId="77777777">
        <w:trPr>
          <w:jc w:val="center"/>
        </w:trPr>
        <w:tc>
          <w:tcPr>
            <w:tcW w:w="943" w:type="dxa"/>
          </w:tcPr>
          <w:p w14:paraId="6C55E4C9" w14:textId="77777777" w:rsidR="00617EFF" w:rsidRDefault="00617EFF">
            <w:pPr>
              <w:rPr>
                <w:rFonts w:ascii="Calibri" w:hAnsi="Calibri" w:cs="宋体"/>
                <w:color w:val="000000"/>
                <w:kern w:val="0"/>
                <w:sz w:val="24"/>
              </w:rPr>
            </w:pPr>
          </w:p>
        </w:tc>
        <w:tc>
          <w:tcPr>
            <w:tcW w:w="911" w:type="dxa"/>
          </w:tcPr>
          <w:p w14:paraId="3636D63A" w14:textId="77777777" w:rsidR="00617EFF" w:rsidRDefault="00000000"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720" w:type="dxa"/>
          </w:tcPr>
          <w:p w14:paraId="70C5356D" w14:textId="77777777" w:rsidR="00617EFF" w:rsidRDefault="00000000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4</w:t>
            </w:r>
            <w:r>
              <w:rPr>
                <w:rFonts w:ascii="Calibri" w:hAnsi="Calibri" w:cs="宋体"/>
                <w:color w:val="000000"/>
                <w:kern w:val="0"/>
                <w:sz w:val="24"/>
              </w:rPr>
              <w:t>/0</w:t>
            </w:r>
          </w:p>
        </w:tc>
        <w:tc>
          <w:tcPr>
            <w:tcW w:w="1620" w:type="dxa"/>
          </w:tcPr>
          <w:p w14:paraId="589F85F1" w14:textId="77777777" w:rsidR="00617EFF" w:rsidRDefault="00000000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HAN/CHINESE</w:t>
            </w:r>
          </w:p>
        </w:tc>
        <w:tc>
          <w:tcPr>
            <w:tcW w:w="1365" w:type="dxa"/>
          </w:tcPr>
          <w:p w14:paraId="7AE24564" w14:textId="77777777" w:rsidR="00617EFF" w:rsidRDefault="00000000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8+5</w:t>
            </w:r>
          </w:p>
        </w:tc>
        <w:tc>
          <w:tcPr>
            <w:tcW w:w="1185" w:type="dxa"/>
          </w:tcPr>
          <w:p w14:paraId="558CFB2C" w14:textId="77777777" w:rsidR="00617EFF" w:rsidRDefault="00000000"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4</w:t>
            </w: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525" w:type="dxa"/>
          </w:tcPr>
          <w:p w14:paraId="1C8CABEA" w14:textId="77777777" w:rsidR="00617EFF" w:rsidRDefault="00000000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NEG</w:t>
            </w:r>
          </w:p>
        </w:tc>
      </w:tr>
      <w:tr w:rsidR="00617EFF" w14:paraId="5BA95A10" w14:textId="77777777">
        <w:trPr>
          <w:jc w:val="center"/>
        </w:trPr>
        <w:tc>
          <w:tcPr>
            <w:tcW w:w="943" w:type="dxa"/>
          </w:tcPr>
          <w:p w14:paraId="701CD15B" w14:textId="77777777" w:rsidR="00617EFF" w:rsidRDefault="00617EFF"/>
        </w:tc>
        <w:tc>
          <w:tcPr>
            <w:tcW w:w="911" w:type="dxa"/>
          </w:tcPr>
          <w:p w14:paraId="1C9895BC" w14:textId="77777777" w:rsidR="00617EFF" w:rsidRDefault="00000000"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27</w:t>
            </w:r>
          </w:p>
        </w:tc>
        <w:tc>
          <w:tcPr>
            <w:tcW w:w="720" w:type="dxa"/>
          </w:tcPr>
          <w:p w14:paraId="24B50293" w14:textId="77777777" w:rsidR="00617EFF" w:rsidRDefault="00000000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3/0</w:t>
            </w:r>
          </w:p>
        </w:tc>
        <w:tc>
          <w:tcPr>
            <w:tcW w:w="1620" w:type="dxa"/>
          </w:tcPr>
          <w:p w14:paraId="4F307A7F" w14:textId="77777777" w:rsidR="00617EFF" w:rsidRDefault="00000000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HAN/CHINESE</w:t>
            </w:r>
          </w:p>
        </w:tc>
        <w:tc>
          <w:tcPr>
            <w:tcW w:w="1365" w:type="dxa"/>
          </w:tcPr>
          <w:p w14:paraId="11D843B7" w14:textId="77777777" w:rsidR="00617EFF" w:rsidRDefault="00000000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6+</w:t>
            </w: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185" w:type="dxa"/>
          </w:tcPr>
          <w:p w14:paraId="30AA7456" w14:textId="77777777" w:rsidR="00617EFF" w:rsidRDefault="00000000"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2</w:t>
            </w: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525" w:type="dxa"/>
          </w:tcPr>
          <w:p w14:paraId="163DCB34" w14:textId="77777777" w:rsidR="00617EFF" w:rsidRDefault="00000000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NEG</w:t>
            </w:r>
          </w:p>
        </w:tc>
      </w:tr>
      <w:tr w:rsidR="00617EFF" w14:paraId="09EB791D" w14:textId="77777777">
        <w:trPr>
          <w:jc w:val="center"/>
        </w:trPr>
        <w:tc>
          <w:tcPr>
            <w:tcW w:w="943" w:type="dxa"/>
          </w:tcPr>
          <w:p w14:paraId="0AF0FF4B" w14:textId="77777777" w:rsidR="00617EFF" w:rsidRDefault="00617EFF"/>
        </w:tc>
        <w:tc>
          <w:tcPr>
            <w:tcW w:w="911" w:type="dxa"/>
          </w:tcPr>
          <w:p w14:paraId="5A7E8DCD" w14:textId="77777777" w:rsidR="00617EFF" w:rsidRDefault="00000000"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28</w:t>
            </w:r>
          </w:p>
        </w:tc>
        <w:tc>
          <w:tcPr>
            <w:tcW w:w="720" w:type="dxa"/>
          </w:tcPr>
          <w:p w14:paraId="4412DC18" w14:textId="77777777" w:rsidR="00617EFF" w:rsidRDefault="00000000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3/0</w:t>
            </w:r>
          </w:p>
        </w:tc>
        <w:tc>
          <w:tcPr>
            <w:tcW w:w="1620" w:type="dxa"/>
          </w:tcPr>
          <w:p w14:paraId="229270C4" w14:textId="77777777" w:rsidR="00617EFF" w:rsidRDefault="00000000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HAN/CHINESE</w:t>
            </w:r>
          </w:p>
        </w:tc>
        <w:tc>
          <w:tcPr>
            <w:tcW w:w="1365" w:type="dxa"/>
          </w:tcPr>
          <w:p w14:paraId="66FCE631" w14:textId="77777777" w:rsidR="00617EFF" w:rsidRDefault="00000000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7+</w:t>
            </w: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185" w:type="dxa"/>
          </w:tcPr>
          <w:p w14:paraId="0F17E196" w14:textId="77777777" w:rsidR="00617EFF" w:rsidRDefault="00000000"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3</w:t>
            </w: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525" w:type="dxa"/>
          </w:tcPr>
          <w:p w14:paraId="2235EDAB" w14:textId="77777777" w:rsidR="00617EFF" w:rsidRDefault="00000000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NEG</w:t>
            </w:r>
          </w:p>
        </w:tc>
      </w:tr>
      <w:tr w:rsidR="00617EFF" w14:paraId="69CC7AC6" w14:textId="77777777">
        <w:trPr>
          <w:jc w:val="center"/>
        </w:trPr>
        <w:tc>
          <w:tcPr>
            <w:tcW w:w="943" w:type="dxa"/>
          </w:tcPr>
          <w:p w14:paraId="299205A8" w14:textId="77777777" w:rsidR="00617EFF" w:rsidRDefault="00617EFF"/>
        </w:tc>
        <w:tc>
          <w:tcPr>
            <w:tcW w:w="911" w:type="dxa"/>
          </w:tcPr>
          <w:p w14:paraId="61EFD9BE" w14:textId="77777777" w:rsidR="00617EFF" w:rsidRDefault="00000000"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3</w:t>
            </w: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720" w:type="dxa"/>
          </w:tcPr>
          <w:p w14:paraId="49813473" w14:textId="77777777" w:rsidR="00617EFF" w:rsidRDefault="00000000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4/2</w:t>
            </w:r>
          </w:p>
        </w:tc>
        <w:tc>
          <w:tcPr>
            <w:tcW w:w="1620" w:type="dxa"/>
          </w:tcPr>
          <w:p w14:paraId="7CC6053A" w14:textId="77777777" w:rsidR="00617EFF" w:rsidRDefault="00000000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HAN/CHINESE</w:t>
            </w:r>
          </w:p>
        </w:tc>
        <w:tc>
          <w:tcPr>
            <w:tcW w:w="1365" w:type="dxa"/>
          </w:tcPr>
          <w:p w14:paraId="53C38006" w14:textId="77777777" w:rsidR="00617EFF" w:rsidRDefault="00000000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8+</w:t>
            </w: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185" w:type="dxa"/>
          </w:tcPr>
          <w:p w14:paraId="0E134D0F" w14:textId="77777777" w:rsidR="00617EFF" w:rsidRDefault="00000000"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4</w:t>
            </w: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525" w:type="dxa"/>
          </w:tcPr>
          <w:p w14:paraId="157FFAFD" w14:textId="77777777" w:rsidR="00617EFF" w:rsidRDefault="00000000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NEG</w:t>
            </w:r>
          </w:p>
        </w:tc>
      </w:tr>
      <w:tr w:rsidR="00617EFF" w14:paraId="232BCAF5" w14:textId="77777777">
        <w:trPr>
          <w:jc w:val="center"/>
        </w:trPr>
        <w:tc>
          <w:tcPr>
            <w:tcW w:w="943" w:type="dxa"/>
          </w:tcPr>
          <w:p w14:paraId="648EE6FA" w14:textId="77777777" w:rsidR="00617EFF" w:rsidRDefault="00617EFF"/>
        </w:tc>
        <w:tc>
          <w:tcPr>
            <w:tcW w:w="911" w:type="dxa"/>
          </w:tcPr>
          <w:p w14:paraId="593FF7FC" w14:textId="77777777" w:rsidR="00617EFF" w:rsidRDefault="00000000"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720" w:type="dxa"/>
          </w:tcPr>
          <w:p w14:paraId="06195F5C" w14:textId="77777777" w:rsidR="00617EFF" w:rsidRDefault="00000000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2/0</w:t>
            </w:r>
          </w:p>
        </w:tc>
        <w:tc>
          <w:tcPr>
            <w:tcW w:w="1620" w:type="dxa"/>
          </w:tcPr>
          <w:p w14:paraId="166BF39D" w14:textId="77777777" w:rsidR="00617EFF" w:rsidRDefault="00000000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HAN/CHINESE</w:t>
            </w:r>
          </w:p>
        </w:tc>
        <w:tc>
          <w:tcPr>
            <w:tcW w:w="1365" w:type="dxa"/>
          </w:tcPr>
          <w:p w14:paraId="466D8170" w14:textId="77777777" w:rsidR="00617EFF" w:rsidRDefault="00000000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6+</w:t>
            </w: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185" w:type="dxa"/>
          </w:tcPr>
          <w:p w14:paraId="720B7063" w14:textId="77777777" w:rsidR="00617EFF" w:rsidRDefault="00000000"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3</w:t>
            </w: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525" w:type="dxa"/>
          </w:tcPr>
          <w:p w14:paraId="3BE389D7" w14:textId="77777777" w:rsidR="00617EFF" w:rsidRDefault="00000000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NEG</w:t>
            </w:r>
          </w:p>
        </w:tc>
      </w:tr>
      <w:tr w:rsidR="00617EFF" w14:paraId="580B82F7" w14:textId="77777777">
        <w:trPr>
          <w:jc w:val="center"/>
        </w:trPr>
        <w:tc>
          <w:tcPr>
            <w:tcW w:w="943" w:type="dxa"/>
          </w:tcPr>
          <w:p w14:paraId="6215E847" w14:textId="77777777" w:rsidR="00617EFF" w:rsidRDefault="00617EFF"/>
        </w:tc>
        <w:tc>
          <w:tcPr>
            <w:tcW w:w="911" w:type="dxa"/>
          </w:tcPr>
          <w:p w14:paraId="7D7CCC5F" w14:textId="77777777" w:rsidR="00617EFF" w:rsidRDefault="00000000"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720" w:type="dxa"/>
          </w:tcPr>
          <w:p w14:paraId="37B95DE3" w14:textId="77777777" w:rsidR="00617EFF" w:rsidRDefault="00000000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1/0</w:t>
            </w:r>
          </w:p>
        </w:tc>
        <w:tc>
          <w:tcPr>
            <w:tcW w:w="1620" w:type="dxa"/>
          </w:tcPr>
          <w:p w14:paraId="5D538D3A" w14:textId="77777777" w:rsidR="00617EFF" w:rsidRDefault="00000000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HAN/CHINESE</w:t>
            </w:r>
          </w:p>
        </w:tc>
        <w:tc>
          <w:tcPr>
            <w:tcW w:w="1365" w:type="dxa"/>
          </w:tcPr>
          <w:p w14:paraId="695DDA03" w14:textId="77777777" w:rsidR="00617EFF" w:rsidRDefault="00000000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7+</w:t>
            </w: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185" w:type="dxa"/>
          </w:tcPr>
          <w:p w14:paraId="50818D2A" w14:textId="77777777" w:rsidR="00617EFF" w:rsidRDefault="00000000"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3</w:t>
            </w: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525" w:type="dxa"/>
          </w:tcPr>
          <w:p w14:paraId="15116990" w14:textId="77777777" w:rsidR="00617EFF" w:rsidRDefault="00000000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NEG</w:t>
            </w:r>
          </w:p>
        </w:tc>
      </w:tr>
      <w:tr w:rsidR="00617EFF" w14:paraId="67F4A3D2" w14:textId="77777777">
        <w:trPr>
          <w:jc w:val="center"/>
        </w:trPr>
        <w:tc>
          <w:tcPr>
            <w:tcW w:w="943" w:type="dxa"/>
          </w:tcPr>
          <w:p w14:paraId="4CAC2CC6" w14:textId="77777777" w:rsidR="00617EFF" w:rsidRDefault="00617EFF"/>
        </w:tc>
        <w:tc>
          <w:tcPr>
            <w:tcW w:w="911" w:type="dxa"/>
          </w:tcPr>
          <w:p w14:paraId="043E891E" w14:textId="77777777" w:rsidR="00617EFF" w:rsidRDefault="00000000"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24</w:t>
            </w:r>
          </w:p>
        </w:tc>
        <w:tc>
          <w:tcPr>
            <w:tcW w:w="720" w:type="dxa"/>
          </w:tcPr>
          <w:p w14:paraId="6E1EE790" w14:textId="77777777" w:rsidR="00617EFF" w:rsidRDefault="00000000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Calibri" w:hAnsi="Calibri" w:cs="宋体"/>
                <w:color w:val="000000"/>
                <w:kern w:val="0"/>
                <w:sz w:val="24"/>
              </w:rPr>
              <w:t>/0</w:t>
            </w:r>
          </w:p>
        </w:tc>
        <w:tc>
          <w:tcPr>
            <w:tcW w:w="1620" w:type="dxa"/>
          </w:tcPr>
          <w:p w14:paraId="32A66AD6" w14:textId="77777777" w:rsidR="00617EFF" w:rsidRDefault="00000000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HAN/CHINESE</w:t>
            </w:r>
          </w:p>
        </w:tc>
        <w:tc>
          <w:tcPr>
            <w:tcW w:w="1365" w:type="dxa"/>
          </w:tcPr>
          <w:p w14:paraId="355D6065" w14:textId="77777777" w:rsidR="00617EFF" w:rsidRDefault="00000000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7+1</w:t>
            </w:r>
          </w:p>
        </w:tc>
        <w:tc>
          <w:tcPr>
            <w:tcW w:w="1185" w:type="dxa"/>
          </w:tcPr>
          <w:p w14:paraId="5A47D590" w14:textId="77777777" w:rsidR="00617EFF" w:rsidRDefault="00000000"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3</w:t>
            </w: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525" w:type="dxa"/>
          </w:tcPr>
          <w:p w14:paraId="10D8CB1C" w14:textId="77777777" w:rsidR="00617EFF" w:rsidRDefault="00000000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NEG</w:t>
            </w:r>
          </w:p>
        </w:tc>
      </w:tr>
      <w:tr w:rsidR="00617EFF" w14:paraId="0C2B586B" w14:textId="77777777">
        <w:trPr>
          <w:jc w:val="center"/>
        </w:trPr>
        <w:tc>
          <w:tcPr>
            <w:tcW w:w="943" w:type="dxa"/>
          </w:tcPr>
          <w:p w14:paraId="2F3DA767" w14:textId="77777777" w:rsidR="00617EFF" w:rsidRDefault="00617EFF"/>
        </w:tc>
        <w:tc>
          <w:tcPr>
            <w:tcW w:w="911" w:type="dxa"/>
          </w:tcPr>
          <w:p w14:paraId="6B4BD469" w14:textId="77777777" w:rsidR="00617EFF" w:rsidRDefault="00000000"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720" w:type="dxa"/>
          </w:tcPr>
          <w:p w14:paraId="5720B09C" w14:textId="77777777" w:rsidR="00617EFF" w:rsidRDefault="00000000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2/1</w:t>
            </w:r>
          </w:p>
        </w:tc>
        <w:tc>
          <w:tcPr>
            <w:tcW w:w="1620" w:type="dxa"/>
          </w:tcPr>
          <w:p w14:paraId="1C24433D" w14:textId="77777777" w:rsidR="00617EFF" w:rsidRDefault="00000000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HAN/CHINESE</w:t>
            </w:r>
          </w:p>
        </w:tc>
        <w:tc>
          <w:tcPr>
            <w:tcW w:w="1365" w:type="dxa"/>
          </w:tcPr>
          <w:p w14:paraId="36344A96" w14:textId="77777777" w:rsidR="00617EFF" w:rsidRDefault="00000000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6+</w:t>
            </w: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185" w:type="dxa"/>
          </w:tcPr>
          <w:p w14:paraId="0F1E24A7" w14:textId="77777777" w:rsidR="00617EFF" w:rsidRDefault="00000000"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3</w:t>
            </w: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525" w:type="dxa"/>
          </w:tcPr>
          <w:p w14:paraId="1270CB13" w14:textId="77777777" w:rsidR="00617EFF" w:rsidRDefault="00000000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NEG</w:t>
            </w:r>
          </w:p>
        </w:tc>
      </w:tr>
      <w:tr w:rsidR="00617EFF" w14:paraId="6EC62F65" w14:textId="77777777">
        <w:trPr>
          <w:jc w:val="center"/>
        </w:trPr>
        <w:tc>
          <w:tcPr>
            <w:tcW w:w="943" w:type="dxa"/>
          </w:tcPr>
          <w:p w14:paraId="75EBC368" w14:textId="77777777" w:rsidR="00617EFF" w:rsidRDefault="00617EFF"/>
        </w:tc>
        <w:tc>
          <w:tcPr>
            <w:tcW w:w="911" w:type="dxa"/>
          </w:tcPr>
          <w:p w14:paraId="70B45202" w14:textId="77777777" w:rsidR="00617EFF" w:rsidRDefault="00000000"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720" w:type="dxa"/>
          </w:tcPr>
          <w:p w14:paraId="50BAFFDA" w14:textId="77777777" w:rsidR="00617EFF" w:rsidRDefault="00000000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2/0</w:t>
            </w:r>
          </w:p>
        </w:tc>
        <w:tc>
          <w:tcPr>
            <w:tcW w:w="1620" w:type="dxa"/>
          </w:tcPr>
          <w:p w14:paraId="30F6220B" w14:textId="77777777" w:rsidR="00617EFF" w:rsidRDefault="00000000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HAN/CHINESE</w:t>
            </w:r>
          </w:p>
        </w:tc>
        <w:tc>
          <w:tcPr>
            <w:tcW w:w="1365" w:type="dxa"/>
          </w:tcPr>
          <w:p w14:paraId="6D84BD49" w14:textId="77777777" w:rsidR="00617EFF" w:rsidRDefault="00000000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6+2</w:t>
            </w:r>
          </w:p>
        </w:tc>
        <w:tc>
          <w:tcPr>
            <w:tcW w:w="1185" w:type="dxa"/>
          </w:tcPr>
          <w:p w14:paraId="185E89B1" w14:textId="77777777" w:rsidR="00617EFF" w:rsidRDefault="00000000"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3</w:t>
            </w: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525" w:type="dxa"/>
          </w:tcPr>
          <w:p w14:paraId="7DD4FBA0" w14:textId="77777777" w:rsidR="00617EFF" w:rsidRDefault="00000000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NEG</w:t>
            </w:r>
          </w:p>
        </w:tc>
      </w:tr>
    </w:tbl>
    <w:p w14:paraId="441522B6" w14:textId="77777777" w:rsidR="00617EFF" w:rsidRDefault="00617EFF">
      <w:pPr>
        <w:rPr>
          <w:rFonts w:ascii="Calibri" w:hAnsi="Calibri"/>
          <w:sz w:val="24"/>
        </w:rPr>
      </w:pPr>
    </w:p>
    <w:p w14:paraId="79E1850B" w14:textId="77777777" w:rsidR="00617EFF" w:rsidRDefault="00000000">
      <w:pPr>
        <w:rPr>
          <w:rFonts w:ascii="Calibri" w:hAnsi="Calibri" w:cs="Arial"/>
          <w:iCs/>
          <w:sz w:val="24"/>
        </w:rPr>
      </w:pPr>
      <w:r>
        <w:rPr>
          <w:rFonts w:ascii="Calibri" w:hAnsi="Calibri"/>
          <w:sz w:val="24"/>
        </w:rPr>
        <w:t xml:space="preserve">RPL, </w:t>
      </w:r>
      <w:r>
        <w:rPr>
          <w:rFonts w:ascii="Calibri" w:hAnsi="Calibri" w:cs="Arial"/>
          <w:iCs/>
          <w:sz w:val="24"/>
        </w:rPr>
        <w:t xml:space="preserve">recurrent pregnancy loss. NOR, normal pregnancy. G/P, </w:t>
      </w:r>
      <w:r>
        <w:rPr>
          <w:rFonts w:ascii="Calibri" w:hAnsi="Calibri" w:cs="Arial" w:hint="eastAsia"/>
          <w:iCs/>
          <w:sz w:val="24"/>
        </w:rPr>
        <w:t xml:space="preserve">time of </w:t>
      </w:r>
      <w:r>
        <w:rPr>
          <w:rFonts w:ascii="Calibri" w:hAnsi="Calibri" w:cs="Arial"/>
          <w:iCs/>
          <w:sz w:val="24"/>
        </w:rPr>
        <w:t>gravida /</w:t>
      </w:r>
      <w:r>
        <w:rPr>
          <w:rFonts w:ascii="Calibri" w:hAnsi="Calibri" w:cs="Arial"/>
          <w:color w:val="333333"/>
          <w:sz w:val="24"/>
          <w:shd w:val="clear" w:color="auto" w:fill="FFFFFF"/>
        </w:rPr>
        <w:t xml:space="preserve"> </w:t>
      </w:r>
      <w:r>
        <w:rPr>
          <w:rFonts w:ascii="Calibri" w:hAnsi="Calibri" w:cs="Arial" w:hint="eastAsia"/>
          <w:color w:val="333333"/>
          <w:sz w:val="24"/>
          <w:shd w:val="clear" w:color="auto" w:fill="FFFFFF"/>
        </w:rPr>
        <w:t xml:space="preserve">time of </w:t>
      </w:r>
      <w:r>
        <w:rPr>
          <w:rFonts w:ascii="Calibri" w:hAnsi="Calibri" w:cs="Arial"/>
          <w:iCs/>
          <w:sz w:val="24"/>
        </w:rPr>
        <w:t>para.</w:t>
      </w:r>
      <w:r>
        <w:rPr>
          <w:rFonts w:ascii="Calibri" w:hAnsi="Calibri" w:cs="Arial" w:hint="eastAsia"/>
          <w:iCs/>
          <w:sz w:val="24"/>
        </w:rPr>
        <w:t xml:space="preserve"> NEG, negative.</w:t>
      </w:r>
    </w:p>
    <w:p w14:paraId="5BB9EA89" w14:textId="77777777" w:rsidR="00617EFF" w:rsidRDefault="00000000">
      <w:pPr>
        <w:spacing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tbl>
      <w:tblPr>
        <w:tblpPr w:leftFromText="180" w:rightFromText="180" w:vertAnchor="page" w:horzAnchor="page" w:tblpX="1956" w:tblpY="1568"/>
        <w:tblW w:w="8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1"/>
        <w:gridCol w:w="2110"/>
        <w:gridCol w:w="1390"/>
        <w:gridCol w:w="1440"/>
        <w:gridCol w:w="1821"/>
      </w:tblGrid>
      <w:tr w:rsidR="00617EFF" w14:paraId="47EF2323" w14:textId="77777777">
        <w:trPr>
          <w:trHeight w:val="492"/>
        </w:trPr>
        <w:tc>
          <w:tcPr>
            <w:tcW w:w="8212" w:type="dxa"/>
            <w:gridSpan w:val="5"/>
            <w:vAlign w:val="center"/>
          </w:tcPr>
          <w:p w14:paraId="0EBBE87E" w14:textId="77777777" w:rsidR="00B42CDB" w:rsidRDefault="00B42CDB" w:rsidP="00B42CDB">
            <w:pPr>
              <w:spacing w:line="360" w:lineRule="auto"/>
              <w:jc w:val="center"/>
              <w:rPr>
                <w:rStyle w:val="fontstyle01"/>
                <w:rFonts w:ascii="Arial" w:hAnsi="Arial" w:cs="Arial"/>
                <w:sz w:val="24"/>
                <w:szCs w:val="24"/>
              </w:rPr>
            </w:pPr>
            <w:bookmarkStart w:id="1" w:name="_Hlk127954841"/>
            <w:r w:rsidRPr="00B42CDB">
              <w:rPr>
                <w:rFonts w:ascii="Arial" w:hAnsi="Arial" w:cs="Arial"/>
                <w:b/>
                <w:bCs/>
                <w:color w:val="000000"/>
                <w:sz w:val="24"/>
                <w:szCs w:val="18"/>
              </w:rPr>
              <w:t>Supplementary file 1B</w:t>
            </w:r>
            <w:bookmarkEnd w:id="1"/>
          </w:p>
          <w:p w14:paraId="06676735" w14:textId="73048053" w:rsidR="00617EFF" w:rsidRDefault="00000000" w:rsidP="00B42CDB">
            <w:pPr>
              <w:spacing w:line="360" w:lineRule="auto"/>
              <w:jc w:val="center"/>
              <w:rPr>
                <w:rStyle w:val="fontstyle01"/>
                <w:rFonts w:ascii="Arial" w:hAnsi="Arial" w:cs="Arial"/>
                <w:sz w:val="24"/>
                <w:szCs w:val="24"/>
              </w:rPr>
            </w:pPr>
            <w:r>
              <w:rPr>
                <w:rStyle w:val="fontstyle21"/>
                <w:rFonts w:ascii="Arial" w:hAnsi="Arial" w:cs="Arial"/>
                <w:b/>
                <w:bCs/>
                <w:sz w:val="24"/>
              </w:rPr>
              <w:t>Inhibitors or activators used in the study.</w:t>
            </w:r>
          </w:p>
        </w:tc>
      </w:tr>
      <w:tr w:rsidR="00617EFF" w14:paraId="2518E983" w14:textId="77777777">
        <w:trPr>
          <w:trHeight w:val="333"/>
        </w:trPr>
        <w:tc>
          <w:tcPr>
            <w:tcW w:w="1451" w:type="dxa"/>
            <w:vAlign w:val="center"/>
          </w:tcPr>
          <w:p w14:paraId="3C23C91C" w14:textId="77777777" w:rsidR="00617EFF" w:rsidRDefault="00000000">
            <w:pPr>
              <w:widowControl/>
              <w:jc w:val="center"/>
              <w:textAlignment w:val="bottom"/>
              <w:rPr>
                <w:rFonts w:ascii="Arial" w:hAnsi="Arial" w:cs="Arial"/>
                <w:sz w:val="24"/>
              </w:rPr>
            </w:pPr>
            <w:r>
              <w:rPr>
                <w:rFonts w:ascii="Arial" w:eastAsia="Times" w:hAnsi="Arial" w:cs="Arial"/>
                <w:b/>
                <w:color w:val="000000"/>
                <w:kern w:val="0"/>
                <w:sz w:val="24"/>
                <w:lang w:bidi="ar"/>
              </w:rPr>
              <w:t>Kinase</w:t>
            </w:r>
          </w:p>
        </w:tc>
        <w:tc>
          <w:tcPr>
            <w:tcW w:w="2110" w:type="dxa"/>
            <w:vAlign w:val="center"/>
          </w:tcPr>
          <w:p w14:paraId="43E71761" w14:textId="77777777" w:rsidR="00617EFF" w:rsidRDefault="00000000">
            <w:pPr>
              <w:widowControl/>
              <w:jc w:val="center"/>
              <w:textAlignment w:val="bottom"/>
              <w:rPr>
                <w:rFonts w:ascii="Arial" w:hAnsi="Arial" w:cs="Arial"/>
                <w:sz w:val="24"/>
              </w:rPr>
            </w:pPr>
            <w:r>
              <w:rPr>
                <w:rFonts w:ascii="Arial" w:eastAsia="Times" w:hAnsi="Arial" w:cs="Arial"/>
                <w:b/>
                <w:color w:val="000000"/>
                <w:kern w:val="0"/>
                <w:sz w:val="24"/>
                <w:lang w:bidi="ar"/>
              </w:rPr>
              <w:t>Inhibitor or activator</w:t>
            </w:r>
          </w:p>
        </w:tc>
        <w:tc>
          <w:tcPr>
            <w:tcW w:w="1390" w:type="dxa"/>
            <w:vAlign w:val="center"/>
          </w:tcPr>
          <w:p w14:paraId="1378C6C6" w14:textId="77777777" w:rsidR="00617EFF" w:rsidRDefault="00000000">
            <w:pPr>
              <w:widowControl/>
              <w:jc w:val="center"/>
              <w:textAlignment w:val="bottom"/>
              <w:rPr>
                <w:rFonts w:ascii="Arial" w:hAnsi="Arial" w:cs="Arial"/>
                <w:sz w:val="24"/>
              </w:rPr>
            </w:pPr>
            <w:r>
              <w:rPr>
                <w:rFonts w:ascii="Arial" w:eastAsia="Times" w:hAnsi="Arial" w:cs="Arial"/>
                <w:b/>
                <w:color w:val="000000"/>
                <w:kern w:val="0"/>
                <w:sz w:val="24"/>
                <w:lang w:bidi="ar"/>
              </w:rPr>
              <w:t>Company</w:t>
            </w:r>
          </w:p>
        </w:tc>
        <w:tc>
          <w:tcPr>
            <w:tcW w:w="1440" w:type="dxa"/>
            <w:vAlign w:val="center"/>
          </w:tcPr>
          <w:p w14:paraId="1B6E47F0" w14:textId="77777777" w:rsidR="00617EFF" w:rsidRDefault="00000000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eastAsia="Times" w:hAnsi="Arial" w:cs="Arial"/>
                <w:b/>
                <w:color w:val="000000"/>
                <w:kern w:val="0"/>
                <w:sz w:val="24"/>
                <w:lang w:bidi="ar"/>
              </w:rPr>
              <w:t>Catalog number</w:t>
            </w:r>
          </w:p>
        </w:tc>
        <w:tc>
          <w:tcPr>
            <w:tcW w:w="1821" w:type="dxa"/>
            <w:vAlign w:val="center"/>
          </w:tcPr>
          <w:p w14:paraId="70CA89E4" w14:textId="77777777" w:rsidR="00617EFF" w:rsidRDefault="00000000">
            <w:pPr>
              <w:widowControl/>
              <w:jc w:val="center"/>
              <w:textAlignment w:val="bottom"/>
              <w:rPr>
                <w:rFonts w:ascii="Arial" w:eastAsia="Times" w:hAnsi="Arial" w:cs="Arial"/>
                <w:b/>
                <w:color w:val="000000"/>
                <w:sz w:val="24"/>
              </w:rPr>
            </w:pPr>
            <w:r>
              <w:rPr>
                <w:rFonts w:ascii="Arial" w:eastAsia="Times" w:hAnsi="Arial" w:cs="Arial"/>
                <w:b/>
                <w:color w:val="000000"/>
                <w:kern w:val="0"/>
                <w:sz w:val="24"/>
                <w:lang w:bidi="ar"/>
              </w:rPr>
              <w:t>Working concentration</w:t>
            </w:r>
          </w:p>
        </w:tc>
      </w:tr>
      <w:tr w:rsidR="00617EFF" w14:paraId="4E63ABAA" w14:textId="77777777">
        <w:tc>
          <w:tcPr>
            <w:tcW w:w="1451" w:type="dxa"/>
            <w:vAlign w:val="center"/>
          </w:tcPr>
          <w:p w14:paraId="47C31FD4" w14:textId="77777777" w:rsidR="00617EFF" w:rsidRDefault="000000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PKC</w:t>
            </w:r>
          </w:p>
        </w:tc>
        <w:tc>
          <w:tcPr>
            <w:tcW w:w="2110" w:type="dxa"/>
            <w:vAlign w:val="center"/>
          </w:tcPr>
          <w:p w14:paraId="23A8EEAB" w14:textId="77777777" w:rsidR="00617EFF" w:rsidRDefault="000000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Phorbol 12-myristate 13-acetate (PMA)</w:t>
            </w:r>
          </w:p>
        </w:tc>
        <w:tc>
          <w:tcPr>
            <w:tcW w:w="1390" w:type="dxa"/>
            <w:vAlign w:val="center"/>
          </w:tcPr>
          <w:p w14:paraId="22D8EA1E" w14:textId="77777777" w:rsidR="00617EFF" w:rsidRDefault="000000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MCE</w:t>
            </w:r>
          </w:p>
        </w:tc>
        <w:tc>
          <w:tcPr>
            <w:tcW w:w="1440" w:type="dxa"/>
            <w:vAlign w:val="center"/>
          </w:tcPr>
          <w:p w14:paraId="769A4C20" w14:textId="77777777" w:rsidR="00617EFF" w:rsidRDefault="000000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HY-18739</w:t>
            </w:r>
          </w:p>
        </w:tc>
        <w:tc>
          <w:tcPr>
            <w:tcW w:w="1821" w:type="dxa"/>
            <w:vAlign w:val="center"/>
          </w:tcPr>
          <w:p w14:paraId="18674F8E" w14:textId="77777777" w:rsidR="00617EFF" w:rsidRDefault="000000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2 </w:t>
            </w:r>
            <w:proofErr w:type="spellStart"/>
            <w:r>
              <w:rPr>
                <w:rFonts w:ascii="Arial" w:hAnsi="Arial" w:cs="Arial"/>
                <w:sz w:val="24"/>
              </w:rPr>
              <w:t>nM</w:t>
            </w:r>
            <w:proofErr w:type="spellEnd"/>
          </w:p>
        </w:tc>
      </w:tr>
      <w:tr w:rsidR="00617EFF" w14:paraId="1CB402DE" w14:textId="77777777">
        <w:trPr>
          <w:trHeight w:val="315"/>
        </w:trPr>
        <w:tc>
          <w:tcPr>
            <w:tcW w:w="1451" w:type="dxa"/>
            <w:vAlign w:val="center"/>
          </w:tcPr>
          <w:p w14:paraId="60BD719F" w14:textId="77777777" w:rsidR="00617EFF" w:rsidRDefault="00000000">
            <w:pPr>
              <w:jc w:val="center"/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NFκB</w:t>
            </w:r>
            <w:proofErr w:type="spellEnd"/>
          </w:p>
        </w:tc>
        <w:tc>
          <w:tcPr>
            <w:tcW w:w="2110" w:type="dxa"/>
            <w:vAlign w:val="center"/>
          </w:tcPr>
          <w:p w14:paraId="5EBCCAEF" w14:textId="77777777" w:rsidR="00617EFF" w:rsidRDefault="00000000">
            <w:pPr>
              <w:jc w:val="center"/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pyrrolidinedithiocarbamate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ammonium (PDTC)</w:t>
            </w:r>
          </w:p>
        </w:tc>
        <w:tc>
          <w:tcPr>
            <w:tcW w:w="1390" w:type="dxa"/>
            <w:vAlign w:val="center"/>
          </w:tcPr>
          <w:p w14:paraId="0BC21B6D" w14:textId="77777777" w:rsidR="00617EFF" w:rsidRDefault="000000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MCE</w:t>
            </w:r>
          </w:p>
        </w:tc>
        <w:tc>
          <w:tcPr>
            <w:tcW w:w="1440" w:type="dxa"/>
            <w:vAlign w:val="center"/>
          </w:tcPr>
          <w:p w14:paraId="30A2EDF4" w14:textId="77777777" w:rsidR="00617EFF" w:rsidRDefault="000000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olor w:val="331515"/>
                <w:sz w:val="24"/>
                <w:shd w:val="clear" w:color="auto" w:fill="FFFFFF"/>
              </w:rPr>
              <w:t>HY-18738</w:t>
            </w:r>
          </w:p>
        </w:tc>
        <w:tc>
          <w:tcPr>
            <w:tcW w:w="1821" w:type="dxa"/>
            <w:vAlign w:val="center"/>
          </w:tcPr>
          <w:p w14:paraId="758F7CCF" w14:textId="77777777" w:rsidR="00617EFF" w:rsidRDefault="000000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10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</w:rPr>
              <w:t>uM</w:t>
            </w:r>
            <w:proofErr w:type="spellEnd"/>
            <w:proofErr w:type="gramEnd"/>
          </w:p>
        </w:tc>
      </w:tr>
      <w:tr w:rsidR="00617EFF" w14:paraId="68BC103E" w14:textId="77777777">
        <w:trPr>
          <w:trHeight w:val="432"/>
        </w:trPr>
        <w:tc>
          <w:tcPr>
            <w:tcW w:w="1451" w:type="dxa"/>
            <w:vAlign w:val="center"/>
          </w:tcPr>
          <w:p w14:paraId="40DEC741" w14:textId="77777777" w:rsidR="00617EFF" w:rsidRDefault="000000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PKD/</w:t>
            </w:r>
            <w:proofErr w:type="spellStart"/>
            <w:r>
              <w:rPr>
                <w:rFonts w:ascii="Arial" w:hAnsi="Arial" w:cs="Arial"/>
                <w:sz w:val="24"/>
              </w:rPr>
              <w:t>PKCμ</w:t>
            </w:r>
            <w:proofErr w:type="spellEnd"/>
          </w:p>
        </w:tc>
        <w:tc>
          <w:tcPr>
            <w:tcW w:w="2110" w:type="dxa"/>
            <w:vAlign w:val="center"/>
          </w:tcPr>
          <w:p w14:paraId="3D8EE2D4" w14:textId="77777777" w:rsidR="00617EFF" w:rsidRDefault="000000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CID755673</w:t>
            </w:r>
          </w:p>
        </w:tc>
        <w:tc>
          <w:tcPr>
            <w:tcW w:w="1390" w:type="dxa"/>
            <w:vAlign w:val="center"/>
          </w:tcPr>
          <w:p w14:paraId="2DA0AD2B" w14:textId="77777777" w:rsidR="00617EFF" w:rsidRDefault="000000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MCE</w:t>
            </w:r>
          </w:p>
        </w:tc>
        <w:tc>
          <w:tcPr>
            <w:tcW w:w="1440" w:type="dxa"/>
            <w:vAlign w:val="center"/>
          </w:tcPr>
          <w:p w14:paraId="08200F69" w14:textId="77777777" w:rsidR="00617EFF" w:rsidRDefault="000000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HY-12239</w:t>
            </w:r>
          </w:p>
        </w:tc>
        <w:tc>
          <w:tcPr>
            <w:tcW w:w="1821" w:type="dxa"/>
            <w:vAlign w:val="center"/>
          </w:tcPr>
          <w:p w14:paraId="50FBD8E1" w14:textId="77777777" w:rsidR="00617EFF" w:rsidRDefault="000000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50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</w:rPr>
              <w:t>uM</w:t>
            </w:r>
            <w:proofErr w:type="spellEnd"/>
            <w:proofErr w:type="gramEnd"/>
          </w:p>
        </w:tc>
      </w:tr>
      <w:tr w:rsidR="00617EFF" w14:paraId="62130585" w14:textId="77777777">
        <w:trPr>
          <w:trHeight w:val="422"/>
        </w:trPr>
        <w:tc>
          <w:tcPr>
            <w:tcW w:w="1451" w:type="dxa"/>
            <w:vAlign w:val="center"/>
          </w:tcPr>
          <w:p w14:paraId="11C818EE" w14:textId="77777777" w:rsidR="00617EFF" w:rsidRDefault="000000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HDAC5</w:t>
            </w:r>
          </w:p>
        </w:tc>
        <w:tc>
          <w:tcPr>
            <w:tcW w:w="2110" w:type="dxa"/>
            <w:vAlign w:val="center"/>
          </w:tcPr>
          <w:p w14:paraId="44712659" w14:textId="77777777" w:rsidR="00617EFF" w:rsidRDefault="000000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LMK235</w:t>
            </w:r>
          </w:p>
        </w:tc>
        <w:tc>
          <w:tcPr>
            <w:tcW w:w="1390" w:type="dxa"/>
            <w:vAlign w:val="center"/>
          </w:tcPr>
          <w:p w14:paraId="43D8ED89" w14:textId="77777777" w:rsidR="00617EFF" w:rsidRDefault="00000000">
            <w:pPr>
              <w:widowControl/>
              <w:jc w:val="center"/>
              <w:textAlignment w:val="bottom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MCE</w:t>
            </w:r>
          </w:p>
        </w:tc>
        <w:tc>
          <w:tcPr>
            <w:tcW w:w="1440" w:type="dxa"/>
            <w:vAlign w:val="center"/>
          </w:tcPr>
          <w:p w14:paraId="741D8C5D" w14:textId="77777777" w:rsidR="00617EFF" w:rsidRDefault="00000000">
            <w:pPr>
              <w:jc w:val="center"/>
              <w:rPr>
                <w:rFonts w:ascii="Arial" w:hAnsi="Arial" w:cs="Arial"/>
                <w:color w:val="333333"/>
                <w:sz w:val="24"/>
              </w:rPr>
            </w:pPr>
            <w:r>
              <w:rPr>
                <w:rFonts w:ascii="Arial" w:hAnsi="Arial" w:cs="Arial"/>
                <w:color w:val="333333"/>
                <w:sz w:val="24"/>
              </w:rPr>
              <w:t>HY-18998</w:t>
            </w:r>
          </w:p>
        </w:tc>
        <w:tc>
          <w:tcPr>
            <w:tcW w:w="1821" w:type="dxa"/>
            <w:vAlign w:val="center"/>
          </w:tcPr>
          <w:p w14:paraId="2C9EC5B2" w14:textId="77777777" w:rsidR="00617EFF" w:rsidRDefault="00000000">
            <w:pPr>
              <w:jc w:val="center"/>
              <w:rPr>
                <w:rFonts w:ascii="Arial" w:hAnsi="Arial" w:cs="Arial"/>
                <w:color w:val="333333"/>
                <w:sz w:val="24"/>
              </w:rPr>
            </w:pPr>
            <w:r>
              <w:rPr>
                <w:rFonts w:ascii="Arial" w:hAnsi="Arial" w:cs="Arial"/>
                <w:color w:val="333333"/>
                <w:sz w:val="24"/>
              </w:rPr>
              <w:t xml:space="preserve">2 </w:t>
            </w:r>
            <w:proofErr w:type="spellStart"/>
            <w:proofErr w:type="gramStart"/>
            <w:r>
              <w:rPr>
                <w:rFonts w:ascii="Arial" w:hAnsi="Arial" w:cs="Arial"/>
                <w:color w:val="333333"/>
                <w:sz w:val="24"/>
              </w:rPr>
              <w:t>uM</w:t>
            </w:r>
            <w:proofErr w:type="spellEnd"/>
            <w:proofErr w:type="gramEnd"/>
          </w:p>
        </w:tc>
      </w:tr>
    </w:tbl>
    <w:p w14:paraId="0EC7A094" w14:textId="77777777" w:rsidR="00617EFF" w:rsidRDefault="00617EFF">
      <w:pPr>
        <w:spacing w:line="360" w:lineRule="auto"/>
        <w:rPr>
          <w:rFonts w:ascii="Arial" w:hAnsi="Arial" w:cs="Arial"/>
          <w:b/>
          <w:sz w:val="24"/>
        </w:rPr>
      </w:pPr>
    </w:p>
    <w:p w14:paraId="1B67F867" w14:textId="77777777" w:rsidR="00617EFF" w:rsidRDefault="00617EFF">
      <w:pPr>
        <w:spacing w:line="360" w:lineRule="auto"/>
        <w:rPr>
          <w:rFonts w:ascii="Arial" w:hAnsi="Arial" w:cs="Arial"/>
          <w:b/>
          <w:sz w:val="24"/>
        </w:rPr>
      </w:pPr>
    </w:p>
    <w:p w14:paraId="7EB14874" w14:textId="77777777" w:rsidR="00617EFF" w:rsidRDefault="00617EFF">
      <w:pPr>
        <w:rPr>
          <w:rFonts w:ascii="Calibri" w:hAnsi="Calibri" w:cs="Arial"/>
          <w:b/>
          <w:sz w:val="24"/>
        </w:rPr>
      </w:pPr>
    </w:p>
    <w:p w14:paraId="72357D74" w14:textId="77777777" w:rsidR="00617EFF" w:rsidRDefault="00617EFF">
      <w:pPr>
        <w:rPr>
          <w:rFonts w:ascii="Calibri" w:hAnsi="Calibri" w:cs="Arial"/>
          <w:b/>
          <w:sz w:val="24"/>
        </w:rPr>
      </w:pPr>
    </w:p>
    <w:p w14:paraId="091AB9F7" w14:textId="77777777" w:rsidR="00617EFF" w:rsidRDefault="00000000">
      <w:pPr>
        <w:rPr>
          <w:rFonts w:ascii="Calibri" w:hAnsi="Calibri" w:cs="Arial"/>
          <w:b/>
          <w:sz w:val="24"/>
        </w:rPr>
      </w:pPr>
      <w:r>
        <w:rPr>
          <w:rFonts w:ascii="Calibri" w:hAnsi="Calibri" w:cs="Arial"/>
          <w:b/>
          <w:sz w:val="24"/>
        </w:rPr>
        <w:br w:type="page"/>
      </w:r>
    </w:p>
    <w:tbl>
      <w:tblPr>
        <w:tblpPr w:leftFromText="180" w:rightFromText="180" w:vertAnchor="page" w:horzAnchor="margin" w:tblpX="108" w:tblpY="1753"/>
        <w:tblW w:w="8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516"/>
        <w:gridCol w:w="2091"/>
        <w:gridCol w:w="360"/>
        <w:gridCol w:w="9"/>
        <w:gridCol w:w="1971"/>
        <w:gridCol w:w="2160"/>
      </w:tblGrid>
      <w:tr w:rsidR="00617EFF" w14:paraId="1D35AF2C" w14:textId="77777777">
        <w:trPr>
          <w:trHeight w:val="309"/>
        </w:trPr>
        <w:tc>
          <w:tcPr>
            <w:tcW w:w="8208" w:type="dxa"/>
            <w:gridSpan w:val="7"/>
          </w:tcPr>
          <w:p w14:paraId="451FEE95" w14:textId="77777777" w:rsidR="00B42CDB" w:rsidRDefault="00B42CDB" w:rsidP="00B42CDB">
            <w:pPr>
              <w:spacing w:line="360" w:lineRule="auto"/>
              <w:jc w:val="center"/>
              <w:rPr>
                <w:rStyle w:val="fontstyle01"/>
                <w:rFonts w:ascii="Calibri" w:hAnsi="Calibri" w:cs="Arial"/>
                <w:sz w:val="24"/>
                <w:szCs w:val="21"/>
              </w:rPr>
            </w:pPr>
            <w:bookmarkStart w:id="2" w:name="_Hlk127954912"/>
            <w:r w:rsidRPr="00B42CDB">
              <w:rPr>
                <w:rFonts w:ascii="Calibri" w:hAnsi="Calibri" w:cs="Arial"/>
                <w:b/>
                <w:bCs/>
                <w:color w:val="000000"/>
                <w:sz w:val="24"/>
                <w:szCs w:val="21"/>
              </w:rPr>
              <w:t>Supplementary file 1</w:t>
            </w:r>
            <w:r w:rsidR="00CF4767">
              <w:rPr>
                <w:rStyle w:val="fontstyle01"/>
                <w:rFonts w:ascii="Calibri" w:hAnsi="Calibri" w:cs="Arial"/>
                <w:sz w:val="24"/>
                <w:szCs w:val="21"/>
              </w:rPr>
              <w:t>C</w:t>
            </w:r>
            <w:bookmarkEnd w:id="2"/>
            <w:r w:rsidR="00000000">
              <w:rPr>
                <w:rStyle w:val="fontstyle01"/>
                <w:rFonts w:ascii="Calibri" w:hAnsi="Calibri" w:cs="Arial"/>
                <w:sz w:val="24"/>
                <w:szCs w:val="21"/>
              </w:rPr>
              <w:t xml:space="preserve"> </w:t>
            </w:r>
          </w:p>
          <w:p w14:paraId="615CDEB8" w14:textId="7B8F5795" w:rsidR="00617EFF" w:rsidRDefault="00000000" w:rsidP="00B42CDB">
            <w:pPr>
              <w:spacing w:line="360" w:lineRule="auto"/>
              <w:jc w:val="center"/>
              <w:rPr>
                <w:rStyle w:val="fontstyle21"/>
                <w:rFonts w:ascii="Calibri" w:hAnsi="Calibri" w:cs="Arial"/>
                <w:sz w:val="24"/>
                <w:szCs w:val="21"/>
              </w:rPr>
            </w:pPr>
            <w:r>
              <w:rPr>
                <w:rStyle w:val="fontstyle21"/>
                <w:rFonts w:ascii="Calibri" w:hAnsi="Calibri" w:cs="Arial"/>
                <w:b/>
                <w:bCs/>
                <w:sz w:val="24"/>
                <w:szCs w:val="21"/>
              </w:rPr>
              <w:t>Primer sequences (all 5’ to 3’) used in quantitative RT-PCR analysis of target genes.</w:t>
            </w:r>
          </w:p>
          <w:p w14:paraId="42D91634" w14:textId="77777777" w:rsidR="00617EFF" w:rsidRDefault="00000000">
            <w:pPr>
              <w:rPr>
                <w:rFonts w:ascii="Calibri" w:hAnsi="Calibri" w:cs="Arial"/>
                <w:b/>
                <w:szCs w:val="21"/>
              </w:rPr>
            </w:pPr>
            <w:proofErr w:type="spellStart"/>
            <w:r>
              <w:rPr>
                <w:rFonts w:ascii="Calibri" w:hAnsi="Calibri" w:cs="Arial"/>
                <w:b/>
                <w:szCs w:val="21"/>
              </w:rPr>
              <w:t>qRT</w:t>
            </w:r>
            <w:proofErr w:type="spellEnd"/>
            <w:r>
              <w:rPr>
                <w:rFonts w:ascii="Calibri" w:hAnsi="Calibri" w:cs="Arial"/>
                <w:b/>
                <w:szCs w:val="21"/>
              </w:rPr>
              <w:t>-PCR primer</w:t>
            </w:r>
          </w:p>
        </w:tc>
      </w:tr>
      <w:tr w:rsidR="00617EFF" w14:paraId="53F41256" w14:textId="77777777">
        <w:trPr>
          <w:trHeight w:val="333"/>
        </w:trPr>
        <w:tc>
          <w:tcPr>
            <w:tcW w:w="1101" w:type="dxa"/>
          </w:tcPr>
          <w:p w14:paraId="2F8DDC23" w14:textId="77777777" w:rsidR="00617EFF" w:rsidRDefault="00000000">
            <w:pPr>
              <w:rPr>
                <w:rFonts w:ascii="Calibri" w:hAnsi="Calibri" w:cs="Arial"/>
                <w:szCs w:val="21"/>
              </w:rPr>
            </w:pPr>
            <w:proofErr w:type="spellStart"/>
            <w:r>
              <w:rPr>
                <w:rFonts w:ascii="Calibri" w:hAnsi="Calibri" w:cs="Arial" w:hint="eastAsia"/>
                <w:szCs w:val="21"/>
              </w:rPr>
              <w:t>A</w:t>
            </w:r>
            <w:r>
              <w:rPr>
                <w:rFonts w:ascii="Calibri" w:hAnsi="Calibri" w:cs="Arial"/>
                <w:szCs w:val="21"/>
              </w:rPr>
              <w:t>bbrevia</w:t>
            </w:r>
            <w:r>
              <w:rPr>
                <w:rFonts w:ascii="Calibri" w:hAnsi="Calibri" w:cs="Arial" w:hint="eastAsia"/>
                <w:szCs w:val="21"/>
              </w:rPr>
              <w:t>-</w:t>
            </w:r>
            <w:r>
              <w:rPr>
                <w:rFonts w:ascii="Calibri" w:hAnsi="Calibri" w:cs="Arial"/>
                <w:szCs w:val="21"/>
              </w:rPr>
              <w:t>t</w:t>
            </w:r>
            <w:r>
              <w:rPr>
                <w:rFonts w:ascii="Calibri" w:hAnsi="Calibri" w:cs="Arial" w:hint="eastAsia"/>
                <w:szCs w:val="21"/>
              </w:rPr>
              <w:t>ion</w:t>
            </w:r>
            <w:proofErr w:type="spellEnd"/>
          </w:p>
        </w:tc>
        <w:tc>
          <w:tcPr>
            <w:tcW w:w="2607" w:type="dxa"/>
            <w:gridSpan w:val="2"/>
          </w:tcPr>
          <w:p w14:paraId="70430A8C" w14:textId="77777777" w:rsidR="00617EFF" w:rsidRDefault="00000000">
            <w:pPr>
              <w:rPr>
                <w:rFonts w:ascii="Calibri" w:hAnsi="Calibri" w:cs="Arial"/>
                <w:szCs w:val="21"/>
              </w:rPr>
            </w:pPr>
            <w:r>
              <w:rPr>
                <w:rFonts w:ascii="Calibri" w:hAnsi="Calibri" w:cs="Arial"/>
                <w:szCs w:val="21"/>
              </w:rPr>
              <w:t>Gene</w:t>
            </w:r>
          </w:p>
        </w:tc>
        <w:tc>
          <w:tcPr>
            <w:tcW w:w="2340" w:type="dxa"/>
            <w:gridSpan w:val="3"/>
          </w:tcPr>
          <w:p w14:paraId="56F882E9" w14:textId="77777777" w:rsidR="00617EFF" w:rsidRDefault="00000000">
            <w:pPr>
              <w:rPr>
                <w:rFonts w:ascii="Calibri" w:hAnsi="Calibri" w:cs="Arial"/>
                <w:szCs w:val="21"/>
              </w:rPr>
            </w:pPr>
            <w:r>
              <w:rPr>
                <w:rFonts w:ascii="Calibri" w:hAnsi="Calibri" w:cs="Arial"/>
                <w:szCs w:val="21"/>
              </w:rPr>
              <w:t>Forward primer</w:t>
            </w:r>
          </w:p>
        </w:tc>
        <w:tc>
          <w:tcPr>
            <w:tcW w:w="2160" w:type="dxa"/>
          </w:tcPr>
          <w:p w14:paraId="16C30DC6" w14:textId="77777777" w:rsidR="00617EFF" w:rsidRDefault="00000000">
            <w:pPr>
              <w:rPr>
                <w:rFonts w:ascii="Calibri" w:hAnsi="Calibri" w:cs="Arial"/>
                <w:color w:val="000000"/>
                <w:szCs w:val="21"/>
              </w:rPr>
            </w:pPr>
            <w:r>
              <w:rPr>
                <w:rFonts w:ascii="Calibri" w:hAnsi="Calibri" w:cs="Arial"/>
                <w:color w:val="000000"/>
                <w:szCs w:val="21"/>
              </w:rPr>
              <w:t>Reverse primer</w:t>
            </w:r>
          </w:p>
        </w:tc>
      </w:tr>
      <w:tr w:rsidR="00617EFF" w14:paraId="6E97C1DD" w14:textId="77777777">
        <w:tc>
          <w:tcPr>
            <w:tcW w:w="1101" w:type="dxa"/>
            <w:vAlign w:val="center"/>
          </w:tcPr>
          <w:p w14:paraId="557049ED" w14:textId="77777777" w:rsidR="00617EFF" w:rsidRDefault="00000000">
            <w:pPr>
              <w:rPr>
                <w:rFonts w:ascii="Calibri" w:hAnsi="Calibri" w:cs="Arial"/>
                <w:szCs w:val="21"/>
              </w:rPr>
            </w:pPr>
            <w:r>
              <w:rPr>
                <w:rFonts w:ascii="Calibri" w:hAnsi="Calibri" w:cs="Arial" w:hint="eastAsia"/>
                <w:szCs w:val="21"/>
              </w:rPr>
              <w:t>GNAQ</w:t>
            </w:r>
          </w:p>
        </w:tc>
        <w:tc>
          <w:tcPr>
            <w:tcW w:w="2607" w:type="dxa"/>
            <w:gridSpan w:val="2"/>
            <w:vAlign w:val="center"/>
          </w:tcPr>
          <w:p w14:paraId="4FD0FD63" w14:textId="77777777" w:rsidR="00617EFF" w:rsidRDefault="00000000">
            <w:pPr>
              <w:rPr>
                <w:rFonts w:ascii="Calibri" w:hAnsi="Calibri" w:cs="Arial"/>
                <w:szCs w:val="21"/>
              </w:rPr>
            </w:pPr>
            <w:r>
              <w:rPr>
                <w:rFonts w:ascii="Calibri" w:hAnsi="Calibri" w:cs="Arial" w:hint="eastAsia"/>
                <w:szCs w:val="21"/>
              </w:rPr>
              <w:t>Guanine</w:t>
            </w:r>
            <w:r>
              <w:rPr>
                <w:rFonts w:ascii="Calibri" w:hAnsi="Calibri" w:cs="Arial"/>
                <w:szCs w:val="21"/>
              </w:rPr>
              <w:t xml:space="preserve"> </w:t>
            </w:r>
            <w:r>
              <w:rPr>
                <w:rFonts w:ascii="Calibri" w:hAnsi="Calibri" w:cs="Arial" w:hint="eastAsia"/>
                <w:szCs w:val="21"/>
              </w:rPr>
              <w:t>nucleotide-binding protein G(q) subunit alpha</w:t>
            </w:r>
          </w:p>
        </w:tc>
        <w:tc>
          <w:tcPr>
            <w:tcW w:w="2340" w:type="dxa"/>
            <w:gridSpan w:val="3"/>
          </w:tcPr>
          <w:p w14:paraId="1F959536" w14:textId="77777777" w:rsidR="00617EFF" w:rsidRDefault="00000000">
            <w:pPr>
              <w:rPr>
                <w:rFonts w:ascii="Calibri" w:hAnsi="Calibri" w:cs="Arial"/>
                <w:szCs w:val="21"/>
              </w:rPr>
            </w:pPr>
            <w:r>
              <w:rPr>
                <w:rFonts w:ascii="Calibri" w:hAnsi="Calibri" w:cs="Arial"/>
                <w:szCs w:val="21"/>
              </w:rPr>
              <w:t>GTTGATGTGGAAG</w:t>
            </w:r>
            <w:r>
              <w:rPr>
                <w:rFonts w:ascii="Calibri" w:hAnsi="Calibri" w:cs="Arial"/>
                <w:szCs w:val="21"/>
              </w:rPr>
              <w:cr/>
              <w:t>AAGGTGTCTA</w:t>
            </w:r>
          </w:p>
        </w:tc>
        <w:tc>
          <w:tcPr>
            <w:tcW w:w="2160" w:type="dxa"/>
          </w:tcPr>
          <w:p w14:paraId="4889EEB7" w14:textId="77777777" w:rsidR="00617EFF" w:rsidRDefault="00000000">
            <w:pPr>
              <w:rPr>
                <w:rFonts w:ascii="Calibri" w:hAnsi="Calibri" w:cs="Arial"/>
                <w:szCs w:val="21"/>
              </w:rPr>
            </w:pPr>
            <w:r>
              <w:rPr>
                <w:rFonts w:ascii="Calibri" w:hAnsi="Calibri" w:cs="Arial"/>
                <w:szCs w:val="21"/>
              </w:rPr>
              <w:t>GTAGGCAGGTAGGCAGGGT</w:t>
            </w:r>
          </w:p>
        </w:tc>
      </w:tr>
      <w:tr w:rsidR="00617EFF" w14:paraId="6D6CDBFE" w14:textId="77777777">
        <w:trPr>
          <w:trHeight w:val="315"/>
        </w:trPr>
        <w:tc>
          <w:tcPr>
            <w:tcW w:w="1101" w:type="dxa"/>
            <w:vAlign w:val="center"/>
          </w:tcPr>
          <w:p w14:paraId="4EF51DE4" w14:textId="77777777" w:rsidR="00617EFF" w:rsidRDefault="00000000">
            <w:pPr>
              <w:rPr>
                <w:rFonts w:ascii="Calibri" w:hAnsi="Calibri" w:cs="Arial"/>
                <w:szCs w:val="21"/>
              </w:rPr>
            </w:pPr>
            <w:r>
              <w:rPr>
                <w:rFonts w:ascii="Calibri" w:hAnsi="Calibri" w:cs="Arial"/>
                <w:szCs w:val="21"/>
              </w:rPr>
              <w:t>PRL</w:t>
            </w:r>
          </w:p>
        </w:tc>
        <w:tc>
          <w:tcPr>
            <w:tcW w:w="2607" w:type="dxa"/>
            <w:gridSpan w:val="2"/>
            <w:vAlign w:val="center"/>
          </w:tcPr>
          <w:p w14:paraId="2C888F2B" w14:textId="77777777" w:rsidR="00617EFF" w:rsidRDefault="00000000">
            <w:pPr>
              <w:rPr>
                <w:rFonts w:ascii="Calibri" w:hAnsi="Calibri" w:cs="Arial"/>
                <w:szCs w:val="21"/>
              </w:rPr>
            </w:pPr>
            <w:r>
              <w:rPr>
                <w:rFonts w:ascii="Calibri" w:hAnsi="Calibri" w:cs="Arial" w:hint="eastAsia"/>
                <w:bCs/>
                <w:szCs w:val="21"/>
              </w:rPr>
              <w:t>P</w:t>
            </w:r>
            <w:r>
              <w:rPr>
                <w:rFonts w:ascii="Calibri" w:hAnsi="Calibri" w:cs="Arial"/>
                <w:bCs/>
                <w:szCs w:val="21"/>
              </w:rPr>
              <w:t>rolactin</w:t>
            </w:r>
          </w:p>
        </w:tc>
        <w:tc>
          <w:tcPr>
            <w:tcW w:w="2340" w:type="dxa"/>
            <w:gridSpan w:val="3"/>
          </w:tcPr>
          <w:p w14:paraId="0DE92836" w14:textId="77777777" w:rsidR="00617EFF" w:rsidRDefault="00000000">
            <w:pPr>
              <w:rPr>
                <w:rFonts w:ascii="Calibri" w:hAnsi="Calibri" w:cs="Arial"/>
                <w:szCs w:val="21"/>
              </w:rPr>
            </w:pPr>
            <w:r>
              <w:rPr>
                <w:rFonts w:ascii="Calibri" w:hAnsi="Calibri" w:cs="Arial"/>
                <w:szCs w:val="21"/>
              </w:rPr>
              <w:t>CTACATCCATAACCTCTCCTCAG</w:t>
            </w:r>
          </w:p>
        </w:tc>
        <w:tc>
          <w:tcPr>
            <w:tcW w:w="2160" w:type="dxa"/>
          </w:tcPr>
          <w:p w14:paraId="44B84CF3" w14:textId="77777777" w:rsidR="00617EFF" w:rsidRDefault="00000000">
            <w:pPr>
              <w:rPr>
                <w:rFonts w:ascii="Calibri" w:hAnsi="Calibri" w:cs="Arial"/>
                <w:szCs w:val="21"/>
              </w:rPr>
            </w:pPr>
            <w:r>
              <w:rPr>
                <w:rFonts w:ascii="Calibri" w:hAnsi="Calibri" w:cs="Arial"/>
                <w:szCs w:val="21"/>
              </w:rPr>
              <w:t>GGGCTTGCTCCTTGTCTTC</w:t>
            </w:r>
          </w:p>
        </w:tc>
      </w:tr>
      <w:tr w:rsidR="00617EFF" w14:paraId="07756935" w14:textId="77777777">
        <w:trPr>
          <w:trHeight w:val="306"/>
        </w:trPr>
        <w:tc>
          <w:tcPr>
            <w:tcW w:w="1101" w:type="dxa"/>
            <w:vAlign w:val="center"/>
          </w:tcPr>
          <w:p w14:paraId="044097B0" w14:textId="77777777" w:rsidR="00617EFF" w:rsidRDefault="00000000">
            <w:pPr>
              <w:rPr>
                <w:rFonts w:ascii="Calibri" w:hAnsi="Calibri" w:cs="Arial"/>
                <w:szCs w:val="21"/>
              </w:rPr>
            </w:pPr>
            <w:r>
              <w:rPr>
                <w:rFonts w:ascii="Calibri" w:hAnsi="Calibri" w:cs="Arial"/>
                <w:szCs w:val="21"/>
              </w:rPr>
              <w:t>IGFBP-1</w:t>
            </w:r>
          </w:p>
        </w:tc>
        <w:tc>
          <w:tcPr>
            <w:tcW w:w="2607" w:type="dxa"/>
            <w:gridSpan w:val="2"/>
            <w:vAlign w:val="center"/>
          </w:tcPr>
          <w:p w14:paraId="3D07EA84" w14:textId="77777777" w:rsidR="00617EFF" w:rsidRDefault="00000000">
            <w:pPr>
              <w:rPr>
                <w:rFonts w:ascii="Calibri" w:hAnsi="Calibri" w:cs="Arial"/>
                <w:szCs w:val="21"/>
              </w:rPr>
            </w:pPr>
            <w:r>
              <w:rPr>
                <w:rFonts w:ascii="Calibri" w:hAnsi="Calibri" w:cs="Arial" w:hint="eastAsia"/>
                <w:szCs w:val="21"/>
              </w:rPr>
              <w:t>I</w:t>
            </w:r>
            <w:r>
              <w:rPr>
                <w:rFonts w:ascii="Calibri" w:hAnsi="Calibri" w:cs="Arial"/>
                <w:szCs w:val="21"/>
              </w:rPr>
              <w:t>nsulin-like growth factor binding protein-1</w:t>
            </w:r>
          </w:p>
        </w:tc>
        <w:tc>
          <w:tcPr>
            <w:tcW w:w="2340" w:type="dxa"/>
            <w:gridSpan w:val="3"/>
          </w:tcPr>
          <w:p w14:paraId="73BCB0E7" w14:textId="77777777" w:rsidR="00617EFF" w:rsidRDefault="00000000">
            <w:pPr>
              <w:rPr>
                <w:rFonts w:ascii="Calibri" w:hAnsi="Calibri" w:cs="Arial"/>
                <w:szCs w:val="21"/>
              </w:rPr>
            </w:pPr>
            <w:r>
              <w:rPr>
                <w:rFonts w:ascii="Calibri" w:hAnsi="Calibri" w:cs="Arial"/>
                <w:szCs w:val="21"/>
              </w:rPr>
              <w:t>AGAGTCGTAGAGAGTTTAGC</w:t>
            </w:r>
          </w:p>
        </w:tc>
        <w:tc>
          <w:tcPr>
            <w:tcW w:w="2160" w:type="dxa"/>
          </w:tcPr>
          <w:p w14:paraId="28DB7DCA" w14:textId="77777777" w:rsidR="00617EFF" w:rsidRDefault="00000000">
            <w:pPr>
              <w:rPr>
                <w:rFonts w:ascii="Calibri" w:hAnsi="Calibri" w:cs="Arial"/>
                <w:szCs w:val="21"/>
              </w:rPr>
            </w:pPr>
            <w:r>
              <w:rPr>
                <w:rFonts w:ascii="Calibri" w:hAnsi="Calibri" w:cs="Arial" w:hint="eastAsia"/>
                <w:szCs w:val="21"/>
              </w:rPr>
              <w:t>ACACTGTCTGCTGTGATAA</w:t>
            </w:r>
          </w:p>
        </w:tc>
      </w:tr>
      <w:tr w:rsidR="00617EFF" w14:paraId="0F92BA96" w14:textId="77777777">
        <w:trPr>
          <w:trHeight w:val="305"/>
        </w:trPr>
        <w:tc>
          <w:tcPr>
            <w:tcW w:w="1101" w:type="dxa"/>
            <w:vAlign w:val="center"/>
          </w:tcPr>
          <w:p w14:paraId="3E51B9EC" w14:textId="77777777" w:rsidR="00617EFF" w:rsidRDefault="00000000">
            <w:pPr>
              <w:rPr>
                <w:rFonts w:ascii="Calibri" w:hAnsi="Calibri" w:cs="Arial"/>
                <w:szCs w:val="21"/>
              </w:rPr>
            </w:pPr>
            <w:r>
              <w:rPr>
                <w:rFonts w:ascii="Calibri" w:hAnsi="Calibri" w:cs="Arial" w:hint="eastAsia"/>
                <w:szCs w:val="21"/>
              </w:rPr>
              <w:t>IL-11</w:t>
            </w:r>
          </w:p>
        </w:tc>
        <w:tc>
          <w:tcPr>
            <w:tcW w:w="2607" w:type="dxa"/>
            <w:gridSpan w:val="2"/>
            <w:vAlign w:val="center"/>
          </w:tcPr>
          <w:p w14:paraId="605657E4" w14:textId="77777777" w:rsidR="00617EFF" w:rsidRDefault="00000000">
            <w:pPr>
              <w:widowControl/>
              <w:jc w:val="left"/>
              <w:textAlignment w:val="bottom"/>
              <w:rPr>
                <w:rFonts w:ascii="Calibri" w:hAnsi="Calibri" w:cs="Arial"/>
                <w:szCs w:val="21"/>
              </w:rPr>
            </w:pPr>
            <w:r>
              <w:rPr>
                <w:rFonts w:ascii="Calibri" w:hAnsi="Calibri" w:cs="Arial" w:hint="eastAsia"/>
                <w:szCs w:val="21"/>
              </w:rPr>
              <w:t>Interleukin-11</w:t>
            </w:r>
          </w:p>
        </w:tc>
        <w:tc>
          <w:tcPr>
            <w:tcW w:w="2340" w:type="dxa"/>
            <w:gridSpan w:val="3"/>
          </w:tcPr>
          <w:p w14:paraId="6B76B8C4" w14:textId="77777777" w:rsidR="00617EFF" w:rsidRDefault="00000000">
            <w:pPr>
              <w:widowControl/>
              <w:jc w:val="left"/>
              <w:textAlignment w:val="bottom"/>
              <w:rPr>
                <w:rFonts w:ascii="Calibri" w:hAnsi="Calibri" w:cs="Arial"/>
                <w:szCs w:val="21"/>
              </w:rPr>
            </w:pPr>
            <w:r>
              <w:rPr>
                <w:rFonts w:ascii="Calibri" w:hAnsi="Calibri" w:cs="Arial" w:hint="eastAsia"/>
                <w:szCs w:val="21"/>
              </w:rPr>
              <w:t>CTCATCTTCTTCACCATT</w:t>
            </w:r>
          </w:p>
        </w:tc>
        <w:tc>
          <w:tcPr>
            <w:tcW w:w="2160" w:type="dxa"/>
          </w:tcPr>
          <w:p w14:paraId="449B2978" w14:textId="77777777" w:rsidR="00617EFF" w:rsidRDefault="00000000">
            <w:pPr>
              <w:rPr>
                <w:rFonts w:ascii="Calibri" w:hAnsi="Calibri" w:cs="Arial"/>
                <w:color w:val="333333"/>
                <w:szCs w:val="21"/>
              </w:rPr>
            </w:pPr>
            <w:r>
              <w:rPr>
                <w:rFonts w:ascii="Calibri" w:hAnsi="Calibri" w:cs="Arial"/>
                <w:color w:val="333333"/>
                <w:szCs w:val="21"/>
              </w:rPr>
              <w:t>ACTTCCTACTTCCTACAT</w:t>
            </w:r>
          </w:p>
        </w:tc>
      </w:tr>
      <w:tr w:rsidR="00617EFF" w14:paraId="005A9795" w14:textId="77777777">
        <w:trPr>
          <w:trHeight w:val="311"/>
        </w:trPr>
        <w:tc>
          <w:tcPr>
            <w:tcW w:w="1101" w:type="dxa"/>
            <w:vAlign w:val="center"/>
          </w:tcPr>
          <w:p w14:paraId="0B0CC5BE" w14:textId="77777777" w:rsidR="00617EFF" w:rsidRDefault="00000000">
            <w:pPr>
              <w:rPr>
                <w:rFonts w:ascii="Calibri" w:hAnsi="Calibri" w:cs="Arial"/>
                <w:szCs w:val="21"/>
              </w:rPr>
            </w:pPr>
            <w:r>
              <w:rPr>
                <w:rFonts w:ascii="Calibri" w:hAnsi="Calibri" w:cs="Arial" w:hint="eastAsia"/>
                <w:szCs w:val="21"/>
              </w:rPr>
              <w:t>IL-6</w:t>
            </w:r>
          </w:p>
        </w:tc>
        <w:tc>
          <w:tcPr>
            <w:tcW w:w="2607" w:type="dxa"/>
            <w:gridSpan w:val="2"/>
            <w:vAlign w:val="center"/>
          </w:tcPr>
          <w:p w14:paraId="040AB4D0" w14:textId="77777777" w:rsidR="00617EFF" w:rsidRDefault="00000000">
            <w:pPr>
              <w:rPr>
                <w:rFonts w:ascii="Calibri" w:hAnsi="Calibri" w:cs="Arial"/>
                <w:color w:val="333333"/>
                <w:szCs w:val="21"/>
              </w:rPr>
            </w:pPr>
            <w:r>
              <w:rPr>
                <w:rFonts w:ascii="Calibri" w:hAnsi="Calibri" w:cs="Arial" w:hint="eastAsia"/>
                <w:szCs w:val="21"/>
              </w:rPr>
              <w:t>Interleukin-6</w:t>
            </w:r>
          </w:p>
        </w:tc>
        <w:tc>
          <w:tcPr>
            <w:tcW w:w="2340" w:type="dxa"/>
            <w:gridSpan w:val="3"/>
            <w:vAlign w:val="bottom"/>
          </w:tcPr>
          <w:p w14:paraId="29C7382D" w14:textId="77777777" w:rsidR="00617EFF" w:rsidRDefault="0000000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Arial" w:hint="eastAsia"/>
                <w:szCs w:val="21"/>
              </w:rPr>
              <w:t>CTTTTGGAGTTTGAGGTATACCTAG</w:t>
            </w:r>
          </w:p>
        </w:tc>
        <w:tc>
          <w:tcPr>
            <w:tcW w:w="2160" w:type="dxa"/>
            <w:vAlign w:val="bottom"/>
          </w:tcPr>
          <w:p w14:paraId="5AC2DB0E" w14:textId="77777777" w:rsidR="00617EFF" w:rsidRDefault="0000000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Arial" w:hint="eastAsia"/>
                <w:szCs w:val="21"/>
              </w:rPr>
              <w:t>CGCAGAATGAGATGAGTTGTC</w:t>
            </w:r>
          </w:p>
        </w:tc>
      </w:tr>
      <w:tr w:rsidR="00617EFF" w14:paraId="14EA1C55" w14:textId="77777777">
        <w:trPr>
          <w:trHeight w:val="313"/>
        </w:trPr>
        <w:tc>
          <w:tcPr>
            <w:tcW w:w="1101" w:type="dxa"/>
            <w:vAlign w:val="center"/>
          </w:tcPr>
          <w:p w14:paraId="2E75ED65" w14:textId="77777777" w:rsidR="00617EFF" w:rsidRDefault="00000000">
            <w:pPr>
              <w:rPr>
                <w:rFonts w:ascii="Calibri" w:hAnsi="Calibri" w:cs="Arial"/>
                <w:szCs w:val="21"/>
              </w:rPr>
            </w:pPr>
            <w:r>
              <w:rPr>
                <w:rFonts w:ascii="Calibri" w:hAnsi="Calibri" w:cs="Arial" w:hint="eastAsia"/>
                <w:szCs w:val="21"/>
              </w:rPr>
              <w:t>IL-1</w:t>
            </w:r>
            <w:r>
              <w:rPr>
                <w:rFonts w:ascii="Calibri" w:hAnsi="Calibri" w:cs="Arial" w:hint="eastAsia"/>
                <w:szCs w:val="21"/>
              </w:rPr>
              <w:t>β</w:t>
            </w:r>
          </w:p>
        </w:tc>
        <w:tc>
          <w:tcPr>
            <w:tcW w:w="2607" w:type="dxa"/>
            <w:gridSpan w:val="2"/>
            <w:vAlign w:val="center"/>
          </w:tcPr>
          <w:p w14:paraId="7D21135B" w14:textId="77777777" w:rsidR="00617EFF" w:rsidRDefault="00000000">
            <w:pPr>
              <w:rPr>
                <w:rFonts w:ascii="Calibri" w:hAnsi="Calibri" w:cs="Arial"/>
                <w:szCs w:val="21"/>
              </w:rPr>
            </w:pPr>
            <w:r>
              <w:rPr>
                <w:rFonts w:ascii="Calibri" w:hAnsi="Calibri" w:cs="Arial" w:hint="eastAsia"/>
                <w:szCs w:val="21"/>
              </w:rPr>
              <w:t>Interleukin-1 beta</w:t>
            </w:r>
          </w:p>
        </w:tc>
        <w:tc>
          <w:tcPr>
            <w:tcW w:w="2340" w:type="dxa"/>
            <w:gridSpan w:val="3"/>
            <w:vAlign w:val="bottom"/>
          </w:tcPr>
          <w:p w14:paraId="78F08636" w14:textId="77777777" w:rsidR="00617EFF" w:rsidRDefault="0000000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Calibri" w:hAnsi="Calibri" w:cs="Arial" w:hint="eastAsia"/>
                <w:szCs w:val="21"/>
              </w:rPr>
              <w:t>ATGGCTTATTACAGTGGCA</w:t>
            </w:r>
          </w:p>
        </w:tc>
        <w:tc>
          <w:tcPr>
            <w:tcW w:w="2160" w:type="dxa"/>
            <w:vAlign w:val="bottom"/>
          </w:tcPr>
          <w:p w14:paraId="3E59C512" w14:textId="77777777" w:rsidR="00617EFF" w:rsidRDefault="0000000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Calibri" w:hAnsi="Calibri" w:cs="Arial" w:hint="eastAsia"/>
                <w:szCs w:val="21"/>
              </w:rPr>
              <w:t>GTAGTGGTGGTCGGAGATT</w:t>
            </w:r>
          </w:p>
        </w:tc>
      </w:tr>
      <w:tr w:rsidR="00617EFF" w14:paraId="39492502" w14:textId="77777777">
        <w:trPr>
          <w:trHeight w:val="318"/>
        </w:trPr>
        <w:tc>
          <w:tcPr>
            <w:tcW w:w="1101" w:type="dxa"/>
            <w:vAlign w:val="center"/>
          </w:tcPr>
          <w:p w14:paraId="744DA5B8" w14:textId="77777777" w:rsidR="00617EFF" w:rsidRDefault="00000000">
            <w:pPr>
              <w:rPr>
                <w:rFonts w:ascii="Calibri" w:hAnsi="Calibri" w:cs="Arial"/>
                <w:szCs w:val="21"/>
              </w:rPr>
            </w:pPr>
            <w:r>
              <w:rPr>
                <w:rFonts w:ascii="Calibri" w:hAnsi="Calibri" w:cs="Arial" w:hint="eastAsia"/>
                <w:szCs w:val="21"/>
              </w:rPr>
              <w:t>IL-1R 1</w:t>
            </w:r>
          </w:p>
        </w:tc>
        <w:tc>
          <w:tcPr>
            <w:tcW w:w="2607" w:type="dxa"/>
            <w:gridSpan w:val="2"/>
            <w:vAlign w:val="center"/>
          </w:tcPr>
          <w:p w14:paraId="61DB7090" w14:textId="77777777" w:rsidR="00617EFF" w:rsidRDefault="00000000">
            <w:pPr>
              <w:rPr>
                <w:rFonts w:ascii="Calibri" w:hAnsi="Calibri" w:cs="Arial"/>
                <w:color w:val="333333"/>
                <w:szCs w:val="21"/>
              </w:rPr>
            </w:pPr>
            <w:r>
              <w:rPr>
                <w:rFonts w:ascii="Calibri" w:hAnsi="Calibri" w:cs="Arial" w:hint="eastAsia"/>
                <w:szCs w:val="21"/>
              </w:rPr>
              <w:t>Interleukin-1 receptor 1</w:t>
            </w:r>
          </w:p>
        </w:tc>
        <w:tc>
          <w:tcPr>
            <w:tcW w:w="2340" w:type="dxa"/>
            <w:gridSpan w:val="3"/>
            <w:vAlign w:val="bottom"/>
          </w:tcPr>
          <w:p w14:paraId="3A7A33BB" w14:textId="77777777" w:rsidR="00617EFF" w:rsidRDefault="00000000">
            <w:pPr>
              <w:widowControl/>
              <w:textAlignment w:val="bottom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Calibri" w:hAnsi="Calibri" w:cs="Arial"/>
                <w:szCs w:val="21"/>
              </w:rPr>
              <w:t>CTTCCTCTCCAGCCTTCT</w:t>
            </w:r>
          </w:p>
        </w:tc>
        <w:tc>
          <w:tcPr>
            <w:tcW w:w="2160" w:type="dxa"/>
            <w:vAlign w:val="bottom"/>
          </w:tcPr>
          <w:p w14:paraId="7D1F6A97" w14:textId="77777777" w:rsidR="00617EFF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Calibri" w:hAnsi="Calibri" w:cs="Arial"/>
                <w:szCs w:val="21"/>
              </w:rPr>
              <w:t>GGACCGTTATTGACCTGAA</w:t>
            </w:r>
          </w:p>
        </w:tc>
      </w:tr>
      <w:tr w:rsidR="00617EFF" w14:paraId="2008F0C7" w14:textId="77777777">
        <w:trPr>
          <w:trHeight w:val="318"/>
        </w:trPr>
        <w:tc>
          <w:tcPr>
            <w:tcW w:w="1101" w:type="dxa"/>
            <w:vAlign w:val="center"/>
          </w:tcPr>
          <w:p w14:paraId="461D84D5" w14:textId="77777777" w:rsidR="00617EFF" w:rsidRDefault="00000000">
            <w:pPr>
              <w:rPr>
                <w:rFonts w:ascii="Calibri" w:hAnsi="Calibri" w:cs="Arial"/>
                <w:szCs w:val="21"/>
              </w:rPr>
            </w:pPr>
            <w:r>
              <w:rPr>
                <w:rFonts w:ascii="Calibri" w:hAnsi="Calibri" w:cs="Arial" w:hint="eastAsia"/>
                <w:szCs w:val="21"/>
              </w:rPr>
              <w:t>IL-1R 2</w:t>
            </w:r>
          </w:p>
        </w:tc>
        <w:tc>
          <w:tcPr>
            <w:tcW w:w="2607" w:type="dxa"/>
            <w:gridSpan w:val="2"/>
            <w:vAlign w:val="center"/>
          </w:tcPr>
          <w:p w14:paraId="757DC7AD" w14:textId="77777777" w:rsidR="00617EFF" w:rsidRDefault="00000000">
            <w:pPr>
              <w:rPr>
                <w:rFonts w:ascii="Calibri" w:hAnsi="Calibri" w:cs="Arial"/>
                <w:color w:val="333333"/>
                <w:szCs w:val="21"/>
              </w:rPr>
            </w:pPr>
            <w:r>
              <w:rPr>
                <w:rFonts w:ascii="Calibri" w:hAnsi="Calibri" w:cs="Arial" w:hint="eastAsia"/>
                <w:szCs w:val="21"/>
              </w:rPr>
              <w:t>Interleukin-1 receptor 2</w:t>
            </w:r>
          </w:p>
        </w:tc>
        <w:tc>
          <w:tcPr>
            <w:tcW w:w="2340" w:type="dxa"/>
            <w:gridSpan w:val="3"/>
            <w:vAlign w:val="bottom"/>
          </w:tcPr>
          <w:p w14:paraId="7562320E" w14:textId="77777777" w:rsidR="00617EFF" w:rsidRDefault="00000000">
            <w:pPr>
              <w:widowControl/>
              <w:textAlignment w:val="bottom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Calibri" w:hAnsi="Calibri" w:cs="Arial"/>
                <w:szCs w:val="21"/>
              </w:rPr>
              <w:t>GAGAAGAAGAGACACGGATG</w:t>
            </w:r>
          </w:p>
        </w:tc>
        <w:tc>
          <w:tcPr>
            <w:tcW w:w="2160" w:type="dxa"/>
            <w:vAlign w:val="bottom"/>
          </w:tcPr>
          <w:p w14:paraId="532726D1" w14:textId="77777777" w:rsidR="00617EFF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Calibri" w:hAnsi="Calibri" w:cs="Arial"/>
                <w:szCs w:val="21"/>
              </w:rPr>
              <w:t>CAGGACACAGCGGTAATAG</w:t>
            </w:r>
          </w:p>
        </w:tc>
      </w:tr>
      <w:tr w:rsidR="00617EFF" w14:paraId="58BF79B9" w14:textId="77777777">
        <w:trPr>
          <w:trHeight w:val="318"/>
        </w:trPr>
        <w:tc>
          <w:tcPr>
            <w:tcW w:w="1101" w:type="dxa"/>
            <w:vAlign w:val="center"/>
          </w:tcPr>
          <w:p w14:paraId="1209B566" w14:textId="77777777" w:rsidR="00617EFF" w:rsidRDefault="00000000">
            <w:pPr>
              <w:rPr>
                <w:rFonts w:ascii="Calibri" w:hAnsi="Calibri" w:cs="Arial"/>
                <w:szCs w:val="21"/>
              </w:rPr>
            </w:pPr>
            <w:r>
              <w:rPr>
                <w:rFonts w:ascii="Calibri" w:hAnsi="Calibri" w:cs="Arial" w:hint="eastAsia"/>
                <w:szCs w:val="21"/>
              </w:rPr>
              <w:t>IL-11</w:t>
            </w:r>
          </w:p>
        </w:tc>
        <w:tc>
          <w:tcPr>
            <w:tcW w:w="2607" w:type="dxa"/>
            <w:gridSpan w:val="2"/>
            <w:vAlign w:val="center"/>
          </w:tcPr>
          <w:p w14:paraId="1980B8E3" w14:textId="77777777" w:rsidR="00617EFF" w:rsidRDefault="00000000">
            <w:pPr>
              <w:rPr>
                <w:rFonts w:ascii="Calibri" w:hAnsi="Calibri" w:cs="Arial"/>
                <w:color w:val="333333"/>
                <w:szCs w:val="21"/>
              </w:rPr>
            </w:pPr>
            <w:r>
              <w:rPr>
                <w:rFonts w:ascii="Calibri" w:hAnsi="Calibri" w:cs="Arial" w:hint="eastAsia"/>
                <w:szCs w:val="21"/>
              </w:rPr>
              <w:t>Interleukin-11 receptor</w:t>
            </w:r>
          </w:p>
        </w:tc>
        <w:tc>
          <w:tcPr>
            <w:tcW w:w="2340" w:type="dxa"/>
            <w:gridSpan w:val="3"/>
          </w:tcPr>
          <w:p w14:paraId="7A41A418" w14:textId="77777777" w:rsidR="00617EFF" w:rsidRDefault="00000000">
            <w:pPr>
              <w:rPr>
                <w:rFonts w:ascii="Calibri" w:hAnsi="Calibri" w:cs="Arial"/>
                <w:szCs w:val="21"/>
              </w:rPr>
            </w:pPr>
            <w:r>
              <w:rPr>
                <w:rFonts w:ascii="Calibri" w:hAnsi="Calibri" w:cs="Arial" w:hint="eastAsia"/>
                <w:szCs w:val="21"/>
              </w:rPr>
              <w:t>GACGAAGCGAGTGGAT</w:t>
            </w:r>
          </w:p>
          <w:p w14:paraId="43411F6F" w14:textId="77777777" w:rsidR="00617EFF" w:rsidRDefault="00617EFF">
            <w:pPr>
              <w:rPr>
                <w:rFonts w:ascii="Calibri" w:hAnsi="Calibri" w:cs="Arial"/>
                <w:szCs w:val="21"/>
              </w:rPr>
            </w:pPr>
          </w:p>
        </w:tc>
        <w:tc>
          <w:tcPr>
            <w:tcW w:w="2160" w:type="dxa"/>
          </w:tcPr>
          <w:p w14:paraId="345FC2C3" w14:textId="77777777" w:rsidR="00617EFF" w:rsidRDefault="00000000">
            <w:pPr>
              <w:rPr>
                <w:rFonts w:ascii="Calibri" w:hAnsi="Calibri" w:cs="Arial"/>
                <w:szCs w:val="21"/>
              </w:rPr>
            </w:pPr>
            <w:r>
              <w:rPr>
                <w:rFonts w:ascii="Calibri" w:hAnsi="Calibri" w:cs="Arial" w:hint="eastAsia"/>
                <w:szCs w:val="21"/>
              </w:rPr>
              <w:t xml:space="preserve">CCTTTGACCTGGAGACA </w:t>
            </w:r>
          </w:p>
        </w:tc>
      </w:tr>
      <w:tr w:rsidR="00617EFF" w14:paraId="7134DAC2" w14:textId="77777777">
        <w:trPr>
          <w:trHeight w:val="318"/>
        </w:trPr>
        <w:tc>
          <w:tcPr>
            <w:tcW w:w="1101" w:type="dxa"/>
            <w:vAlign w:val="center"/>
          </w:tcPr>
          <w:p w14:paraId="44AD819A" w14:textId="77777777" w:rsidR="00617EFF" w:rsidRDefault="00000000">
            <w:pPr>
              <w:rPr>
                <w:rFonts w:ascii="Calibri" w:hAnsi="Calibri" w:cs="Arial"/>
                <w:szCs w:val="21"/>
              </w:rPr>
            </w:pPr>
            <w:r>
              <w:rPr>
                <w:rFonts w:ascii="Calibri" w:hAnsi="Calibri" w:cs="Arial"/>
                <w:szCs w:val="21"/>
              </w:rPr>
              <w:t>NFKBIA</w:t>
            </w:r>
          </w:p>
        </w:tc>
        <w:tc>
          <w:tcPr>
            <w:tcW w:w="2607" w:type="dxa"/>
            <w:gridSpan w:val="2"/>
            <w:vAlign w:val="center"/>
          </w:tcPr>
          <w:p w14:paraId="4F51D127" w14:textId="77777777" w:rsidR="00617EFF" w:rsidRDefault="00000000">
            <w:pPr>
              <w:rPr>
                <w:rFonts w:ascii="Calibri" w:hAnsi="Calibri" w:cs="Arial"/>
                <w:color w:val="333333"/>
                <w:szCs w:val="21"/>
              </w:rPr>
            </w:pPr>
            <w:r>
              <w:rPr>
                <w:rFonts w:ascii="Calibri" w:hAnsi="Calibri" w:cs="Arial" w:hint="eastAsia"/>
                <w:szCs w:val="21"/>
              </w:rPr>
              <w:t>NF-kappa-B inhibitor alpha</w:t>
            </w:r>
          </w:p>
        </w:tc>
        <w:tc>
          <w:tcPr>
            <w:tcW w:w="2340" w:type="dxa"/>
            <w:gridSpan w:val="3"/>
            <w:vAlign w:val="bottom"/>
          </w:tcPr>
          <w:p w14:paraId="10D1A7B4" w14:textId="77777777" w:rsidR="00617EFF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Calibri" w:hAnsi="Calibri" w:cs="Arial"/>
                <w:szCs w:val="21"/>
              </w:rPr>
              <w:t>AACATGGACTTGTATATTTG</w:t>
            </w:r>
          </w:p>
        </w:tc>
        <w:tc>
          <w:tcPr>
            <w:tcW w:w="2160" w:type="dxa"/>
            <w:vAlign w:val="bottom"/>
          </w:tcPr>
          <w:p w14:paraId="561B5265" w14:textId="77777777" w:rsidR="00617EFF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Calibri" w:hAnsi="Calibri" w:cs="Arial"/>
                <w:szCs w:val="21"/>
              </w:rPr>
              <w:t>CTCAGAATTTCAATGATCTT</w:t>
            </w:r>
          </w:p>
        </w:tc>
      </w:tr>
      <w:tr w:rsidR="00617EFF" w14:paraId="414E31A6" w14:textId="77777777">
        <w:trPr>
          <w:trHeight w:val="224"/>
        </w:trPr>
        <w:tc>
          <w:tcPr>
            <w:tcW w:w="1101" w:type="dxa"/>
            <w:vAlign w:val="center"/>
          </w:tcPr>
          <w:p w14:paraId="13B93E2A" w14:textId="77777777" w:rsidR="00617EFF" w:rsidRDefault="00000000">
            <w:pPr>
              <w:rPr>
                <w:rFonts w:ascii="Calibri" w:hAnsi="Calibri" w:cs="Arial"/>
                <w:szCs w:val="21"/>
              </w:rPr>
            </w:pPr>
            <w:r>
              <w:rPr>
                <w:rFonts w:ascii="Calibri" w:hAnsi="Calibri" w:cs="Arial"/>
                <w:szCs w:val="21"/>
              </w:rPr>
              <w:t>GAPDH</w:t>
            </w:r>
          </w:p>
        </w:tc>
        <w:tc>
          <w:tcPr>
            <w:tcW w:w="2607" w:type="dxa"/>
            <w:gridSpan w:val="2"/>
            <w:vAlign w:val="center"/>
          </w:tcPr>
          <w:p w14:paraId="44928422" w14:textId="77777777" w:rsidR="00617EFF" w:rsidRDefault="00000000">
            <w:pPr>
              <w:rPr>
                <w:rFonts w:ascii="Calibri" w:hAnsi="Calibri" w:cs="Arial"/>
                <w:szCs w:val="21"/>
              </w:rPr>
            </w:pPr>
            <w:r>
              <w:rPr>
                <w:rFonts w:ascii="Calibri" w:hAnsi="Calibri" w:cs="Arial" w:hint="eastAsia"/>
                <w:szCs w:val="21"/>
              </w:rPr>
              <w:t>Glyceraldehyde-3-phosphate dehydrogenase</w:t>
            </w:r>
          </w:p>
        </w:tc>
        <w:tc>
          <w:tcPr>
            <w:tcW w:w="2340" w:type="dxa"/>
            <w:gridSpan w:val="3"/>
          </w:tcPr>
          <w:p w14:paraId="43E3F301" w14:textId="77777777" w:rsidR="00617EFF" w:rsidRDefault="00000000">
            <w:pPr>
              <w:rPr>
                <w:rFonts w:ascii="Calibri" w:hAnsi="Calibri" w:cs="Arial"/>
                <w:szCs w:val="21"/>
              </w:rPr>
            </w:pPr>
            <w:r>
              <w:rPr>
                <w:rFonts w:ascii="Calibri" w:hAnsi="Calibri" w:cs="Arial"/>
                <w:szCs w:val="21"/>
              </w:rPr>
              <w:t>ATTTGGCTACAGCAACAGG</w:t>
            </w:r>
          </w:p>
        </w:tc>
        <w:tc>
          <w:tcPr>
            <w:tcW w:w="2160" w:type="dxa"/>
          </w:tcPr>
          <w:p w14:paraId="1AEE415C" w14:textId="77777777" w:rsidR="00617EFF" w:rsidRDefault="00000000">
            <w:pPr>
              <w:rPr>
                <w:rFonts w:ascii="Calibri" w:hAnsi="Calibri" w:cs="Arial"/>
                <w:szCs w:val="21"/>
              </w:rPr>
            </w:pPr>
            <w:r>
              <w:rPr>
                <w:rFonts w:ascii="Calibri" w:hAnsi="Calibri" w:cs="Arial"/>
                <w:szCs w:val="21"/>
              </w:rPr>
              <w:t>TTGAGCACAGGGTACTTTATT</w:t>
            </w:r>
          </w:p>
        </w:tc>
      </w:tr>
      <w:tr w:rsidR="00617EFF" w14:paraId="2310CFCD" w14:textId="77777777">
        <w:trPr>
          <w:trHeight w:val="314"/>
        </w:trPr>
        <w:tc>
          <w:tcPr>
            <w:tcW w:w="8208" w:type="dxa"/>
            <w:gridSpan w:val="7"/>
          </w:tcPr>
          <w:p w14:paraId="6FD3953A" w14:textId="77777777" w:rsidR="00617EFF" w:rsidRDefault="00000000">
            <w:pPr>
              <w:rPr>
                <w:rFonts w:ascii="Calibri" w:hAnsi="Calibri" w:cs="Arial"/>
                <w:b/>
                <w:szCs w:val="21"/>
              </w:rPr>
            </w:pPr>
            <w:proofErr w:type="spellStart"/>
            <w:r>
              <w:rPr>
                <w:rFonts w:ascii="Calibri" w:hAnsi="Calibri" w:cs="Arial" w:hint="eastAsia"/>
                <w:b/>
                <w:szCs w:val="21"/>
              </w:rPr>
              <w:t>ChIP</w:t>
            </w:r>
            <w:proofErr w:type="spellEnd"/>
            <w:r>
              <w:rPr>
                <w:rFonts w:ascii="Calibri" w:hAnsi="Calibri" w:cs="Arial" w:hint="eastAsia"/>
                <w:b/>
                <w:szCs w:val="21"/>
              </w:rPr>
              <w:t xml:space="preserve"> RT</w:t>
            </w:r>
            <w:r>
              <w:rPr>
                <w:rFonts w:ascii="Calibri" w:hAnsi="Calibri" w:cs="Arial" w:hint="eastAsia"/>
                <w:b/>
                <w:szCs w:val="21"/>
              </w:rPr>
              <w:t>–</w:t>
            </w:r>
            <w:r>
              <w:rPr>
                <w:rFonts w:ascii="Calibri" w:hAnsi="Calibri" w:cs="Arial" w:hint="eastAsia"/>
                <w:b/>
                <w:szCs w:val="21"/>
              </w:rPr>
              <w:t>qPCR</w:t>
            </w:r>
            <w:r>
              <w:rPr>
                <w:rFonts w:ascii="Calibri" w:hAnsi="Calibri" w:cs="Arial"/>
                <w:b/>
                <w:szCs w:val="21"/>
              </w:rPr>
              <w:t xml:space="preserve"> primer</w:t>
            </w:r>
          </w:p>
        </w:tc>
      </w:tr>
      <w:tr w:rsidR="00617EFF" w14:paraId="180116A3" w14:textId="77777777">
        <w:trPr>
          <w:trHeight w:val="293"/>
        </w:trPr>
        <w:tc>
          <w:tcPr>
            <w:tcW w:w="1101" w:type="dxa"/>
            <w:vAlign w:val="center"/>
          </w:tcPr>
          <w:p w14:paraId="5700BD85" w14:textId="77777777" w:rsidR="00617EFF" w:rsidRDefault="00000000">
            <w:pPr>
              <w:rPr>
                <w:rFonts w:ascii="Calibri" w:hAnsi="Calibri" w:cs="Arial"/>
                <w:szCs w:val="21"/>
              </w:rPr>
            </w:pPr>
            <w:proofErr w:type="spellStart"/>
            <w:r>
              <w:rPr>
                <w:rFonts w:ascii="Calibri" w:hAnsi="Calibri" w:cs="Arial" w:hint="eastAsia"/>
                <w:szCs w:val="21"/>
              </w:rPr>
              <w:t>A</w:t>
            </w:r>
            <w:r>
              <w:rPr>
                <w:rFonts w:ascii="Calibri" w:hAnsi="Calibri" w:cs="Arial"/>
                <w:szCs w:val="21"/>
              </w:rPr>
              <w:t>bbrevia</w:t>
            </w:r>
            <w:r>
              <w:rPr>
                <w:rFonts w:ascii="Calibri" w:hAnsi="Calibri" w:cs="Arial" w:hint="eastAsia"/>
                <w:szCs w:val="21"/>
              </w:rPr>
              <w:t>-</w:t>
            </w:r>
            <w:r>
              <w:rPr>
                <w:rFonts w:ascii="Calibri" w:hAnsi="Calibri" w:cs="Arial"/>
                <w:szCs w:val="21"/>
              </w:rPr>
              <w:t>t</w:t>
            </w:r>
            <w:r>
              <w:rPr>
                <w:rFonts w:ascii="Calibri" w:hAnsi="Calibri" w:cs="Arial" w:hint="eastAsia"/>
                <w:szCs w:val="21"/>
              </w:rPr>
              <w:t>ion</w:t>
            </w:r>
            <w:proofErr w:type="spellEnd"/>
          </w:p>
        </w:tc>
        <w:tc>
          <w:tcPr>
            <w:tcW w:w="2967" w:type="dxa"/>
            <w:gridSpan w:val="3"/>
            <w:vAlign w:val="center"/>
          </w:tcPr>
          <w:p w14:paraId="52736D2F" w14:textId="77777777" w:rsidR="00617EFF" w:rsidRDefault="00000000">
            <w:pPr>
              <w:rPr>
                <w:rFonts w:ascii="Calibri" w:hAnsi="Calibri" w:cs="Arial"/>
                <w:szCs w:val="21"/>
              </w:rPr>
            </w:pPr>
            <w:r>
              <w:rPr>
                <w:rFonts w:ascii="Calibri" w:hAnsi="Calibri" w:cs="Arial"/>
                <w:szCs w:val="21"/>
              </w:rPr>
              <w:t>Gene</w:t>
            </w:r>
          </w:p>
        </w:tc>
        <w:tc>
          <w:tcPr>
            <w:tcW w:w="1980" w:type="dxa"/>
            <w:gridSpan w:val="2"/>
            <w:vAlign w:val="center"/>
          </w:tcPr>
          <w:p w14:paraId="3130840F" w14:textId="77777777" w:rsidR="00617EFF" w:rsidRDefault="00000000">
            <w:pPr>
              <w:rPr>
                <w:rFonts w:ascii="Calibri" w:hAnsi="Calibri" w:cs="Arial"/>
                <w:szCs w:val="21"/>
              </w:rPr>
            </w:pPr>
            <w:r>
              <w:rPr>
                <w:rFonts w:ascii="Calibri" w:hAnsi="Calibri" w:cs="Arial"/>
                <w:szCs w:val="21"/>
              </w:rPr>
              <w:t>Forward primer</w:t>
            </w:r>
          </w:p>
        </w:tc>
        <w:tc>
          <w:tcPr>
            <w:tcW w:w="2160" w:type="dxa"/>
            <w:vAlign w:val="center"/>
          </w:tcPr>
          <w:p w14:paraId="2D470114" w14:textId="77777777" w:rsidR="00617EFF" w:rsidRDefault="00000000">
            <w:pPr>
              <w:rPr>
                <w:rFonts w:ascii="Calibri" w:hAnsi="Calibri" w:cs="Arial"/>
                <w:color w:val="000000"/>
                <w:szCs w:val="21"/>
              </w:rPr>
            </w:pPr>
            <w:r>
              <w:rPr>
                <w:rFonts w:ascii="Calibri" w:hAnsi="Calibri" w:cs="Arial"/>
                <w:color w:val="000000"/>
                <w:szCs w:val="21"/>
              </w:rPr>
              <w:t>Reverse primer</w:t>
            </w:r>
          </w:p>
        </w:tc>
      </w:tr>
      <w:tr w:rsidR="00617EFF" w14:paraId="42118530" w14:textId="77777777">
        <w:trPr>
          <w:trHeight w:val="311"/>
        </w:trPr>
        <w:tc>
          <w:tcPr>
            <w:tcW w:w="1101" w:type="dxa"/>
            <w:vAlign w:val="center"/>
          </w:tcPr>
          <w:p w14:paraId="7CCE31CB" w14:textId="77777777" w:rsidR="00617EF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NFKBIA</w:t>
            </w:r>
          </w:p>
        </w:tc>
        <w:tc>
          <w:tcPr>
            <w:tcW w:w="2967" w:type="dxa"/>
            <w:gridSpan w:val="3"/>
          </w:tcPr>
          <w:p w14:paraId="0D593CFF" w14:textId="77777777" w:rsidR="00617EFF" w:rsidRDefault="00000000">
            <w:pPr>
              <w:rPr>
                <w:rFonts w:ascii="Calibri" w:hAnsi="Calibri" w:cs="Arial"/>
                <w:szCs w:val="21"/>
              </w:rPr>
            </w:pPr>
            <w:r>
              <w:rPr>
                <w:rFonts w:ascii="Calibri" w:hAnsi="Calibri" w:cs="Arial" w:hint="eastAsia"/>
                <w:szCs w:val="21"/>
              </w:rPr>
              <w:t>NF-kappa-B inhibitor alpha</w:t>
            </w:r>
          </w:p>
        </w:tc>
        <w:tc>
          <w:tcPr>
            <w:tcW w:w="1980" w:type="dxa"/>
            <w:gridSpan w:val="2"/>
            <w:vAlign w:val="center"/>
          </w:tcPr>
          <w:p w14:paraId="3385CD0B" w14:textId="77777777" w:rsidR="00617EFF" w:rsidRDefault="00000000">
            <w:pPr>
              <w:rPr>
                <w:rFonts w:ascii="Calibri" w:hAnsi="Calibri" w:cs="Arial"/>
                <w:szCs w:val="21"/>
              </w:rPr>
            </w:pPr>
            <w:r>
              <w:rPr>
                <w:rFonts w:ascii="Calibri" w:hAnsi="Calibri" w:cs="Arial" w:hint="eastAsia"/>
                <w:szCs w:val="21"/>
              </w:rPr>
              <w:t>AAAAAACGGAAAGGACCG</w:t>
            </w:r>
          </w:p>
        </w:tc>
        <w:tc>
          <w:tcPr>
            <w:tcW w:w="2160" w:type="dxa"/>
            <w:vAlign w:val="center"/>
          </w:tcPr>
          <w:p w14:paraId="2F17E0A2" w14:textId="77777777" w:rsidR="00617EFF" w:rsidRDefault="00000000">
            <w:pPr>
              <w:rPr>
                <w:rFonts w:ascii="Calibri" w:hAnsi="Calibri" w:cs="Arial"/>
                <w:szCs w:val="21"/>
              </w:rPr>
            </w:pPr>
            <w:r>
              <w:rPr>
                <w:rFonts w:ascii="Calibri" w:hAnsi="Calibri" w:cs="Arial" w:hint="eastAsia"/>
                <w:szCs w:val="21"/>
              </w:rPr>
              <w:t>TGGCTTCGTCCTCTGCTA</w:t>
            </w:r>
          </w:p>
        </w:tc>
      </w:tr>
      <w:tr w:rsidR="00617EFF" w14:paraId="73251649" w14:textId="77777777">
        <w:trPr>
          <w:trHeight w:val="223"/>
        </w:trPr>
        <w:tc>
          <w:tcPr>
            <w:tcW w:w="8208" w:type="dxa"/>
            <w:gridSpan w:val="7"/>
          </w:tcPr>
          <w:p w14:paraId="352F5037" w14:textId="77777777" w:rsidR="00617EFF" w:rsidRDefault="00000000">
            <w:pPr>
              <w:rPr>
                <w:rFonts w:ascii="Calibri" w:hAnsi="Calibri" w:cs="Arial"/>
                <w:b/>
                <w:szCs w:val="21"/>
              </w:rPr>
            </w:pPr>
            <w:r>
              <w:rPr>
                <w:rFonts w:ascii="Calibri" w:hAnsi="Calibri" w:cs="Arial" w:hint="eastAsia"/>
                <w:b/>
                <w:szCs w:val="21"/>
              </w:rPr>
              <w:t>Vector</w:t>
            </w:r>
            <w:r>
              <w:rPr>
                <w:rFonts w:ascii="Calibri" w:hAnsi="Calibri" w:cs="Arial"/>
                <w:b/>
                <w:szCs w:val="21"/>
              </w:rPr>
              <w:t xml:space="preserve"> sequence</w:t>
            </w:r>
          </w:p>
        </w:tc>
      </w:tr>
      <w:tr w:rsidR="00617EFF" w14:paraId="18ED52AC" w14:textId="77777777">
        <w:trPr>
          <w:trHeight w:val="286"/>
        </w:trPr>
        <w:tc>
          <w:tcPr>
            <w:tcW w:w="1617" w:type="dxa"/>
            <w:gridSpan w:val="2"/>
          </w:tcPr>
          <w:p w14:paraId="70D4D338" w14:textId="77777777" w:rsidR="00617EFF" w:rsidRDefault="00000000">
            <w:pPr>
              <w:rPr>
                <w:rFonts w:ascii="Calibri" w:hAnsi="Calibri" w:cs="Arial"/>
                <w:szCs w:val="21"/>
              </w:rPr>
            </w:pPr>
            <w:r>
              <w:rPr>
                <w:rFonts w:ascii="Calibri" w:hAnsi="Calibri" w:cs="Arial"/>
                <w:szCs w:val="21"/>
              </w:rPr>
              <w:t>Gene</w:t>
            </w:r>
          </w:p>
        </w:tc>
        <w:tc>
          <w:tcPr>
            <w:tcW w:w="2460" w:type="dxa"/>
            <w:gridSpan w:val="3"/>
          </w:tcPr>
          <w:p w14:paraId="2FB81058" w14:textId="77777777" w:rsidR="00617EFF" w:rsidRDefault="00000000">
            <w:pPr>
              <w:rPr>
                <w:rFonts w:ascii="Calibri" w:hAnsi="Calibri" w:cs="Arial"/>
                <w:szCs w:val="21"/>
              </w:rPr>
            </w:pPr>
            <w:r>
              <w:rPr>
                <w:rFonts w:ascii="Calibri" w:hAnsi="Calibri" w:cs="Arial"/>
                <w:szCs w:val="21"/>
              </w:rPr>
              <w:t>Forward primer</w:t>
            </w:r>
          </w:p>
        </w:tc>
        <w:tc>
          <w:tcPr>
            <w:tcW w:w="4131" w:type="dxa"/>
            <w:gridSpan w:val="2"/>
          </w:tcPr>
          <w:p w14:paraId="4357C354" w14:textId="77777777" w:rsidR="00617EFF" w:rsidRDefault="00000000">
            <w:pPr>
              <w:rPr>
                <w:rFonts w:ascii="Calibri" w:hAnsi="Calibri" w:cs="Arial"/>
                <w:szCs w:val="21"/>
              </w:rPr>
            </w:pPr>
            <w:r>
              <w:rPr>
                <w:rFonts w:ascii="Calibri" w:hAnsi="Calibri" w:cs="Arial"/>
                <w:color w:val="000000"/>
                <w:szCs w:val="21"/>
              </w:rPr>
              <w:t>Reverse primer</w:t>
            </w:r>
          </w:p>
        </w:tc>
      </w:tr>
      <w:tr w:rsidR="00617EFF" w14:paraId="00994F21" w14:textId="77777777">
        <w:trPr>
          <w:trHeight w:val="243"/>
        </w:trPr>
        <w:tc>
          <w:tcPr>
            <w:tcW w:w="1617" w:type="dxa"/>
            <w:gridSpan w:val="2"/>
          </w:tcPr>
          <w:p w14:paraId="63894C33" w14:textId="77777777" w:rsidR="00617EFF" w:rsidRDefault="00000000">
            <w:pPr>
              <w:rPr>
                <w:rFonts w:ascii="Calibri" w:hAnsi="Calibri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GANQ</w:t>
            </w:r>
            <w:r>
              <w:rPr>
                <w:rFonts w:ascii="Calibri" w:hAnsi="Calibri" w:cs="Arial" w:hint="eastAsia"/>
                <w:szCs w:val="21"/>
              </w:rPr>
              <w:t xml:space="preserve"> CDS</w:t>
            </w:r>
          </w:p>
        </w:tc>
        <w:tc>
          <w:tcPr>
            <w:tcW w:w="2460" w:type="dxa"/>
            <w:gridSpan w:val="3"/>
          </w:tcPr>
          <w:p w14:paraId="253D37D1" w14:textId="77777777" w:rsidR="00617EFF" w:rsidRDefault="00000000">
            <w:pPr>
              <w:rPr>
                <w:rFonts w:ascii="Calibri" w:hAnsi="Calibri" w:cs="Arial"/>
                <w:szCs w:val="21"/>
              </w:rPr>
            </w:pPr>
            <w:r>
              <w:rPr>
                <w:rFonts w:ascii="Calibri" w:hAnsi="Calibri" w:cs="Arial" w:hint="eastAsia"/>
                <w:szCs w:val="21"/>
              </w:rPr>
              <w:t>A</w:t>
            </w:r>
            <w:r>
              <w:rPr>
                <w:rFonts w:ascii="Calibri" w:hAnsi="Calibri" w:cs="Arial"/>
                <w:szCs w:val="21"/>
              </w:rPr>
              <w:t>CTCTGGAGTCCATCATGGCG</w:t>
            </w:r>
          </w:p>
        </w:tc>
        <w:tc>
          <w:tcPr>
            <w:tcW w:w="4131" w:type="dxa"/>
            <w:gridSpan w:val="2"/>
          </w:tcPr>
          <w:p w14:paraId="389306FF" w14:textId="77777777" w:rsidR="00617EFF" w:rsidRDefault="00000000">
            <w:pPr>
              <w:rPr>
                <w:rFonts w:ascii="Calibri" w:hAnsi="Calibri" w:cs="Arial"/>
                <w:szCs w:val="21"/>
              </w:rPr>
            </w:pPr>
            <w:r>
              <w:rPr>
                <w:rFonts w:ascii="Calibri" w:hAnsi="Calibri" w:cs="Arial" w:hint="eastAsia"/>
                <w:szCs w:val="21"/>
              </w:rPr>
              <w:t>AGCGTAATCTGGAACATCGTATGGGTA (HA)</w:t>
            </w:r>
          </w:p>
          <w:p w14:paraId="7B8035B5" w14:textId="77777777" w:rsidR="00617EFF" w:rsidRDefault="00000000">
            <w:pPr>
              <w:rPr>
                <w:rFonts w:ascii="Calibri" w:hAnsi="Calibri" w:cs="Arial"/>
                <w:szCs w:val="21"/>
              </w:rPr>
            </w:pPr>
            <w:r>
              <w:rPr>
                <w:rFonts w:ascii="Calibri" w:hAnsi="Calibri" w:cs="Arial" w:hint="eastAsia"/>
                <w:szCs w:val="21"/>
              </w:rPr>
              <w:t>G</w:t>
            </w:r>
            <w:r>
              <w:rPr>
                <w:rFonts w:ascii="Calibri" w:hAnsi="Calibri" w:cs="Arial"/>
                <w:szCs w:val="21"/>
              </w:rPr>
              <w:t>ACCAGATTGTACTCCTTCAGGTTCAAC</w:t>
            </w:r>
          </w:p>
        </w:tc>
      </w:tr>
      <w:tr w:rsidR="00617EFF" w14:paraId="402C5C3F" w14:textId="77777777">
        <w:trPr>
          <w:trHeight w:val="296"/>
        </w:trPr>
        <w:tc>
          <w:tcPr>
            <w:tcW w:w="1617" w:type="dxa"/>
            <w:gridSpan w:val="2"/>
          </w:tcPr>
          <w:p w14:paraId="147D4789" w14:textId="77777777" w:rsidR="00617EFF" w:rsidRDefault="00000000">
            <w:pPr>
              <w:rPr>
                <w:rFonts w:ascii="Calibri" w:hAnsi="Calibri" w:cs="Arial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NFKBIA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Calibri" w:hAnsi="Calibri" w:cs="Arial" w:hint="eastAsia"/>
                <w:szCs w:val="21"/>
              </w:rPr>
              <w:t>CDS</w:t>
            </w:r>
          </w:p>
        </w:tc>
        <w:tc>
          <w:tcPr>
            <w:tcW w:w="2460" w:type="dxa"/>
            <w:gridSpan w:val="3"/>
          </w:tcPr>
          <w:p w14:paraId="252DFC22" w14:textId="77777777" w:rsidR="00617EFF" w:rsidRDefault="00000000">
            <w:pPr>
              <w:rPr>
                <w:rFonts w:ascii="Calibri" w:hAnsi="Calibri" w:cs="Arial"/>
                <w:szCs w:val="21"/>
              </w:rPr>
            </w:pPr>
            <w:r>
              <w:rPr>
                <w:rFonts w:ascii="Calibri" w:hAnsi="Calibri" w:cs="Arial" w:hint="eastAsia"/>
                <w:szCs w:val="21"/>
              </w:rPr>
              <w:t>A</w:t>
            </w:r>
            <w:r>
              <w:rPr>
                <w:rFonts w:ascii="Calibri" w:hAnsi="Calibri" w:cs="Arial"/>
                <w:szCs w:val="21"/>
              </w:rPr>
              <w:t>TGTTCCAGGCGGCCGAGCG</w:t>
            </w:r>
          </w:p>
        </w:tc>
        <w:tc>
          <w:tcPr>
            <w:tcW w:w="4131" w:type="dxa"/>
            <w:gridSpan w:val="2"/>
          </w:tcPr>
          <w:p w14:paraId="702E6D84" w14:textId="77777777" w:rsidR="00617EFF" w:rsidRDefault="00000000">
            <w:pPr>
              <w:rPr>
                <w:rFonts w:ascii="Calibri" w:hAnsi="Calibri" w:cs="Arial"/>
                <w:szCs w:val="21"/>
              </w:rPr>
            </w:pPr>
            <w:r>
              <w:rPr>
                <w:rFonts w:ascii="Calibri" w:hAnsi="Calibri" w:cs="Arial"/>
                <w:szCs w:val="21"/>
              </w:rPr>
              <w:t>GCGGCCGCTTAAGCGTAATCTGGAACATCGTATGGGTATAACGTCAGACGCTGGC</w:t>
            </w:r>
          </w:p>
        </w:tc>
      </w:tr>
    </w:tbl>
    <w:p w14:paraId="00DBC5B7" w14:textId="77777777" w:rsidR="00617EFF" w:rsidRDefault="00617EFF">
      <w:pPr>
        <w:rPr>
          <w:rFonts w:ascii="Calibri" w:hAnsi="Calibri" w:cs="Arial"/>
          <w:b/>
          <w:sz w:val="24"/>
        </w:rPr>
      </w:pPr>
    </w:p>
    <w:p w14:paraId="0A3CB561" w14:textId="77777777" w:rsidR="00617EFF" w:rsidRDefault="00617EFF">
      <w:pPr>
        <w:spacing w:line="480" w:lineRule="auto"/>
        <w:rPr>
          <w:rFonts w:ascii="Calibri" w:hAnsi="Calibri" w:cs="Calibri"/>
          <w:bCs/>
          <w:color w:val="000000"/>
          <w:sz w:val="24"/>
        </w:rPr>
      </w:pPr>
    </w:p>
    <w:sectPr w:rsidR="00617EFF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3DFC1" w14:textId="77777777" w:rsidR="00E313A8" w:rsidRDefault="00E313A8">
      <w:r>
        <w:separator/>
      </w:r>
    </w:p>
  </w:endnote>
  <w:endnote w:type="continuationSeparator" w:id="0">
    <w:p w14:paraId="2E9754DD" w14:textId="77777777" w:rsidR="00E313A8" w:rsidRDefault="00E31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vGreekM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AdvOT27fcdf1a.I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AdvMathSymb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MinionPro-Bold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AdvOTab3e3698.B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MathematicalPi-Four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D23F9" w14:textId="77777777" w:rsidR="00617EFF" w:rsidRDefault="00000000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1EF9E532" w14:textId="77777777" w:rsidR="00617EFF" w:rsidRDefault="00617EF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142D8" w14:textId="77777777" w:rsidR="00E313A8" w:rsidRDefault="00E313A8">
      <w:r>
        <w:separator/>
      </w:r>
    </w:p>
  </w:footnote>
  <w:footnote w:type="continuationSeparator" w:id="0">
    <w:p w14:paraId="34F571FC" w14:textId="77777777" w:rsidR="00E313A8" w:rsidRDefault="00E313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ODViOWU1MjliMjIzYmQ0MDQ3Y2RlMjFjMTc0YjQwNGMifQ=="/>
  </w:docVars>
  <w:rsids>
    <w:rsidRoot w:val="005107FC"/>
    <w:rsid w:val="00001CD8"/>
    <w:rsid w:val="00001F3F"/>
    <w:rsid w:val="00005AAB"/>
    <w:rsid w:val="00011F84"/>
    <w:rsid w:val="0002481E"/>
    <w:rsid w:val="00046626"/>
    <w:rsid w:val="0005420C"/>
    <w:rsid w:val="00061D7D"/>
    <w:rsid w:val="00073698"/>
    <w:rsid w:val="0008314C"/>
    <w:rsid w:val="000831DE"/>
    <w:rsid w:val="00090EA8"/>
    <w:rsid w:val="000D018D"/>
    <w:rsid w:val="000D41A2"/>
    <w:rsid w:val="000D7498"/>
    <w:rsid w:val="000E0A3E"/>
    <w:rsid w:val="000F08F9"/>
    <w:rsid w:val="00105418"/>
    <w:rsid w:val="00107C9B"/>
    <w:rsid w:val="001168FE"/>
    <w:rsid w:val="00126EF7"/>
    <w:rsid w:val="001412DF"/>
    <w:rsid w:val="00145E00"/>
    <w:rsid w:val="00162EB9"/>
    <w:rsid w:val="00167720"/>
    <w:rsid w:val="00194795"/>
    <w:rsid w:val="001A3EF7"/>
    <w:rsid w:val="001C0A52"/>
    <w:rsid w:val="001C5860"/>
    <w:rsid w:val="00200F3D"/>
    <w:rsid w:val="00203EC5"/>
    <w:rsid w:val="00222B84"/>
    <w:rsid w:val="0023793F"/>
    <w:rsid w:val="00241516"/>
    <w:rsid w:val="00247F5F"/>
    <w:rsid w:val="002559FF"/>
    <w:rsid w:val="002649FA"/>
    <w:rsid w:val="00267C79"/>
    <w:rsid w:val="00277147"/>
    <w:rsid w:val="002829F9"/>
    <w:rsid w:val="00282D03"/>
    <w:rsid w:val="002915BC"/>
    <w:rsid w:val="00297D22"/>
    <w:rsid w:val="002A68F0"/>
    <w:rsid w:val="002B155F"/>
    <w:rsid w:val="002B2258"/>
    <w:rsid w:val="002C0D0C"/>
    <w:rsid w:val="002D5F93"/>
    <w:rsid w:val="002E3971"/>
    <w:rsid w:val="002E6A1A"/>
    <w:rsid w:val="002F65F5"/>
    <w:rsid w:val="003143FB"/>
    <w:rsid w:val="003151F3"/>
    <w:rsid w:val="00327C63"/>
    <w:rsid w:val="00362F89"/>
    <w:rsid w:val="00363029"/>
    <w:rsid w:val="00372CF3"/>
    <w:rsid w:val="00374C7A"/>
    <w:rsid w:val="00381D73"/>
    <w:rsid w:val="00395EED"/>
    <w:rsid w:val="003A5A69"/>
    <w:rsid w:val="003B35C2"/>
    <w:rsid w:val="003B53CB"/>
    <w:rsid w:val="003B78E7"/>
    <w:rsid w:val="003D7C00"/>
    <w:rsid w:val="0041075D"/>
    <w:rsid w:val="00420504"/>
    <w:rsid w:val="0042423E"/>
    <w:rsid w:val="00425C94"/>
    <w:rsid w:val="004301D5"/>
    <w:rsid w:val="00432CE2"/>
    <w:rsid w:val="00440326"/>
    <w:rsid w:val="00444075"/>
    <w:rsid w:val="00444A89"/>
    <w:rsid w:val="0045226C"/>
    <w:rsid w:val="00461239"/>
    <w:rsid w:val="00473B63"/>
    <w:rsid w:val="00481508"/>
    <w:rsid w:val="004A0AE9"/>
    <w:rsid w:val="004A539F"/>
    <w:rsid w:val="004E11A1"/>
    <w:rsid w:val="004F7B3D"/>
    <w:rsid w:val="005107FC"/>
    <w:rsid w:val="00520AB2"/>
    <w:rsid w:val="0053375A"/>
    <w:rsid w:val="005537F8"/>
    <w:rsid w:val="00553F56"/>
    <w:rsid w:val="00554093"/>
    <w:rsid w:val="0059563E"/>
    <w:rsid w:val="00597CA4"/>
    <w:rsid w:val="005B3FCB"/>
    <w:rsid w:val="005C35A5"/>
    <w:rsid w:val="005D7D5C"/>
    <w:rsid w:val="005F0AF2"/>
    <w:rsid w:val="005F2DFA"/>
    <w:rsid w:val="005F3015"/>
    <w:rsid w:val="005F64F8"/>
    <w:rsid w:val="00616CA3"/>
    <w:rsid w:val="00617EFF"/>
    <w:rsid w:val="00640CD6"/>
    <w:rsid w:val="0064666A"/>
    <w:rsid w:val="00653E8C"/>
    <w:rsid w:val="00657C8D"/>
    <w:rsid w:val="00670CB8"/>
    <w:rsid w:val="0069132A"/>
    <w:rsid w:val="00694FF6"/>
    <w:rsid w:val="006A6130"/>
    <w:rsid w:val="006B0B5C"/>
    <w:rsid w:val="006B28B6"/>
    <w:rsid w:val="006B402F"/>
    <w:rsid w:val="006C186E"/>
    <w:rsid w:val="006C6C39"/>
    <w:rsid w:val="006C7247"/>
    <w:rsid w:val="006D6D51"/>
    <w:rsid w:val="006E3FD2"/>
    <w:rsid w:val="006E5BA3"/>
    <w:rsid w:val="006E791C"/>
    <w:rsid w:val="006E7A60"/>
    <w:rsid w:val="007076B1"/>
    <w:rsid w:val="00720C48"/>
    <w:rsid w:val="00723430"/>
    <w:rsid w:val="007259BA"/>
    <w:rsid w:val="007314BC"/>
    <w:rsid w:val="00731F2A"/>
    <w:rsid w:val="00737492"/>
    <w:rsid w:val="00744F50"/>
    <w:rsid w:val="0074587C"/>
    <w:rsid w:val="00746839"/>
    <w:rsid w:val="00752177"/>
    <w:rsid w:val="00763FF5"/>
    <w:rsid w:val="00783952"/>
    <w:rsid w:val="007878F0"/>
    <w:rsid w:val="00790A58"/>
    <w:rsid w:val="00797362"/>
    <w:rsid w:val="007A23B4"/>
    <w:rsid w:val="007A4B41"/>
    <w:rsid w:val="007A669C"/>
    <w:rsid w:val="007B085D"/>
    <w:rsid w:val="007B12C4"/>
    <w:rsid w:val="007E0A01"/>
    <w:rsid w:val="007E5C9E"/>
    <w:rsid w:val="007F6F26"/>
    <w:rsid w:val="007F781A"/>
    <w:rsid w:val="0081564B"/>
    <w:rsid w:val="00816BBC"/>
    <w:rsid w:val="008178DC"/>
    <w:rsid w:val="00827648"/>
    <w:rsid w:val="00853DFB"/>
    <w:rsid w:val="008631C5"/>
    <w:rsid w:val="00866424"/>
    <w:rsid w:val="00877206"/>
    <w:rsid w:val="00896620"/>
    <w:rsid w:val="008A4B7A"/>
    <w:rsid w:val="008B2645"/>
    <w:rsid w:val="008D4540"/>
    <w:rsid w:val="008F07A7"/>
    <w:rsid w:val="0091368F"/>
    <w:rsid w:val="0092079C"/>
    <w:rsid w:val="00941F39"/>
    <w:rsid w:val="00966243"/>
    <w:rsid w:val="009714A4"/>
    <w:rsid w:val="009758BA"/>
    <w:rsid w:val="009A4D19"/>
    <w:rsid w:val="009A77BC"/>
    <w:rsid w:val="009C0A37"/>
    <w:rsid w:val="009E3FD0"/>
    <w:rsid w:val="009E4DF6"/>
    <w:rsid w:val="009E59DF"/>
    <w:rsid w:val="009F3087"/>
    <w:rsid w:val="00A041ED"/>
    <w:rsid w:val="00A35CBE"/>
    <w:rsid w:val="00A43A06"/>
    <w:rsid w:val="00A46246"/>
    <w:rsid w:val="00A4636E"/>
    <w:rsid w:val="00A4639D"/>
    <w:rsid w:val="00A623F9"/>
    <w:rsid w:val="00A836BB"/>
    <w:rsid w:val="00AA5AFE"/>
    <w:rsid w:val="00AA663B"/>
    <w:rsid w:val="00AB3A39"/>
    <w:rsid w:val="00AC0855"/>
    <w:rsid w:val="00AC6517"/>
    <w:rsid w:val="00AC7846"/>
    <w:rsid w:val="00AD56B6"/>
    <w:rsid w:val="00AD60CE"/>
    <w:rsid w:val="00AE386F"/>
    <w:rsid w:val="00AF22AE"/>
    <w:rsid w:val="00AF2E98"/>
    <w:rsid w:val="00AF707E"/>
    <w:rsid w:val="00B01992"/>
    <w:rsid w:val="00B10AA6"/>
    <w:rsid w:val="00B11038"/>
    <w:rsid w:val="00B172F9"/>
    <w:rsid w:val="00B329D5"/>
    <w:rsid w:val="00B34181"/>
    <w:rsid w:val="00B42CDB"/>
    <w:rsid w:val="00B51EFD"/>
    <w:rsid w:val="00B6426B"/>
    <w:rsid w:val="00B7082E"/>
    <w:rsid w:val="00B753B5"/>
    <w:rsid w:val="00BA35D1"/>
    <w:rsid w:val="00BA3F9F"/>
    <w:rsid w:val="00BA6AD3"/>
    <w:rsid w:val="00BD4888"/>
    <w:rsid w:val="00BE54BF"/>
    <w:rsid w:val="00BE65BE"/>
    <w:rsid w:val="00BF024D"/>
    <w:rsid w:val="00BF3E76"/>
    <w:rsid w:val="00C2556D"/>
    <w:rsid w:val="00C354BA"/>
    <w:rsid w:val="00C37A0C"/>
    <w:rsid w:val="00C43F29"/>
    <w:rsid w:val="00C52051"/>
    <w:rsid w:val="00C62013"/>
    <w:rsid w:val="00C7174C"/>
    <w:rsid w:val="00C85169"/>
    <w:rsid w:val="00C97A0A"/>
    <w:rsid w:val="00CA4B50"/>
    <w:rsid w:val="00CC314A"/>
    <w:rsid w:val="00CD557F"/>
    <w:rsid w:val="00CE0348"/>
    <w:rsid w:val="00CE12D7"/>
    <w:rsid w:val="00CE42A5"/>
    <w:rsid w:val="00CE75D9"/>
    <w:rsid w:val="00CF297E"/>
    <w:rsid w:val="00CF4767"/>
    <w:rsid w:val="00CF6C27"/>
    <w:rsid w:val="00D10FA6"/>
    <w:rsid w:val="00D16686"/>
    <w:rsid w:val="00D20BAA"/>
    <w:rsid w:val="00D21025"/>
    <w:rsid w:val="00D57FEA"/>
    <w:rsid w:val="00D61B63"/>
    <w:rsid w:val="00D87EA3"/>
    <w:rsid w:val="00D92D8B"/>
    <w:rsid w:val="00DB4169"/>
    <w:rsid w:val="00DC2020"/>
    <w:rsid w:val="00DE1D9D"/>
    <w:rsid w:val="00DF194D"/>
    <w:rsid w:val="00E152B2"/>
    <w:rsid w:val="00E1730B"/>
    <w:rsid w:val="00E313A8"/>
    <w:rsid w:val="00E67FDB"/>
    <w:rsid w:val="00E77FCE"/>
    <w:rsid w:val="00E86D89"/>
    <w:rsid w:val="00EA58E2"/>
    <w:rsid w:val="00EA709A"/>
    <w:rsid w:val="00EB3A75"/>
    <w:rsid w:val="00ED2B80"/>
    <w:rsid w:val="00F07344"/>
    <w:rsid w:val="00F305A7"/>
    <w:rsid w:val="00F33DE7"/>
    <w:rsid w:val="00F51EC0"/>
    <w:rsid w:val="00F65A16"/>
    <w:rsid w:val="00F730A6"/>
    <w:rsid w:val="00F850BC"/>
    <w:rsid w:val="00FA4FDA"/>
    <w:rsid w:val="00FB68AF"/>
    <w:rsid w:val="00FC1D5B"/>
    <w:rsid w:val="00FD7DC4"/>
    <w:rsid w:val="00FE67C7"/>
    <w:rsid w:val="00FE7FC6"/>
    <w:rsid w:val="00FF0BD6"/>
    <w:rsid w:val="095374B7"/>
    <w:rsid w:val="1ABC5B1F"/>
    <w:rsid w:val="2B6E7619"/>
    <w:rsid w:val="31BC7ABE"/>
    <w:rsid w:val="31D92DF7"/>
    <w:rsid w:val="35D20AD8"/>
    <w:rsid w:val="6F91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2970CE"/>
  <w15:docId w15:val="{F814AEA1-45CF-4FBC-B7C9-E900B7409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uiPriority="99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qFormat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paragraph" w:styleId="4">
    <w:name w:val="heading 4"/>
    <w:basedOn w:val="a"/>
    <w:next w:val="a"/>
    <w:link w:val="40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table" w:styleId="ae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uiPriority w:val="22"/>
    <w:qFormat/>
    <w:rPr>
      <w:b/>
    </w:rPr>
  </w:style>
  <w:style w:type="character" w:styleId="af0">
    <w:name w:val="Emphasis"/>
    <w:qFormat/>
    <w:rPr>
      <w:i/>
      <w:iCs/>
    </w:rPr>
  </w:style>
  <w:style w:type="character" w:styleId="af1">
    <w:name w:val="Hyperlink"/>
    <w:qFormat/>
    <w:rPr>
      <w:color w:val="0000FF"/>
      <w:u w:val="single"/>
    </w:rPr>
  </w:style>
  <w:style w:type="character" w:styleId="af2">
    <w:name w:val="annotation reference"/>
    <w:qFormat/>
    <w:rPr>
      <w:sz w:val="21"/>
      <w:szCs w:val="21"/>
    </w:rPr>
  </w:style>
  <w:style w:type="character" w:customStyle="1" w:styleId="a4">
    <w:name w:val="批注文字 字符"/>
    <w:link w:val="a3"/>
    <w:qFormat/>
    <w:rPr>
      <w:kern w:val="2"/>
      <w:sz w:val="21"/>
      <w:szCs w:val="24"/>
    </w:rPr>
  </w:style>
  <w:style w:type="character" w:customStyle="1" w:styleId="a6">
    <w:name w:val="批注框文本 字符"/>
    <w:link w:val="a5"/>
    <w:rPr>
      <w:kern w:val="2"/>
      <w:sz w:val="18"/>
      <w:szCs w:val="18"/>
    </w:rPr>
  </w:style>
  <w:style w:type="character" w:customStyle="1" w:styleId="a8">
    <w:name w:val="页脚 字符"/>
    <w:link w:val="a7"/>
    <w:uiPriority w:val="99"/>
    <w:qFormat/>
    <w:rPr>
      <w:kern w:val="2"/>
      <w:sz w:val="18"/>
      <w:szCs w:val="18"/>
    </w:rPr>
  </w:style>
  <w:style w:type="character" w:customStyle="1" w:styleId="aa">
    <w:name w:val="页眉 字符"/>
    <w:link w:val="a9"/>
    <w:qFormat/>
    <w:rPr>
      <w:kern w:val="2"/>
      <w:sz w:val="18"/>
      <w:szCs w:val="18"/>
    </w:rPr>
  </w:style>
  <w:style w:type="character" w:customStyle="1" w:styleId="ad">
    <w:name w:val="批注主题 字符"/>
    <w:link w:val="ac"/>
    <w:rPr>
      <w:b/>
      <w:bCs/>
      <w:kern w:val="2"/>
      <w:sz w:val="21"/>
      <w:szCs w:val="24"/>
    </w:rPr>
  </w:style>
  <w:style w:type="character" w:customStyle="1" w:styleId="fontstyle51">
    <w:name w:val="fontstyle51"/>
    <w:rPr>
      <w:rFonts w:ascii="AdvGreekM" w:hAnsi="AdvGreekM" w:hint="default"/>
      <w:color w:val="000000"/>
      <w:sz w:val="18"/>
      <w:szCs w:val="18"/>
    </w:rPr>
  </w:style>
  <w:style w:type="character" w:customStyle="1" w:styleId="fontstyle31">
    <w:name w:val="fontstyle31"/>
    <w:rPr>
      <w:rFonts w:ascii="AdvOT27fcdf1a.I" w:hAnsi="AdvOT27fcdf1a.I" w:hint="default"/>
      <w:color w:val="000000"/>
      <w:sz w:val="18"/>
      <w:szCs w:val="18"/>
    </w:rPr>
  </w:style>
  <w:style w:type="character" w:customStyle="1" w:styleId="fontstyle41">
    <w:name w:val="fontstyle41"/>
    <w:rPr>
      <w:rFonts w:ascii="AdvMathSymb" w:hAnsi="AdvMathSymb" w:hint="default"/>
      <w:color w:val="000000"/>
      <w:sz w:val="18"/>
      <w:szCs w:val="18"/>
    </w:rPr>
  </w:style>
  <w:style w:type="character" w:customStyle="1" w:styleId="fontstyle01">
    <w:name w:val="fontstyle01"/>
    <w:rPr>
      <w:rFonts w:ascii="MinionPro-Bold" w:hAnsi="MinionPro-Bold" w:hint="default"/>
      <w:b/>
      <w:bCs/>
      <w:color w:val="000000"/>
      <w:sz w:val="18"/>
      <w:szCs w:val="18"/>
    </w:rPr>
  </w:style>
  <w:style w:type="character" w:customStyle="1" w:styleId="fontstyle21">
    <w:name w:val="fontstyle21"/>
    <w:qFormat/>
    <w:rPr>
      <w:rFonts w:ascii="AdvOTab3e3698.B" w:hAnsi="AdvOTab3e3698.B" w:hint="default"/>
      <w:color w:val="000000"/>
      <w:sz w:val="18"/>
      <w:szCs w:val="18"/>
    </w:rPr>
  </w:style>
  <w:style w:type="character" w:customStyle="1" w:styleId="apple-converted-space">
    <w:name w:val="apple-converted-space"/>
    <w:qFormat/>
  </w:style>
  <w:style w:type="character" w:customStyle="1" w:styleId="10">
    <w:name w:val="标题 1 字符"/>
    <w:link w:val="1"/>
    <w:qFormat/>
    <w:rPr>
      <w:rFonts w:ascii="宋体" w:hAnsi="宋体"/>
      <w:b/>
      <w:kern w:val="44"/>
      <w:sz w:val="48"/>
      <w:szCs w:val="48"/>
    </w:rPr>
  </w:style>
  <w:style w:type="character" w:customStyle="1" w:styleId="20">
    <w:name w:val="标题 2 字符"/>
    <w:link w:val="2"/>
    <w:rPr>
      <w:rFonts w:ascii="宋体" w:hAnsi="宋体"/>
      <w:b/>
      <w:sz w:val="36"/>
      <w:szCs w:val="36"/>
    </w:rPr>
  </w:style>
  <w:style w:type="character" w:customStyle="1" w:styleId="40">
    <w:name w:val="标题 4 字符"/>
    <w:link w:val="4"/>
    <w:rPr>
      <w:rFonts w:ascii="Arial" w:eastAsia="黑体" w:hAnsi="Arial"/>
      <w:b/>
      <w:bCs/>
      <w:kern w:val="2"/>
      <w:sz w:val="28"/>
      <w:szCs w:val="28"/>
    </w:rPr>
  </w:style>
  <w:style w:type="character" w:customStyle="1" w:styleId="11">
    <w:name w:val="未处理的提及1"/>
    <w:uiPriority w:val="99"/>
    <w:unhideWhenUsed/>
    <w:qFormat/>
    <w:rPr>
      <w:color w:val="605E5C"/>
      <w:shd w:val="clear" w:color="auto" w:fill="E1DFDD"/>
    </w:rPr>
  </w:style>
  <w:style w:type="character" w:customStyle="1" w:styleId="label">
    <w:name w:val="label"/>
    <w:qFormat/>
  </w:style>
  <w:style w:type="character" w:customStyle="1" w:styleId="fontstyle11">
    <w:name w:val="fontstyle11"/>
    <w:rPr>
      <w:rFonts w:ascii="MathematicalPi-Four" w:hAnsi="MathematicalPi-Four" w:hint="default"/>
      <w:color w:val="242021"/>
      <w:sz w:val="18"/>
      <w:szCs w:val="18"/>
    </w:rPr>
  </w:style>
  <w:style w:type="character" w:customStyle="1" w:styleId="id-label">
    <w:name w:val="id-label"/>
    <w:qFormat/>
  </w:style>
  <w:style w:type="paragraph" w:customStyle="1" w:styleId="12">
    <w:name w:val="修订1"/>
    <w:hidden/>
    <w:uiPriority w:val="99"/>
    <w:unhideWhenUsed/>
    <w:qFormat/>
    <w:rPr>
      <w:kern w:val="2"/>
      <w:sz w:val="21"/>
      <w:szCs w:val="24"/>
    </w:rPr>
  </w:style>
  <w:style w:type="paragraph" w:customStyle="1" w:styleId="Paragraph">
    <w:name w:val="Paragraph"/>
    <w:basedOn w:val="a"/>
    <w:pPr>
      <w:widowControl/>
      <w:spacing w:before="120"/>
      <w:ind w:firstLine="720"/>
      <w:jc w:val="left"/>
    </w:pPr>
    <w:rPr>
      <w:rFonts w:eastAsia="Times New Roman"/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427</Words>
  <Characters>2437</Characters>
  <Application>Microsoft Office Word</Application>
  <DocSecurity>0</DocSecurity>
  <Lines>20</Lines>
  <Paragraphs>5</Paragraphs>
  <ScaleCrop>false</ScaleCrop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Jiang Yufei</cp:lastModifiedBy>
  <cp:revision>5</cp:revision>
  <cp:lastPrinted>2021-12-08T07:57:00Z</cp:lastPrinted>
  <dcterms:created xsi:type="dcterms:W3CDTF">2021-12-08T08:21:00Z</dcterms:created>
  <dcterms:modified xsi:type="dcterms:W3CDTF">2023-02-22T04:19:00Z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7121FD49EA7D42B4A5AAAA36D8CC1E99</vt:lpwstr>
  </property>
</Properties>
</file>