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ascii="Calibri" w:eastAsia="Calibri" w:hAnsi="Calibri" w:cs="Calibri"/>
          <w:sz w:val="22"/>
          <w:szCs w:val="22"/>
        </w:rPr>
        <w:fldChar w:fldCharType="begin"/>
      </w:r>
      <w:r w:rsidR="002209A8">
        <w:instrText xml:space="preserve"> HYPERLINK "http://biosharing.org/" \h </w:instrText>
      </w:r>
      <w:r w:rsidR="002209A8">
        <w:rPr>
          <w:rFonts w:ascii="Calibri" w:eastAsia="Calibri" w:hAnsi="Calibri" w:cs="Calibri"/>
          <w:sz w:val="22"/>
          <w:szCs w:val="22"/>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5A21DA">
        <w:trPr>
          <w:trHeight w:val="85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6E599C6" w:rsidR="00F102CC" w:rsidRPr="005A21DA" w:rsidRDefault="00AC5A46">
            <w:r>
              <w:rPr>
                <w:rFonts w:ascii="Noto Sans" w:eastAsia="Noto Sans" w:hAnsi="Noto Sans" w:cs="Noto Sans"/>
                <w:bCs/>
                <w:color w:val="434343"/>
                <w:sz w:val="18"/>
                <w:szCs w:val="18"/>
              </w:rPr>
              <w:t xml:space="preserve">The details of the material </w:t>
            </w:r>
            <w:r w:rsidR="005A21DA">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 xml:space="preserve"> have been provided on page 24, Line 600</w:t>
            </w:r>
            <w:r w:rsidR="00220DC2">
              <w:rPr>
                <w:rFonts w:ascii="Noto Sans" w:eastAsia="Noto Sans" w:hAnsi="Noto Sans" w:cs="Noto Sans"/>
                <w:bCs/>
                <w:color w:val="434343"/>
                <w:sz w:val="18"/>
                <w:szCs w:val="18"/>
              </w:rPr>
              <w:t xml:space="preserve"> of the manuscript and in Text S1 (</w:t>
            </w:r>
            <w:r w:rsidR="00220DC2" w:rsidRPr="005A21DA">
              <w:rPr>
                <w:rFonts w:ascii="Noto Sans" w:eastAsia="Noto Sans" w:hAnsi="Noto Sans" w:cs="Noto Sans"/>
                <w:bCs/>
                <w:color w:val="434343"/>
                <w:sz w:val="18"/>
                <w:szCs w:val="18"/>
              </w:rPr>
              <w:t>Supplementary Materials and Methods</w:t>
            </w:r>
            <w:r w:rsidR="00220DC2">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2C2C7BA" w:rsidR="00F102CC" w:rsidRPr="003D5AF6" w:rsidRDefault="00220DC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details of the antibodies used </w:t>
            </w:r>
            <w:r w:rsidR="003B33E7">
              <w:rPr>
                <w:rFonts w:ascii="Noto Sans" w:eastAsia="Noto Sans" w:hAnsi="Noto Sans" w:cs="Noto Sans"/>
                <w:bCs/>
                <w:color w:val="434343"/>
                <w:sz w:val="18"/>
                <w:szCs w:val="18"/>
              </w:rPr>
              <w:t>in described in section: Protein expression in Text S1 (</w:t>
            </w:r>
            <w:r w:rsidR="003B33E7" w:rsidRPr="00054B49">
              <w:rPr>
                <w:rFonts w:ascii="Noto Sans" w:eastAsia="Noto Sans" w:hAnsi="Noto Sans" w:cs="Noto Sans"/>
                <w:bCs/>
                <w:color w:val="434343"/>
                <w:sz w:val="18"/>
                <w:szCs w:val="18"/>
              </w:rPr>
              <w:t>Supplementary Materials and Methods</w:t>
            </w:r>
            <w:r w:rsidR="003B33E7">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D525A12" w:rsidR="00F102CC" w:rsidRPr="003D5AF6" w:rsidRDefault="00AC5A46">
            <w:pPr>
              <w:rPr>
                <w:rFonts w:ascii="Noto Sans" w:eastAsia="Noto Sans" w:hAnsi="Noto Sans" w:cs="Noto Sans"/>
                <w:bCs/>
                <w:color w:val="434343"/>
                <w:sz w:val="18"/>
                <w:szCs w:val="18"/>
              </w:rPr>
            </w:pPr>
            <w:r>
              <w:rPr>
                <w:rFonts w:ascii="Noto Sans" w:eastAsia="Noto Sans" w:hAnsi="Noto Sans" w:cs="Noto Sans"/>
                <w:bCs/>
                <w:color w:val="434343"/>
                <w:sz w:val="18"/>
                <w:szCs w:val="18"/>
              </w:rPr>
              <w:t>The list of primers used in this study is provided in supplementary table S10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CBED68" w:rsidR="00F102CC" w:rsidRPr="003D5AF6" w:rsidRDefault="00AC5A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C5A4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C5A46" w:rsidRDefault="00AC5A46" w:rsidP="00AC5A4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AC5A46" w:rsidRPr="003D5AF6" w:rsidRDefault="00AC5A46" w:rsidP="00AC5A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4181AE" w:rsidR="00AC5A46" w:rsidRPr="003D5AF6" w:rsidRDefault="00AC5A46" w:rsidP="00AC5A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C5A4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C5A46" w:rsidRPr="003D5AF6" w:rsidRDefault="00AC5A46" w:rsidP="00AC5A4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C5A46" w:rsidRDefault="00AC5A46" w:rsidP="00AC5A4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C5A46" w:rsidRDefault="00AC5A46" w:rsidP="00AC5A4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C5A4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C5A46" w:rsidRDefault="00AC5A46" w:rsidP="00AC5A4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C5A46" w:rsidRDefault="00AC5A46" w:rsidP="00AC5A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C5A46" w:rsidRDefault="00AC5A46" w:rsidP="00AC5A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C5A4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C5A46" w:rsidRDefault="00AC5A46" w:rsidP="00AC5A4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AC5A46" w:rsidRPr="003D5AF6" w:rsidRDefault="00AC5A46" w:rsidP="00AC5A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BB06F29" w:rsidR="00AC5A46" w:rsidRPr="003D5AF6" w:rsidRDefault="00AC5A46" w:rsidP="00AC5A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C5A4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C5A46" w:rsidRDefault="00AC5A46" w:rsidP="00AC5A4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AC5A46" w:rsidRPr="003D5AF6" w:rsidRDefault="00AC5A46" w:rsidP="00AC5A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0D9067" w:rsidR="00AC5A46" w:rsidRPr="003D5AF6" w:rsidRDefault="00AC5A46" w:rsidP="00AC5A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C5A4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C5A46" w:rsidRPr="003D5AF6" w:rsidRDefault="00AC5A46" w:rsidP="00AC5A4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C5A46" w:rsidRDefault="00AC5A46" w:rsidP="00AC5A4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C5A46" w:rsidRDefault="00AC5A46" w:rsidP="00AC5A4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C5A4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C5A46" w:rsidRDefault="00AC5A46" w:rsidP="00AC5A4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C5A46" w:rsidRDefault="00AC5A46" w:rsidP="00AC5A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C5A46" w:rsidRDefault="00AC5A46" w:rsidP="00AC5A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C5A4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C5A46" w:rsidRDefault="00AC5A46" w:rsidP="00AC5A4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C5A46" w:rsidRPr="003D5AF6" w:rsidRDefault="00AC5A46" w:rsidP="00AC5A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8204B5" w:rsidR="00AC5A46" w:rsidRPr="003D5AF6" w:rsidRDefault="00AC5A46" w:rsidP="00AC5A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C5A4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C5A46" w:rsidRDefault="00AC5A46" w:rsidP="00AC5A4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561E715" w:rsidR="00AC5A46" w:rsidRPr="00AC5A46" w:rsidRDefault="00AC5A46" w:rsidP="00AC5A46">
            <w:pPr>
              <w:rPr>
                <w:rFonts w:ascii="Noto Sans" w:eastAsia="Noto Sans" w:hAnsi="Noto Sans" w:cs="Noto Sans"/>
                <w:bCs/>
                <w:color w:val="434343"/>
                <w:sz w:val="18"/>
                <w:szCs w:val="18"/>
              </w:rPr>
            </w:pPr>
            <w:r>
              <w:rPr>
                <w:rFonts w:ascii="Noto Sans" w:eastAsia="Noto Sans" w:hAnsi="Noto Sans" w:cs="Noto Sans"/>
                <w:bCs/>
                <w:color w:val="434343"/>
                <w:sz w:val="18"/>
                <w:szCs w:val="18"/>
              </w:rPr>
              <w:t>Page 4, Line 79. This stain was first described in ref 23 (</w:t>
            </w:r>
            <w:r w:rsidRPr="00AC5A46">
              <w:rPr>
                <w:rFonts w:ascii="Noto Sans" w:eastAsia="Noto Sans" w:hAnsi="Noto Sans" w:cs="Noto Sans"/>
                <w:bCs/>
                <w:color w:val="434343"/>
                <w:sz w:val="18"/>
                <w:szCs w:val="18"/>
              </w:rPr>
              <w:t>PMID: </w:t>
            </w:r>
            <w:hyperlink r:id="rId14" w:history="1">
              <w:r w:rsidRPr="00AC5A46">
                <w:rPr>
                  <w:rStyle w:val="Hyperlink"/>
                  <w:rFonts w:ascii="Noto Sans" w:eastAsia="Noto Sans" w:hAnsi="Noto Sans" w:cs="Noto Sans"/>
                  <w:bCs/>
                  <w:sz w:val="18"/>
                  <w:szCs w:val="18"/>
                </w:rPr>
                <w:t>28713357</w:t>
              </w:r>
            </w:hyperlink>
            <w:r>
              <w:rPr>
                <w:rFonts w:ascii="Noto Sans" w:eastAsia="Noto Sans" w:hAnsi="Noto Sans" w:cs="Noto Sans"/>
                <w:bCs/>
                <w:color w:val="434343"/>
                <w:sz w:val="18"/>
                <w:szCs w:val="18"/>
              </w:rPr>
              <w:t>)</w:t>
            </w:r>
            <w:r w:rsidR="00EF7AB6">
              <w:rPr>
                <w:rFonts w:ascii="Noto Sans" w:eastAsia="Noto Sans" w:hAnsi="Noto Sans" w:cs="Noto Sans"/>
                <w:bCs/>
                <w:color w:val="434343"/>
                <w:sz w:val="18"/>
                <w:szCs w:val="18"/>
              </w:rPr>
              <w:t>. The complete list of strains used in this study is provide</w:t>
            </w:r>
            <w:r w:rsidR="00841692">
              <w:rPr>
                <w:rFonts w:ascii="Noto Sans" w:eastAsia="Noto Sans" w:hAnsi="Noto Sans" w:cs="Noto Sans"/>
                <w:bCs/>
                <w:color w:val="434343"/>
                <w:sz w:val="18"/>
                <w:szCs w:val="18"/>
              </w:rPr>
              <w:t>d</w:t>
            </w:r>
            <w:r w:rsidR="00EF7AB6">
              <w:rPr>
                <w:rFonts w:ascii="Noto Sans" w:eastAsia="Noto Sans" w:hAnsi="Noto Sans" w:cs="Noto Sans"/>
                <w:bCs/>
                <w:color w:val="434343"/>
                <w:sz w:val="18"/>
                <w:szCs w:val="18"/>
              </w:rPr>
              <w:t xml:space="preserve"> in supplementary table S9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AC5A46" w:rsidRPr="003D5AF6" w:rsidRDefault="00AC5A46" w:rsidP="00AC5A46">
            <w:pPr>
              <w:rPr>
                <w:rFonts w:ascii="Noto Sans" w:eastAsia="Noto Sans" w:hAnsi="Noto Sans" w:cs="Noto Sans"/>
                <w:bCs/>
                <w:color w:val="434343"/>
                <w:sz w:val="18"/>
                <w:szCs w:val="18"/>
              </w:rPr>
            </w:pPr>
          </w:p>
        </w:tc>
      </w:tr>
      <w:tr w:rsidR="00AC5A4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C5A46" w:rsidRPr="003D5AF6" w:rsidRDefault="00AC5A46" w:rsidP="00AC5A4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C5A46" w:rsidRDefault="00AC5A46" w:rsidP="00AC5A4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C5A46" w:rsidRDefault="00AC5A46" w:rsidP="00AC5A4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C5A4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C5A46" w:rsidRDefault="00AC5A46" w:rsidP="00AC5A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C5A46" w:rsidRDefault="00AC5A46" w:rsidP="00AC5A4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C5A46" w:rsidRDefault="00AC5A46" w:rsidP="00AC5A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C5A4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C5A46" w:rsidRDefault="00AC5A46" w:rsidP="00AC5A4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C5A46" w:rsidRPr="003D5AF6" w:rsidRDefault="00AC5A46" w:rsidP="00AC5A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0327B8" w:rsidR="00AC5A46" w:rsidRDefault="000F0197" w:rsidP="00AC5A4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3681E18" w:rsidR="00F102CC" w:rsidRPr="003D5AF6" w:rsidRDefault="000F0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68223A" w:rsidR="00F102CC" w:rsidRPr="003D5AF6" w:rsidRDefault="000F0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773A8B6" w:rsidR="00F102CC" w:rsidRPr="003D5AF6" w:rsidRDefault="000F0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8D85BA6" w:rsidR="00F102CC" w:rsidRPr="003D5AF6" w:rsidRDefault="000F0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F40931E" w:rsidR="00F102CC" w:rsidRPr="003D5AF6" w:rsidRDefault="000F0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0968B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968B4" w:rsidRDefault="000968B4" w:rsidP="000968B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FE5FA5A" w:rsidR="000968B4" w:rsidRPr="003D5AF6" w:rsidRDefault="000968B4" w:rsidP="00096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0968B4" w:rsidRPr="003D5AF6" w:rsidRDefault="000968B4" w:rsidP="000968B4">
            <w:pPr>
              <w:spacing w:line="225" w:lineRule="auto"/>
              <w:rPr>
                <w:rFonts w:ascii="Noto Sans" w:eastAsia="Noto Sans" w:hAnsi="Noto Sans" w:cs="Noto Sans"/>
                <w:bCs/>
                <w:color w:val="434343"/>
                <w:sz w:val="18"/>
                <w:szCs w:val="18"/>
              </w:rPr>
            </w:pPr>
          </w:p>
        </w:tc>
      </w:tr>
      <w:tr w:rsidR="000968B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968B4" w:rsidRPr="003D5AF6" w:rsidRDefault="000968B4" w:rsidP="000968B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968B4" w:rsidRDefault="000968B4" w:rsidP="000968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968B4" w:rsidRDefault="000968B4" w:rsidP="000968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68B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968B4" w:rsidRDefault="000968B4" w:rsidP="000968B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968B4" w:rsidRDefault="000968B4" w:rsidP="000968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968B4" w:rsidRDefault="000968B4" w:rsidP="000968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68B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968B4" w:rsidRDefault="000968B4" w:rsidP="000968B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60D79A4" w:rsidR="000968B4" w:rsidRPr="003D5AF6" w:rsidRDefault="000968B4" w:rsidP="00096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replicates for each experiment is pointed out at the relevant place in the main text,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0968B4" w:rsidRPr="003D5AF6" w:rsidRDefault="000968B4" w:rsidP="000968B4">
            <w:pPr>
              <w:spacing w:line="225" w:lineRule="auto"/>
              <w:rPr>
                <w:rFonts w:ascii="Noto Sans" w:eastAsia="Noto Sans" w:hAnsi="Noto Sans" w:cs="Noto Sans"/>
                <w:bCs/>
                <w:color w:val="434343"/>
                <w:sz w:val="18"/>
                <w:szCs w:val="18"/>
              </w:rPr>
            </w:pPr>
          </w:p>
        </w:tc>
      </w:tr>
      <w:tr w:rsidR="000968B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968B4" w:rsidRDefault="000968B4" w:rsidP="000968B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8D8CC55" w:rsidR="000968B4" w:rsidRPr="003D5AF6" w:rsidRDefault="000968B4" w:rsidP="00096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Whether replicates were technical or biological for each experiment is pointed out at the relevant place in the main text,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0968B4" w:rsidRPr="003D5AF6" w:rsidRDefault="000968B4" w:rsidP="000968B4">
            <w:pPr>
              <w:spacing w:line="225" w:lineRule="auto"/>
              <w:rPr>
                <w:rFonts w:ascii="Noto Sans" w:eastAsia="Noto Sans" w:hAnsi="Noto Sans" w:cs="Noto Sans"/>
                <w:bCs/>
                <w:color w:val="434343"/>
                <w:sz w:val="18"/>
                <w:szCs w:val="18"/>
              </w:rPr>
            </w:pPr>
          </w:p>
        </w:tc>
      </w:tr>
      <w:tr w:rsidR="000968B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968B4" w:rsidRPr="003D5AF6" w:rsidRDefault="000968B4" w:rsidP="000968B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968B4" w:rsidRDefault="000968B4" w:rsidP="000968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968B4" w:rsidRDefault="000968B4" w:rsidP="000968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68B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968B4" w:rsidRDefault="000968B4" w:rsidP="000968B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968B4" w:rsidRDefault="000968B4" w:rsidP="000968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968B4" w:rsidRDefault="000968B4" w:rsidP="000968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68B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968B4" w:rsidRDefault="000968B4" w:rsidP="000968B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0968B4" w:rsidRDefault="000968B4" w:rsidP="000968B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922EE4E" w:rsidR="000968B4" w:rsidRPr="003D5AF6" w:rsidRDefault="000968B4" w:rsidP="00096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68B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968B4" w:rsidRDefault="000968B4" w:rsidP="000968B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968B4" w:rsidRPr="003D5AF6" w:rsidRDefault="000968B4" w:rsidP="000968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0A33AB5" w:rsidR="000968B4" w:rsidRPr="003D5AF6" w:rsidRDefault="000968B4" w:rsidP="00096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968B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968B4" w:rsidRDefault="000968B4" w:rsidP="000968B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9201DA" w14:textId="1CA05EDA" w:rsidR="000968B4" w:rsidRPr="000F0197" w:rsidRDefault="000968B4" w:rsidP="000968B4">
            <w:pPr>
              <w:widowControl w:val="0"/>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study was approved by the Monash University </w:t>
            </w:r>
            <w:r w:rsidRPr="000F0197">
              <w:rPr>
                <w:rFonts w:ascii="Noto Sans" w:eastAsia="Noto Sans" w:hAnsi="Noto Sans" w:cs="Noto Sans"/>
                <w:bCs/>
                <w:color w:val="434343"/>
                <w:sz w:val="18"/>
                <w:szCs w:val="18"/>
              </w:rPr>
              <w:t>Office of Research Ethics and Integrity</w:t>
            </w:r>
            <w:r>
              <w:rPr>
                <w:rFonts w:ascii="Noto Sans" w:eastAsia="Noto Sans" w:hAnsi="Noto Sans" w:cs="Noto Sans"/>
                <w:bCs/>
                <w:color w:val="434343"/>
                <w:sz w:val="18"/>
                <w:szCs w:val="18"/>
              </w:rPr>
              <w:t xml:space="preserve"> (</w:t>
            </w:r>
            <w:r>
              <w:rPr>
                <w:rStyle w:val="cf01"/>
              </w:rPr>
              <w:t>Project ID# - 9251, 9271.</w:t>
            </w:r>
            <w:r>
              <w:rPr>
                <w:rFonts w:ascii="Noto Sans" w:eastAsia="Noto Sans" w:hAnsi="Noto Sans" w:cs="Noto Sans"/>
                <w:bCs/>
                <w:color w:val="434343"/>
                <w:sz w:val="18"/>
                <w:szCs w:val="18"/>
              </w:rPr>
              <w:t>)</w:t>
            </w:r>
          </w:p>
          <w:p w14:paraId="1A59584D" w14:textId="0A5E00FC" w:rsidR="000968B4" w:rsidRPr="003D5AF6" w:rsidRDefault="000968B4" w:rsidP="000968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0968B4" w:rsidRPr="003D5AF6" w:rsidRDefault="000968B4" w:rsidP="000968B4">
            <w:pPr>
              <w:spacing w:line="225" w:lineRule="auto"/>
              <w:rPr>
                <w:rFonts w:ascii="Noto Sans" w:eastAsia="Noto Sans" w:hAnsi="Noto Sans" w:cs="Noto Sans"/>
                <w:bCs/>
                <w:color w:val="434343"/>
                <w:sz w:val="18"/>
                <w:szCs w:val="18"/>
              </w:rPr>
            </w:pPr>
          </w:p>
        </w:tc>
      </w:tr>
      <w:tr w:rsidR="000968B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968B4" w:rsidRPr="003D5AF6" w:rsidRDefault="000968B4" w:rsidP="000968B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968B4" w:rsidRDefault="000968B4" w:rsidP="000968B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968B4" w:rsidRDefault="000968B4" w:rsidP="000968B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68B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968B4" w:rsidRDefault="000968B4" w:rsidP="000968B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968B4" w:rsidRDefault="000968B4" w:rsidP="000968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968B4" w:rsidRDefault="000968B4" w:rsidP="000968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68B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968B4" w:rsidRDefault="000968B4" w:rsidP="000968B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968B4" w:rsidRPr="003D5AF6" w:rsidRDefault="000968B4" w:rsidP="000968B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422191" w:rsidR="000968B4" w:rsidRPr="003D5AF6" w:rsidRDefault="000968B4" w:rsidP="00096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FF1677A"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480A7C1" w:rsidR="00F102CC" w:rsidRPr="003D5AF6" w:rsidRDefault="005A21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CB461F0" w:rsidR="00F102CC" w:rsidRPr="003D5AF6" w:rsidRDefault="00927A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statistical tests used were mentioned at the relevant place in the main text,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B52FEB0" w:rsidR="00F102CC" w:rsidRPr="003D5AF6" w:rsidRDefault="00EA5B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019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F0197" w:rsidRDefault="000F0197" w:rsidP="000F019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F03897" w:rsidR="000F0197" w:rsidRPr="003D5AF6" w:rsidRDefault="000F0197" w:rsidP="000F0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details of the data </w:t>
            </w:r>
            <w:r w:rsidR="00927A47">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 xml:space="preserve"> have been provided on page 24, Line 596.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0F0197" w:rsidRPr="003D5AF6" w:rsidRDefault="000F0197" w:rsidP="000F0197">
            <w:pPr>
              <w:spacing w:line="225" w:lineRule="auto"/>
              <w:rPr>
                <w:rFonts w:ascii="Noto Sans" w:eastAsia="Noto Sans" w:hAnsi="Noto Sans" w:cs="Noto Sans"/>
                <w:bCs/>
                <w:color w:val="434343"/>
                <w:sz w:val="18"/>
                <w:szCs w:val="18"/>
              </w:rPr>
            </w:pPr>
          </w:p>
        </w:tc>
      </w:tr>
      <w:tr w:rsidR="000F019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F0197" w:rsidRDefault="000F0197" w:rsidP="000F019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D70BE10" w:rsidR="000F0197" w:rsidRPr="003D5AF6" w:rsidRDefault="001C29BE" w:rsidP="000F0197">
            <w:pPr>
              <w:spacing w:line="225" w:lineRule="auto"/>
              <w:rPr>
                <w:rFonts w:ascii="Noto Sans" w:eastAsia="Noto Sans" w:hAnsi="Noto Sans" w:cs="Noto Sans"/>
                <w:bCs/>
                <w:color w:val="434343"/>
                <w:sz w:val="18"/>
                <w:szCs w:val="18"/>
              </w:rPr>
            </w:pPr>
            <w:r w:rsidRPr="001C29BE">
              <w:rPr>
                <w:rFonts w:ascii="Noto Sans" w:eastAsia="Noto Sans" w:hAnsi="Noto Sans" w:cs="Noto Sans"/>
                <w:bCs/>
                <w:color w:val="434343"/>
                <w:sz w:val="18"/>
                <w:szCs w:val="18"/>
              </w:rPr>
              <w:t xml:space="preserve">Complete genome sequence data for </w:t>
            </w:r>
            <w:r w:rsidRPr="001C29BE">
              <w:rPr>
                <w:rFonts w:ascii="Noto Sans" w:eastAsia="Noto Sans" w:hAnsi="Noto Sans" w:cs="Noto Sans"/>
                <w:bCs/>
                <w:i/>
                <w:color w:val="434343"/>
                <w:sz w:val="18"/>
                <w:szCs w:val="18"/>
              </w:rPr>
              <w:t>Klebsiella quasipneumoniae</w:t>
            </w:r>
            <w:r w:rsidRPr="001C29BE">
              <w:rPr>
                <w:rFonts w:ascii="Noto Sans" w:eastAsia="Noto Sans" w:hAnsi="Noto Sans" w:cs="Noto Sans"/>
                <w:bCs/>
                <w:iCs/>
                <w:color w:val="434343"/>
                <w:sz w:val="18"/>
                <w:szCs w:val="18"/>
              </w:rPr>
              <w:t xml:space="preserve"> subsp. s</w:t>
            </w:r>
            <w:r w:rsidRPr="001C29BE">
              <w:rPr>
                <w:rFonts w:ascii="Noto Sans" w:eastAsia="Noto Sans" w:hAnsi="Noto Sans" w:cs="Noto Sans"/>
                <w:bCs/>
                <w:i/>
                <w:color w:val="434343"/>
                <w:sz w:val="18"/>
                <w:szCs w:val="18"/>
              </w:rPr>
              <w:t xml:space="preserve">imilipneumoniae </w:t>
            </w:r>
            <w:r w:rsidRPr="001C29BE">
              <w:rPr>
                <w:rFonts w:ascii="Noto Sans" w:eastAsia="Noto Sans" w:hAnsi="Noto Sans" w:cs="Noto Sans"/>
                <w:bCs/>
                <w:color w:val="434343"/>
                <w:sz w:val="18"/>
                <w:szCs w:val="18"/>
              </w:rPr>
              <w:t xml:space="preserve">FK688 has been deposited at the NCBI (Accessions: CP072505, CP072506 and CP072507) and annotated through the Prokaryotic Genome Annotation Pipeline (PGAP) under the </w:t>
            </w:r>
            <w:proofErr w:type="spellStart"/>
            <w:r w:rsidRPr="001C29BE">
              <w:rPr>
                <w:rFonts w:ascii="Noto Sans" w:eastAsia="Noto Sans" w:hAnsi="Noto Sans" w:cs="Noto Sans"/>
                <w:bCs/>
                <w:color w:val="434343"/>
                <w:sz w:val="18"/>
                <w:szCs w:val="18"/>
              </w:rPr>
              <w:t>Bioproject</w:t>
            </w:r>
            <w:proofErr w:type="spellEnd"/>
            <w:r w:rsidRPr="001C29BE">
              <w:rPr>
                <w:rFonts w:ascii="Noto Sans" w:eastAsia="Noto Sans" w:hAnsi="Noto Sans" w:cs="Noto Sans"/>
                <w:bCs/>
                <w:color w:val="434343"/>
                <w:sz w:val="18"/>
                <w:szCs w:val="18"/>
              </w:rPr>
              <w:t xml:space="preserve"> PRJNA717371 and </w:t>
            </w:r>
            <w:proofErr w:type="spellStart"/>
            <w:r w:rsidRPr="001C29BE">
              <w:rPr>
                <w:rFonts w:ascii="Noto Sans" w:eastAsia="Noto Sans" w:hAnsi="Noto Sans" w:cs="Noto Sans"/>
                <w:bCs/>
                <w:color w:val="434343"/>
                <w:sz w:val="18"/>
                <w:szCs w:val="18"/>
              </w:rPr>
              <w:t>Biosample</w:t>
            </w:r>
            <w:proofErr w:type="spellEnd"/>
            <w:r w:rsidRPr="001C29BE">
              <w:rPr>
                <w:rFonts w:ascii="Noto Sans" w:eastAsia="Noto Sans" w:hAnsi="Noto Sans" w:cs="Noto Sans"/>
                <w:bCs/>
                <w:color w:val="434343"/>
                <w:sz w:val="18"/>
                <w:szCs w:val="18"/>
              </w:rPr>
              <w:t xml:space="preserve"> SAMN18498882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0F0197" w:rsidRPr="003D5AF6" w:rsidRDefault="000F0197" w:rsidP="000F0197">
            <w:pPr>
              <w:spacing w:line="225" w:lineRule="auto"/>
              <w:rPr>
                <w:rFonts w:ascii="Noto Sans" w:eastAsia="Noto Sans" w:hAnsi="Noto Sans" w:cs="Noto Sans"/>
                <w:bCs/>
                <w:color w:val="434343"/>
                <w:sz w:val="18"/>
                <w:szCs w:val="18"/>
              </w:rPr>
            </w:pPr>
          </w:p>
        </w:tc>
      </w:tr>
      <w:tr w:rsidR="000F019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F0197" w:rsidRDefault="000F0197" w:rsidP="000F019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F0197" w:rsidRPr="003D5AF6" w:rsidRDefault="000F0197" w:rsidP="000F019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44A710" w:rsidR="000F0197" w:rsidRPr="003D5AF6" w:rsidRDefault="005A21DA" w:rsidP="000F0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019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F0197" w:rsidRPr="003D5AF6" w:rsidRDefault="000F0197" w:rsidP="000F019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F0197" w:rsidRDefault="000F0197" w:rsidP="000F019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F0197" w:rsidRDefault="000F0197" w:rsidP="000F019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F019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F0197" w:rsidRDefault="000F0197" w:rsidP="000F019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F0197" w:rsidRDefault="000F0197" w:rsidP="000F01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F0197" w:rsidRDefault="000F0197" w:rsidP="000F01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019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F0197" w:rsidRDefault="000F0197" w:rsidP="000F019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A2CA36D" w:rsidR="000F0197" w:rsidRPr="003D5AF6" w:rsidRDefault="00841692" w:rsidP="000F0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details of the bioinformatic analysis and software used is describe in Material &amp; methods, section: plasmid annotation and in Text S1 (</w:t>
            </w:r>
            <w:r w:rsidRPr="00054B49">
              <w:rPr>
                <w:rFonts w:ascii="Noto Sans" w:eastAsia="Noto Sans" w:hAnsi="Noto Sans" w:cs="Noto Sans"/>
                <w:bCs/>
                <w:color w:val="434343"/>
                <w:sz w:val="18"/>
                <w:szCs w:val="18"/>
              </w:rPr>
              <w:t>Supplementary Materials and Methods</w:t>
            </w:r>
            <w:r>
              <w:rPr>
                <w:rFonts w:ascii="Noto Sans" w:eastAsia="Noto Sans" w:hAnsi="Noto Sans" w:cs="Noto Sans"/>
                <w:bCs/>
                <w:color w:val="434343"/>
                <w:sz w:val="18"/>
                <w:szCs w:val="18"/>
              </w:rPr>
              <w:t>) section: genome sequencing and evaluation.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F0197" w:rsidRPr="003D5AF6" w:rsidRDefault="000F0197" w:rsidP="000F0197">
            <w:pPr>
              <w:spacing w:line="225" w:lineRule="auto"/>
              <w:rPr>
                <w:rFonts w:ascii="Noto Sans" w:eastAsia="Noto Sans" w:hAnsi="Noto Sans" w:cs="Noto Sans"/>
                <w:bCs/>
                <w:color w:val="434343"/>
                <w:sz w:val="18"/>
                <w:szCs w:val="18"/>
              </w:rPr>
            </w:pPr>
          </w:p>
        </w:tc>
      </w:tr>
      <w:tr w:rsidR="000F019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F0197" w:rsidRDefault="000F0197" w:rsidP="000F019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0F0197" w:rsidRPr="003D5AF6" w:rsidRDefault="000F0197" w:rsidP="000F019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C65BFF6" w:rsidR="000F0197" w:rsidRPr="003D5AF6" w:rsidRDefault="005A21DA" w:rsidP="000F0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019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F0197" w:rsidRDefault="000F0197" w:rsidP="000F019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F0197" w:rsidRPr="003D5AF6" w:rsidRDefault="000F0197" w:rsidP="000F019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59EF6BD" w:rsidR="000F0197" w:rsidRPr="003D5AF6" w:rsidRDefault="001C29BE" w:rsidP="000F0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08BE8C" w:rsidR="00F102CC" w:rsidRPr="003D5AF6" w:rsidRDefault="001C29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06E19">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A0629" w14:textId="77777777" w:rsidR="00A06E19" w:rsidRDefault="00A06E19">
      <w:r>
        <w:separator/>
      </w:r>
    </w:p>
  </w:endnote>
  <w:endnote w:type="continuationSeparator" w:id="0">
    <w:p w14:paraId="6B3EBABE" w14:textId="77777777" w:rsidR="00A06E19" w:rsidRDefault="00A0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11C79" w14:textId="77777777" w:rsidR="00A06E19" w:rsidRDefault="00A06E19">
      <w:r>
        <w:separator/>
      </w:r>
    </w:p>
  </w:footnote>
  <w:footnote w:type="continuationSeparator" w:id="0">
    <w:p w14:paraId="0DB0F553" w14:textId="77777777" w:rsidR="00A06E19" w:rsidRDefault="00A06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2NDQzNDcwtjQ3MLBU0lEKTi0uzszPAykwrAUAy9AxYCwAAAA="/>
  </w:docVars>
  <w:rsids>
    <w:rsidRoot w:val="00F102CC"/>
    <w:rsid w:val="000968B4"/>
    <w:rsid w:val="000F0197"/>
    <w:rsid w:val="001B3BCC"/>
    <w:rsid w:val="001C29BE"/>
    <w:rsid w:val="002209A8"/>
    <w:rsid w:val="00220DC2"/>
    <w:rsid w:val="00224712"/>
    <w:rsid w:val="002A57B5"/>
    <w:rsid w:val="003B33E7"/>
    <w:rsid w:val="003D5AF6"/>
    <w:rsid w:val="00427975"/>
    <w:rsid w:val="004E2C31"/>
    <w:rsid w:val="005A21DA"/>
    <w:rsid w:val="005B0259"/>
    <w:rsid w:val="007054B6"/>
    <w:rsid w:val="007E4216"/>
    <w:rsid w:val="00841692"/>
    <w:rsid w:val="00927A47"/>
    <w:rsid w:val="009C7B26"/>
    <w:rsid w:val="00A06E19"/>
    <w:rsid w:val="00A11E52"/>
    <w:rsid w:val="00AC5A46"/>
    <w:rsid w:val="00BD41E9"/>
    <w:rsid w:val="00C84413"/>
    <w:rsid w:val="00EA5B4C"/>
    <w:rsid w:val="00EF7AB6"/>
    <w:rsid w:val="00F102CC"/>
    <w:rsid w:val="00F91042"/>
    <w:rsid w:val="00FF0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97"/>
    <w:pPr>
      <w:widowControl/>
    </w:pPr>
    <w:rPr>
      <w:rFonts w:ascii="Times New Roman" w:eastAsia="Times New Roman" w:hAnsi="Times New Roman" w:cs="Times New Roman"/>
      <w:sz w:val="24"/>
      <w:szCs w:val="24"/>
      <w:lang w:val="en-AU"/>
    </w:rPr>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lang w:val="en-US"/>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lang w:val="en-US"/>
    </w:rPr>
  </w:style>
  <w:style w:type="paragraph" w:styleId="Heading3">
    <w:name w:val="heading 3"/>
    <w:basedOn w:val="Normal"/>
    <w:next w:val="Normal"/>
    <w:uiPriority w:val="9"/>
    <w:semiHidden/>
    <w:unhideWhenUsed/>
    <w:qFormat/>
    <w:pPr>
      <w:keepNext/>
      <w:keepLines/>
      <w:widowControl w:val="0"/>
      <w:spacing w:before="280" w:after="80"/>
      <w:outlineLvl w:val="2"/>
    </w:pPr>
    <w:rPr>
      <w:rFonts w:ascii="Calibri" w:eastAsia="Calibri" w:hAnsi="Calibri" w:cs="Calibri"/>
      <w:b/>
      <w:sz w:val="28"/>
      <w:szCs w:val="28"/>
      <w:lang w:val="en-US"/>
    </w:rPr>
  </w:style>
  <w:style w:type="paragraph" w:styleId="Heading4">
    <w:name w:val="heading 4"/>
    <w:basedOn w:val="Normal"/>
    <w:next w:val="Normal"/>
    <w:uiPriority w:val="9"/>
    <w:semiHidden/>
    <w:unhideWhenUsed/>
    <w:qFormat/>
    <w:pPr>
      <w:keepNext/>
      <w:keepLines/>
      <w:widowControl w:val="0"/>
      <w:spacing w:before="240" w:after="40"/>
      <w:outlineLvl w:val="3"/>
    </w:pPr>
    <w:rPr>
      <w:rFonts w:ascii="Calibri" w:eastAsia="Calibri" w:hAnsi="Calibri" w:cs="Calibri"/>
      <w:b/>
      <w:lang w:val="en-US"/>
    </w:rPr>
  </w:style>
  <w:style w:type="paragraph" w:styleId="Heading5">
    <w:name w:val="heading 5"/>
    <w:basedOn w:val="Normal"/>
    <w:next w:val="Normal"/>
    <w:uiPriority w:val="9"/>
    <w:semiHidden/>
    <w:unhideWhenUsed/>
    <w:qFormat/>
    <w:pPr>
      <w:keepNext/>
      <w:keepLines/>
      <w:widowControl w:val="0"/>
      <w:spacing w:before="220" w:after="40"/>
      <w:outlineLvl w:val="4"/>
    </w:pPr>
    <w:rPr>
      <w:rFonts w:ascii="Calibri" w:eastAsia="Calibri" w:hAnsi="Calibri" w:cs="Calibri"/>
      <w:b/>
      <w:sz w:val="22"/>
      <w:szCs w:val="22"/>
      <w:lang w:val="en-US"/>
    </w:rPr>
  </w:style>
  <w:style w:type="paragraph" w:styleId="Heading6">
    <w:name w:val="heading 6"/>
    <w:basedOn w:val="Normal"/>
    <w:next w:val="Normal"/>
    <w:uiPriority w:val="9"/>
    <w:semiHidden/>
    <w:unhideWhenUsed/>
    <w:qFormat/>
    <w:pPr>
      <w:keepNext/>
      <w:keepLines/>
      <w:widowControl w:val="0"/>
      <w:spacing w:before="200" w:after="40"/>
      <w:outlineLvl w:val="5"/>
    </w:pPr>
    <w:rPr>
      <w:rFonts w:ascii="Calibri" w:eastAsia="Calibri" w:hAnsi="Calibri" w:cs="Calibr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val="en-US"/>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val="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Calibri" w:hAnsi="Calibri" w:cs="Calibri"/>
      <w:sz w:val="22"/>
      <w:szCs w:val="22"/>
      <w:lang w:val="en-US"/>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Calibri" w:hAnsi="Calibri" w:cs="Calibri"/>
      <w:sz w:val="22"/>
      <w:szCs w:val="22"/>
      <w:lang w:val="en-US"/>
    </w:r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AC5A46"/>
    <w:rPr>
      <w:sz w:val="16"/>
      <w:szCs w:val="16"/>
    </w:rPr>
  </w:style>
  <w:style w:type="paragraph" w:styleId="CommentText">
    <w:name w:val="annotation text"/>
    <w:basedOn w:val="Normal"/>
    <w:link w:val="CommentTextChar"/>
    <w:uiPriority w:val="99"/>
    <w:unhideWhenUsed/>
    <w:rsid w:val="00AC5A46"/>
    <w:pPr>
      <w:widowControl w:val="0"/>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AC5A46"/>
    <w:rPr>
      <w:sz w:val="20"/>
      <w:szCs w:val="20"/>
    </w:rPr>
  </w:style>
  <w:style w:type="paragraph" w:styleId="CommentSubject">
    <w:name w:val="annotation subject"/>
    <w:basedOn w:val="CommentText"/>
    <w:next w:val="CommentText"/>
    <w:link w:val="CommentSubjectChar"/>
    <w:uiPriority w:val="99"/>
    <w:semiHidden/>
    <w:unhideWhenUsed/>
    <w:rsid w:val="00AC5A46"/>
    <w:rPr>
      <w:b/>
      <w:bCs/>
    </w:rPr>
  </w:style>
  <w:style w:type="character" w:customStyle="1" w:styleId="CommentSubjectChar">
    <w:name w:val="Comment Subject Char"/>
    <w:basedOn w:val="CommentTextChar"/>
    <w:link w:val="CommentSubject"/>
    <w:uiPriority w:val="99"/>
    <w:semiHidden/>
    <w:rsid w:val="00AC5A46"/>
    <w:rPr>
      <w:b/>
      <w:bCs/>
      <w:sz w:val="20"/>
      <w:szCs w:val="20"/>
    </w:rPr>
  </w:style>
  <w:style w:type="paragraph" w:styleId="BalloonText">
    <w:name w:val="Balloon Text"/>
    <w:basedOn w:val="Normal"/>
    <w:link w:val="BalloonTextChar"/>
    <w:uiPriority w:val="99"/>
    <w:semiHidden/>
    <w:unhideWhenUsed/>
    <w:rsid w:val="00AC5A46"/>
    <w:pPr>
      <w:widowControl w:val="0"/>
    </w:pPr>
    <w:rPr>
      <w:rFonts w:eastAsia="Calibri"/>
      <w:sz w:val="18"/>
      <w:szCs w:val="18"/>
      <w:lang w:val="en-US"/>
    </w:rPr>
  </w:style>
  <w:style w:type="character" w:customStyle="1" w:styleId="BalloonTextChar">
    <w:name w:val="Balloon Text Char"/>
    <w:basedOn w:val="DefaultParagraphFont"/>
    <w:link w:val="BalloonText"/>
    <w:uiPriority w:val="99"/>
    <w:semiHidden/>
    <w:rsid w:val="00AC5A46"/>
    <w:rPr>
      <w:rFonts w:ascii="Times New Roman" w:hAnsi="Times New Roman" w:cs="Times New Roman"/>
      <w:sz w:val="18"/>
      <w:szCs w:val="18"/>
    </w:rPr>
  </w:style>
  <w:style w:type="character" w:styleId="Hyperlink">
    <w:name w:val="Hyperlink"/>
    <w:basedOn w:val="DefaultParagraphFont"/>
    <w:uiPriority w:val="99"/>
    <w:unhideWhenUsed/>
    <w:rsid w:val="00AC5A46"/>
    <w:rPr>
      <w:color w:val="0000FF" w:themeColor="hyperlink"/>
      <w:u w:val="single"/>
    </w:rPr>
  </w:style>
  <w:style w:type="character" w:styleId="UnresolvedMention">
    <w:name w:val="Unresolved Mention"/>
    <w:basedOn w:val="DefaultParagraphFont"/>
    <w:uiPriority w:val="99"/>
    <w:semiHidden/>
    <w:unhideWhenUsed/>
    <w:rsid w:val="00AC5A46"/>
    <w:rPr>
      <w:color w:val="605E5C"/>
      <w:shd w:val="clear" w:color="auto" w:fill="E1DFDD"/>
    </w:rPr>
  </w:style>
  <w:style w:type="paragraph" w:styleId="Revision">
    <w:name w:val="Revision"/>
    <w:hidden/>
    <w:uiPriority w:val="99"/>
    <w:semiHidden/>
    <w:rsid w:val="00220DC2"/>
    <w:pPr>
      <w:widowControl/>
    </w:pPr>
    <w:rPr>
      <w:rFonts w:ascii="Times New Roman" w:eastAsia="Times New Roman" w:hAnsi="Times New Roman" w:cs="Times New Roman"/>
      <w:sz w:val="24"/>
      <w:szCs w:val="24"/>
      <w:lang w:val="en-AU"/>
    </w:rPr>
  </w:style>
  <w:style w:type="character" w:customStyle="1" w:styleId="cf01">
    <w:name w:val="cf01"/>
    <w:basedOn w:val="DefaultParagraphFont"/>
    <w:rsid w:val="00927A47"/>
    <w:rPr>
      <w:rFonts w:ascii="Segoe UI" w:hAnsi="Segoe UI" w:cs="Segoe UI" w:hint="default"/>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442823">
      <w:bodyDiv w:val="1"/>
      <w:marLeft w:val="0"/>
      <w:marRight w:val="0"/>
      <w:marTop w:val="0"/>
      <w:marBottom w:val="0"/>
      <w:divBdr>
        <w:top w:val="none" w:sz="0" w:space="0" w:color="auto"/>
        <w:left w:val="none" w:sz="0" w:space="0" w:color="auto"/>
        <w:bottom w:val="none" w:sz="0" w:space="0" w:color="auto"/>
        <w:right w:val="none" w:sz="0" w:space="0" w:color="auto"/>
      </w:divBdr>
    </w:div>
    <w:div w:id="917135116">
      <w:bodyDiv w:val="1"/>
      <w:marLeft w:val="0"/>
      <w:marRight w:val="0"/>
      <w:marTop w:val="0"/>
      <w:marBottom w:val="0"/>
      <w:divBdr>
        <w:top w:val="none" w:sz="0" w:space="0" w:color="auto"/>
        <w:left w:val="none" w:sz="0" w:space="0" w:color="auto"/>
        <w:bottom w:val="none" w:sz="0" w:space="0" w:color="auto"/>
        <w:right w:val="none" w:sz="0" w:space="0" w:color="auto"/>
      </w:divBdr>
    </w:div>
    <w:div w:id="1939092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pubmed.ncbi.nlm.nih.gov/2871335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McDonald</cp:lastModifiedBy>
  <cp:revision>3</cp:revision>
  <dcterms:created xsi:type="dcterms:W3CDTF">2022-09-22T10:17:00Z</dcterms:created>
  <dcterms:modified xsi:type="dcterms:W3CDTF">2022-09-23T11:15:00Z</dcterms:modified>
</cp:coreProperties>
</file>