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9C8E1D" w:rsidR="00F102CC" w:rsidRPr="003D5AF6" w:rsidRDefault="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9193BA" w:rsidR="00712816" w:rsidRPr="003D5AF6" w:rsidRDefault="00712816">
            <w:pPr>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w:t>
            </w:r>
            <w:r w:rsidRPr="00712816">
              <w:rPr>
                <w:rFonts w:ascii="Noto Sans" w:eastAsia="Noto Sans" w:hAnsi="Noto Sans" w:cs="Noto Sans"/>
                <w:bCs/>
                <w:color w:val="434343"/>
                <w:sz w:val="18"/>
                <w:szCs w:val="18"/>
              </w:rPr>
              <w:t>Antibodies and reagents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81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12816" w:rsidRDefault="00712816" w:rsidP="0071281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7E9F90" w:rsidR="00712816" w:rsidRPr="003D5AF6" w:rsidRDefault="00712816" w:rsidP="00712816">
            <w:pPr>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w:t>
            </w:r>
            <w:r w:rsidRPr="00712816">
              <w:rPr>
                <w:rFonts w:ascii="Noto Sans" w:eastAsia="Noto Sans" w:hAnsi="Noto Sans" w:cs="Noto Sans"/>
                <w:bCs/>
                <w:color w:val="434343"/>
                <w:sz w:val="18"/>
                <w:szCs w:val="18"/>
              </w:rPr>
              <w:t>Genotyping</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712816" w:rsidRPr="003D5AF6" w:rsidRDefault="00712816" w:rsidP="00712816">
            <w:pPr>
              <w:rPr>
                <w:rFonts w:ascii="Noto Sans" w:eastAsia="Noto Sans" w:hAnsi="Noto Sans" w:cs="Noto Sans"/>
                <w:bCs/>
                <w:color w:val="434343"/>
                <w:sz w:val="18"/>
                <w:szCs w:val="18"/>
              </w:rPr>
            </w:pPr>
          </w:p>
        </w:tc>
      </w:tr>
      <w:tr w:rsidR="0071281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12816" w:rsidRPr="003D5AF6" w:rsidRDefault="00712816" w:rsidP="0071281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12816" w:rsidRDefault="00712816" w:rsidP="0071281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12816" w:rsidRDefault="00712816" w:rsidP="0071281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1281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12816" w:rsidRDefault="00712816" w:rsidP="0071281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81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12816" w:rsidRDefault="00712816" w:rsidP="0071281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2F3369" w:rsidR="00712816" w:rsidRPr="003D5AF6" w:rsidRDefault="00712816" w:rsidP="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1281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12816" w:rsidRDefault="00712816" w:rsidP="0071281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5E1F28" w:rsidR="00712816" w:rsidRPr="003D5AF6" w:rsidRDefault="00712816" w:rsidP="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1281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12816" w:rsidRPr="003D5AF6" w:rsidRDefault="00712816" w:rsidP="0071281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12816" w:rsidRDefault="00712816" w:rsidP="007128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12816" w:rsidRDefault="00712816" w:rsidP="007128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281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12816" w:rsidRDefault="00712816" w:rsidP="0071281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81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12816" w:rsidRDefault="00712816" w:rsidP="0071281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E6CE0D" w:rsidR="00712816" w:rsidRPr="003D5AF6" w:rsidRDefault="00712816" w:rsidP="00712816">
            <w:pPr>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w:t>
            </w:r>
            <w:r>
              <w:t xml:space="preserve"> </w:t>
            </w:r>
            <w:r w:rsidRPr="00712816">
              <w:rPr>
                <w:rFonts w:ascii="Noto Sans" w:eastAsia="Noto Sans" w:hAnsi="Noto Sans" w:cs="Noto Sans"/>
                <w:bCs/>
                <w:color w:val="434343"/>
                <w:sz w:val="18"/>
                <w:szCs w:val="18"/>
              </w:rPr>
              <w:t>Animals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12816" w:rsidRPr="003D5AF6" w:rsidRDefault="00712816" w:rsidP="00712816">
            <w:pPr>
              <w:rPr>
                <w:rFonts w:ascii="Noto Sans" w:eastAsia="Noto Sans" w:hAnsi="Noto Sans" w:cs="Noto Sans"/>
                <w:bCs/>
                <w:color w:val="434343"/>
                <w:sz w:val="18"/>
                <w:szCs w:val="18"/>
              </w:rPr>
            </w:pPr>
          </w:p>
        </w:tc>
      </w:tr>
      <w:tr w:rsidR="0071281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12816" w:rsidRDefault="00712816" w:rsidP="0071281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8A8479" w:rsidR="00712816" w:rsidRPr="003D5AF6" w:rsidRDefault="00712816" w:rsidP="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1281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12816" w:rsidRPr="003D5AF6" w:rsidRDefault="00712816" w:rsidP="0071281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12816" w:rsidRDefault="00712816" w:rsidP="007128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12816" w:rsidRDefault="00712816" w:rsidP="007128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281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12816" w:rsidRDefault="00712816" w:rsidP="0071281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81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3DE6F1" w:rsidR="00712816" w:rsidRPr="003D5AF6" w:rsidRDefault="00712816" w:rsidP="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1281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12816" w:rsidRDefault="00712816" w:rsidP="0071281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58C55F" w:rsidR="00712816" w:rsidRPr="003D5AF6" w:rsidRDefault="00712816" w:rsidP="00712816">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1281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12816" w:rsidRPr="003D5AF6" w:rsidRDefault="00712816" w:rsidP="0071281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12816" w:rsidRDefault="00712816" w:rsidP="0071281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12816" w:rsidRDefault="00712816" w:rsidP="0071281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281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12816" w:rsidRDefault="00712816" w:rsidP="0071281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12816" w:rsidRDefault="00712816" w:rsidP="007128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81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12816" w:rsidRDefault="00712816" w:rsidP="0071281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12816" w:rsidRPr="003D5AF6" w:rsidRDefault="00712816" w:rsidP="0071281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C8DAA0" w:rsidR="00712816" w:rsidRDefault="00712816" w:rsidP="00712816">
            <w:pPr>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A02A8B" w:rsidR="00F102CC" w:rsidRPr="003D5AF6" w:rsidRDefault="00712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3957A0" w:rsidR="00F102CC" w:rsidRPr="003D5AF6" w:rsidRDefault="00712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92DA83" w:rsidR="00F102CC" w:rsidRPr="003D5AF6" w:rsidRDefault="00F3463E" w:rsidP="00F3463E">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91217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8DDC87" w:rsidR="00F102CC" w:rsidRPr="003D5AF6" w:rsidRDefault="00F3463E">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0ADA79"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5AC177" w:rsidR="00F102CC" w:rsidRPr="003D5AF6" w:rsidRDefault="00F3463E">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FD55AD"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2C7D82" w:rsidR="00F102CC" w:rsidRPr="003D5AF6" w:rsidRDefault="00F3463E">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w:t>
            </w:r>
            <w:r w:rsidRPr="00712816">
              <w:rPr>
                <w:rFonts w:ascii="Noto Sans" w:eastAsia="Noto Sans" w:hAnsi="Noto Sans" w:cs="Noto Sans"/>
                <w:color w:val="434343"/>
                <w:sz w:val="18"/>
                <w:szCs w:val="18"/>
              </w:rPr>
              <w:t>Materi</w:t>
            </w:r>
            <w:r w:rsidRPr="00712816">
              <w:rPr>
                <w:rFonts w:ascii="Noto Sans" w:eastAsia="Noto Sans" w:hAnsi="Noto Sans" w:cs="Noto Sans"/>
                <w:bCs/>
                <w:color w:val="434343"/>
                <w:sz w:val="18"/>
                <w:szCs w:val="18"/>
              </w:rPr>
              <w:t>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D7D814"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bookmarkStart w:id="2" w:name="_GoBack"/>
            <w:bookmarkEnd w:id="2"/>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359A87" w:rsidR="00F102CC" w:rsidRPr="003D5AF6" w:rsidRDefault="00724B3C" w:rsidP="00724B3C">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sidRPr="00724B3C">
              <w:rPr>
                <w:rFonts w:ascii="Noto Sans" w:eastAsia="Noto Sans" w:hAnsi="Noto Sans" w:cs="Noto Sans"/>
                <w:bCs/>
                <w:color w:val="434343"/>
                <w:sz w:val="18"/>
                <w:szCs w:val="18"/>
              </w:rPr>
              <w:t xml:space="preserve"> “</w:t>
            </w:r>
            <w:r w:rsidRPr="00724B3C">
              <w:rPr>
                <w:rFonts w:ascii="Noto Sans" w:eastAsia="Noto Sans" w:hAnsi="Noto Sans" w:cs="Noto Sans" w:hint="eastAsia"/>
                <w:bCs/>
                <w:color w:val="434343"/>
                <w:sz w:val="18"/>
                <w:szCs w:val="18"/>
              </w:rPr>
              <w:t>Resul</w:t>
            </w:r>
            <w:r w:rsidRPr="00724B3C">
              <w:rPr>
                <w:rFonts w:ascii="Noto Sans" w:eastAsia="Noto Sans" w:hAnsi="Noto Sans" w:cs="Noto Sans"/>
                <w:bCs/>
                <w:color w:val="434343"/>
                <w:sz w:val="18"/>
                <w:szCs w:val="18"/>
              </w:rPr>
              <w:t>ts</w:t>
            </w:r>
            <w:r>
              <w:rPr>
                <w:rFonts w:ascii="Noto Sans" w:eastAsia="Noto Sans" w:hAnsi="Noto Sans" w:cs="Noto Sans"/>
                <w:bCs/>
                <w:color w:val="434343"/>
                <w:sz w:val="18"/>
                <w:szCs w:val="18"/>
              </w:rPr>
              <w:t>” section</w:t>
            </w:r>
            <w:r w:rsidRPr="00712816">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and </w:t>
            </w:r>
            <w:r w:rsidR="00712816">
              <w:rPr>
                <w:rFonts w:ascii="Noto Sans" w:eastAsia="Noto Sans" w:hAnsi="Noto Sans" w:cs="Noto San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24B3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24B3C" w:rsidRDefault="00724B3C" w:rsidP="00724B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5BA784" w:rsidR="00724B3C" w:rsidRPr="003D5AF6" w:rsidRDefault="00724B3C" w:rsidP="00724B3C">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sidRPr="00724B3C">
              <w:rPr>
                <w:rFonts w:ascii="Noto Sans" w:eastAsia="Noto Sans" w:hAnsi="Noto Sans" w:cs="Noto Sans"/>
                <w:bCs/>
                <w:color w:val="434343"/>
                <w:sz w:val="18"/>
                <w:szCs w:val="18"/>
              </w:rPr>
              <w:t xml:space="preserve"> “</w:t>
            </w:r>
            <w:r w:rsidRPr="00724B3C">
              <w:rPr>
                <w:rFonts w:ascii="Noto Sans" w:eastAsia="Noto Sans" w:hAnsi="Noto Sans" w:cs="Noto Sans" w:hint="eastAsia"/>
                <w:bCs/>
                <w:color w:val="434343"/>
                <w:sz w:val="18"/>
                <w:szCs w:val="18"/>
              </w:rPr>
              <w:t>Resul</w:t>
            </w:r>
            <w:r w:rsidRPr="00724B3C">
              <w:rPr>
                <w:rFonts w:ascii="Noto Sans" w:eastAsia="Noto Sans" w:hAnsi="Noto Sans" w:cs="Noto Sans"/>
                <w:bCs/>
                <w:color w:val="434343"/>
                <w:sz w:val="18"/>
                <w:szCs w:val="18"/>
              </w:rPr>
              <w:t>ts</w:t>
            </w:r>
            <w:r>
              <w:rPr>
                <w:rFonts w:ascii="Noto Sans" w:eastAsia="Noto Sans" w:hAnsi="Noto Sans" w:cs="Noto Sans"/>
                <w:bCs/>
                <w:color w:val="434343"/>
                <w:sz w:val="18"/>
                <w:szCs w:val="18"/>
              </w:rPr>
              <w:t>” section</w:t>
            </w:r>
            <w:r w:rsidRPr="00712816">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24B3C" w:rsidRPr="003D5AF6" w:rsidRDefault="00724B3C" w:rsidP="00724B3C">
            <w:pPr>
              <w:spacing w:line="225" w:lineRule="auto"/>
              <w:rPr>
                <w:rFonts w:ascii="Noto Sans" w:eastAsia="Noto Sans" w:hAnsi="Noto Sans" w:cs="Noto Sans"/>
                <w:bCs/>
                <w:color w:val="434343"/>
                <w:sz w:val="18"/>
                <w:szCs w:val="18"/>
              </w:rPr>
            </w:pPr>
          </w:p>
        </w:tc>
      </w:tr>
      <w:tr w:rsidR="00724B3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24B3C" w:rsidRPr="003D5AF6" w:rsidRDefault="00724B3C" w:rsidP="00724B3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24B3C" w:rsidRDefault="00724B3C" w:rsidP="00724B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24B3C" w:rsidRDefault="00724B3C" w:rsidP="00724B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4B3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24B3C" w:rsidRDefault="00724B3C" w:rsidP="00724B3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24B3C" w:rsidRDefault="00724B3C" w:rsidP="00724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24B3C" w:rsidRDefault="00724B3C" w:rsidP="00724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4B3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24B3C" w:rsidRDefault="00724B3C" w:rsidP="00724B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24B3C" w:rsidRDefault="00724B3C" w:rsidP="00724B3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336A10" w:rsidR="00724B3C" w:rsidRPr="003D5AF6" w:rsidRDefault="00724B3C" w:rsidP="0072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24B3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24B3C" w:rsidRDefault="00724B3C" w:rsidP="00724B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52D3FA" w:rsidR="00724B3C" w:rsidRPr="003D5AF6" w:rsidRDefault="00724B3C" w:rsidP="00724B3C">
            <w:pPr>
              <w:spacing w:line="225" w:lineRule="auto"/>
              <w:rPr>
                <w:rFonts w:ascii="Noto Sans" w:eastAsia="Noto Sans" w:hAnsi="Noto Sans" w:cs="Noto Sans"/>
                <w:bCs/>
                <w:color w:val="434343"/>
                <w:sz w:val="18"/>
                <w:szCs w:val="18"/>
              </w:rPr>
            </w:pPr>
            <w:r w:rsidRPr="00712816">
              <w:rPr>
                <w:rFonts w:ascii="Noto Sans" w:eastAsia="Noto Sans" w:hAnsi="Noto Sans" w:cs="Noto Sans"/>
                <w:color w:val="434343"/>
                <w:sz w:val="18"/>
                <w:szCs w:val="18"/>
              </w:rPr>
              <w:t>The</w:t>
            </w:r>
            <w:r w:rsidRPr="00724B3C">
              <w:rPr>
                <w:rFonts w:ascii="Noto Sans" w:eastAsia="Noto Sans" w:hAnsi="Noto Sans" w:cs="Noto Sans"/>
                <w:bCs/>
                <w:color w:val="434343"/>
                <w:sz w:val="18"/>
                <w:szCs w:val="18"/>
              </w:rPr>
              <w:t xml:space="preserve"> “Ethics approval</w:t>
            </w:r>
            <w:r>
              <w:rPr>
                <w:rFonts w:ascii="Noto Sans" w:eastAsia="Noto Sans" w:hAnsi="Noto Sans" w:cs="Noto Sans"/>
                <w:bCs/>
                <w:color w:val="434343"/>
                <w:sz w:val="18"/>
                <w:szCs w:val="18"/>
              </w:rPr>
              <w:t>” section</w:t>
            </w:r>
            <w:r w:rsidRPr="00724B3C">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24B3C" w:rsidRPr="003D5AF6" w:rsidRDefault="00724B3C" w:rsidP="00724B3C">
            <w:pPr>
              <w:spacing w:line="225" w:lineRule="auto"/>
              <w:rPr>
                <w:rFonts w:ascii="Noto Sans" w:eastAsia="Noto Sans" w:hAnsi="Noto Sans" w:cs="Noto Sans"/>
                <w:bCs/>
                <w:color w:val="434343"/>
                <w:sz w:val="18"/>
                <w:szCs w:val="18"/>
              </w:rPr>
            </w:pPr>
          </w:p>
        </w:tc>
      </w:tr>
      <w:tr w:rsidR="00724B3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24B3C" w:rsidRDefault="00724B3C" w:rsidP="00724B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24B3C" w:rsidRPr="003D5AF6" w:rsidRDefault="00724B3C" w:rsidP="00724B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25AF8C" w:rsidR="00724B3C" w:rsidRPr="003D5AF6" w:rsidRDefault="00724B3C" w:rsidP="0072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724B3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24B3C" w:rsidRPr="003D5AF6" w:rsidRDefault="00724B3C" w:rsidP="00724B3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24B3C" w:rsidRDefault="00724B3C" w:rsidP="00724B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24B3C" w:rsidRDefault="00724B3C" w:rsidP="00724B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4B3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24B3C" w:rsidRDefault="00724B3C" w:rsidP="00724B3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24B3C" w:rsidRDefault="00724B3C" w:rsidP="00724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24B3C" w:rsidRDefault="00724B3C" w:rsidP="00724B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4B3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24B3C" w:rsidRDefault="00724B3C" w:rsidP="00724B3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24B3C" w:rsidRPr="003D5AF6" w:rsidRDefault="00724B3C" w:rsidP="00724B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886139" w:rsidR="00724B3C" w:rsidRPr="003D5AF6" w:rsidRDefault="00724B3C" w:rsidP="0072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0577BE" w:rsidR="00F102CC" w:rsidRPr="003D5AF6" w:rsidRDefault="0072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C90902" w:rsidR="00F102CC" w:rsidRPr="003D5AF6" w:rsidRDefault="00724B3C" w:rsidP="00724B3C">
            <w:pPr>
              <w:spacing w:line="225" w:lineRule="auto"/>
              <w:rPr>
                <w:rFonts w:ascii="Noto Sans" w:eastAsia="Noto Sans" w:hAnsi="Noto Sans" w:cs="Noto Sans"/>
                <w:bCs/>
                <w:color w:val="434343"/>
                <w:sz w:val="18"/>
                <w:szCs w:val="18"/>
              </w:rPr>
            </w:pPr>
            <w:r w:rsidRPr="00724B3C">
              <w:rPr>
                <w:rFonts w:ascii="Noto Sans" w:eastAsia="Noto Sans" w:hAnsi="Noto Sans" w:cs="Noto Sans"/>
                <w:bCs/>
                <w:color w:val="434343"/>
                <w:sz w:val="18"/>
                <w:szCs w:val="18"/>
              </w:rPr>
              <w:t>The “Statistical analysis”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31E8A0" w:rsidR="00F102CC" w:rsidRPr="003D5AF6" w:rsidRDefault="00724B3C" w:rsidP="00724B3C">
            <w:pPr>
              <w:spacing w:line="225" w:lineRule="auto"/>
              <w:rPr>
                <w:rFonts w:ascii="Noto Sans" w:eastAsia="Noto Sans" w:hAnsi="Noto Sans" w:cs="Noto Sans"/>
                <w:bCs/>
                <w:color w:val="434343"/>
                <w:sz w:val="18"/>
                <w:szCs w:val="18"/>
              </w:rPr>
            </w:pPr>
            <w:r w:rsidRPr="00724B3C">
              <w:rPr>
                <w:rFonts w:ascii="Noto Sans" w:eastAsia="Noto Sans" w:hAnsi="Noto Sans" w:cs="Noto Sans"/>
                <w:bCs/>
                <w:color w:val="434343"/>
                <w:sz w:val="18"/>
                <w:szCs w:val="18"/>
              </w:rPr>
              <w:t xml:space="preserve">The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F709D0" w:rsidR="00F102CC" w:rsidRPr="003D5AF6" w:rsidRDefault="0072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406F2B" w:rsidR="00F102CC" w:rsidRPr="003D5AF6" w:rsidRDefault="00F34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B635D8D" w:rsidR="00F102CC" w:rsidRPr="003D5AF6" w:rsidRDefault="00F34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85248B" w:rsidR="00F102CC" w:rsidRPr="003D5AF6" w:rsidRDefault="00F34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C6C96F" w:rsidR="00F102CC" w:rsidRPr="003D5AF6" w:rsidRDefault="00F34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75D143" w:rsidR="00F102CC" w:rsidRPr="003D5AF6" w:rsidRDefault="00F34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5F1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96C3" w14:textId="77777777" w:rsidR="00815F1D" w:rsidRDefault="00815F1D">
      <w:r>
        <w:separator/>
      </w:r>
    </w:p>
  </w:endnote>
  <w:endnote w:type="continuationSeparator" w:id="0">
    <w:p w14:paraId="5214EB33" w14:textId="77777777" w:rsidR="00815F1D" w:rsidRDefault="0081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6D3198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3463E">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CB70F" w14:textId="77777777" w:rsidR="00815F1D" w:rsidRDefault="00815F1D">
      <w:r>
        <w:separator/>
      </w:r>
    </w:p>
  </w:footnote>
  <w:footnote w:type="continuationSeparator" w:id="0">
    <w:p w14:paraId="681465F9" w14:textId="77777777" w:rsidR="00815F1D" w:rsidRDefault="00815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712816"/>
    <w:rsid w:val="00724B3C"/>
    <w:rsid w:val="00815F1D"/>
    <w:rsid w:val="009C7B26"/>
    <w:rsid w:val="00A11E52"/>
    <w:rsid w:val="00BD41E9"/>
    <w:rsid w:val="00C84413"/>
    <w:rsid w:val="00F102CC"/>
    <w:rsid w:val="00F3463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 xu</dc:creator>
  <cp:lastModifiedBy>ke xu</cp:lastModifiedBy>
  <cp:revision>2</cp:revision>
  <dcterms:created xsi:type="dcterms:W3CDTF">2022-09-07T14:16:00Z</dcterms:created>
  <dcterms:modified xsi:type="dcterms:W3CDTF">2022-09-07T14:16:00Z</dcterms:modified>
</cp:coreProperties>
</file>