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AE434A" w:rsidR="00F102CC" w:rsidRPr="00E66DAA" w:rsidRDefault="00E66DAA">
            <w:pPr>
              <w:rPr>
                <w:rFonts w:ascii="Noto Sans" w:eastAsia="Noto Sans" w:hAnsi="Noto Sans" w:cs="Noto Sans"/>
                <w:b/>
                <w:color w:val="4F81BD" w:themeColor="accent1"/>
                <w:sz w:val="18"/>
                <w:szCs w:val="18"/>
              </w:rPr>
            </w:pPr>
            <w:r w:rsidRPr="00E66DAA">
              <w:rPr>
                <w:rFonts w:ascii="Noto Sans" w:eastAsia="Noto Sans" w:hAnsi="Noto Sans" w:cs="Noto Sans"/>
                <w:b/>
                <w:color w:val="4F81BD" w:themeColor="accent1"/>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23CEFE1" w:rsidR="00F102CC" w:rsidRPr="00E66DAA" w:rsidRDefault="009E548A">
            <w:pPr>
              <w:rPr>
                <w:rFonts w:ascii="Noto Sans" w:eastAsia="Noto Sans" w:hAnsi="Noto Sans" w:cs="Noto Sans"/>
                <w:b/>
                <w:color w:val="434343"/>
                <w:sz w:val="18"/>
                <w:szCs w:val="18"/>
              </w:rPr>
            </w:pPr>
            <w:r>
              <w:rPr>
                <w:rFonts w:ascii="Noto Sans" w:eastAsia="Noto Sans" w:hAnsi="Noto Sans" w:cs="Noto Sans"/>
                <w:b/>
                <w:color w:val="4F81BD" w:themeColor="accent1"/>
                <w:sz w:val="18"/>
                <w:szCs w:val="18"/>
              </w:rPr>
              <w:t xml:space="preserve">Commercial antibodies are described in </w:t>
            </w:r>
            <w:r w:rsidR="00E66DAA" w:rsidRPr="00E66DAA">
              <w:rPr>
                <w:rFonts w:ascii="Noto Sans" w:eastAsia="Noto Sans" w:hAnsi="Noto Sans" w:cs="Noto Sans"/>
                <w:b/>
                <w:color w:val="4F81BD" w:themeColor="accent1"/>
                <w:sz w:val="18"/>
                <w:szCs w:val="18"/>
              </w:rPr>
              <w:t xml:space="preserve">Materials and Methods, </w:t>
            </w:r>
            <w:r w:rsidR="00140E7A">
              <w:rPr>
                <w:rFonts w:ascii="Noto Sans" w:eastAsia="Noto Sans" w:hAnsi="Noto Sans" w:cs="Noto Sans"/>
                <w:b/>
                <w:color w:val="4F81BD" w:themeColor="accent1"/>
                <w:sz w:val="18"/>
                <w:szCs w:val="18"/>
              </w:rPr>
              <w:t xml:space="preserve">under </w:t>
            </w:r>
            <w:r w:rsidR="00E66DAA" w:rsidRPr="00E66DAA">
              <w:rPr>
                <w:rFonts w:ascii="Noto Sans" w:eastAsia="Noto Sans" w:hAnsi="Noto Sans" w:cs="Noto Sans"/>
                <w:b/>
                <w:color w:val="4F81BD" w:themeColor="accent1"/>
                <w:sz w:val="18"/>
                <w:szCs w:val="18"/>
              </w:rPr>
              <w:t>Western Blotting</w:t>
            </w:r>
            <w:r w:rsidR="00140E7A">
              <w:rPr>
                <w:rFonts w:ascii="Noto Sans" w:eastAsia="Noto Sans" w:hAnsi="Noto Sans" w:cs="Noto Sans"/>
                <w:b/>
                <w:color w:val="4F81BD" w:themeColor="accent1"/>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48BA1B"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1844B3"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1044EC"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30D4EE"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65A0A7"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D0F99D"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04D8CC" w:rsidR="00F102CC" w:rsidRPr="003D5AF6" w:rsidRDefault="00E66DAA">
            <w:pPr>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FDDF00" w:rsidR="00F102CC" w:rsidRDefault="00E66DAA">
            <w:pPr>
              <w:rPr>
                <w:rFonts w:ascii="Noto Sans" w:eastAsia="Noto Sans" w:hAnsi="Noto Sans" w:cs="Noto Sans"/>
                <w:b/>
                <w:color w:val="434343"/>
                <w:sz w:val="18"/>
                <w:szCs w:val="18"/>
              </w:rPr>
            </w:pPr>
            <w:r w:rsidRPr="00E66DAA">
              <w:rPr>
                <w:rFonts w:ascii="Noto Sans" w:eastAsia="Noto Sans" w:hAnsi="Noto Sans" w:cs="Noto Sans"/>
                <w:b/>
                <w:color w:val="4F81BD" w:themeColor="accent1"/>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60FB7D" w:rsidR="00F102CC" w:rsidRPr="003D5AF6" w:rsidRDefault="00E66DA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E77EC1F" w:rsidR="00F102CC" w:rsidRPr="00E4733B" w:rsidRDefault="00140E7A">
            <w:pPr>
              <w:spacing w:line="225" w:lineRule="auto"/>
              <w:rPr>
                <w:rFonts w:ascii="Noto Sans" w:eastAsia="Noto Sans" w:hAnsi="Noto Sans" w:cs="Noto Sans"/>
                <w:b/>
                <w:color w:val="434343"/>
                <w:sz w:val="18"/>
                <w:szCs w:val="18"/>
              </w:rPr>
            </w:pPr>
            <w:r>
              <w:rPr>
                <w:rFonts w:ascii="Noto Sans" w:eastAsia="Noto Sans" w:hAnsi="Noto Sans" w:cs="Noto Sans"/>
                <w:b/>
                <w:color w:val="4F81BD" w:themeColor="accent1"/>
                <w:sz w:val="18"/>
                <w:szCs w:val="18"/>
              </w:rPr>
              <w:t>A</w:t>
            </w:r>
            <w:r w:rsidR="00E4733B" w:rsidRPr="00E4733B">
              <w:rPr>
                <w:rFonts w:ascii="Noto Sans" w:eastAsia="Noto Sans" w:hAnsi="Noto Sans" w:cs="Noto Sans"/>
                <w:b/>
                <w:color w:val="4F81BD" w:themeColor="accent1"/>
                <w:sz w:val="18"/>
                <w:szCs w:val="18"/>
              </w:rPr>
              <w:t xml:space="preserve"> step-by-step protocol for </w:t>
            </w:r>
            <w:r>
              <w:rPr>
                <w:rFonts w:ascii="Noto Sans" w:eastAsia="Noto Sans" w:hAnsi="Noto Sans" w:cs="Noto Sans"/>
                <w:b/>
                <w:color w:val="4F81BD" w:themeColor="accent1"/>
                <w:sz w:val="18"/>
                <w:szCs w:val="18"/>
              </w:rPr>
              <w:t>our</w:t>
            </w:r>
            <w:r w:rsidR="00E4733B" w:rsidRPr="00E4733B">
              <w:rPr>
                <w:rFonts w:ascii="Noto Sans" w:eastAsia="Noto Sans" w:hAnsi="Noto Sans" w:cs="Noto Sans"/>
                <w:b/>
                <w:color w:val="4F81BD" w:themeColor="accent1"/>
                <w:sz w:val="18"/>
                <w:szCs w:val="18"/>
              </w:rPr>
              <w:t xml:space="preserve"> ‘wave’ assay is</w:t>
            </w:r>
            <w:r w:rsidR="009E548A">
              <w:rPr>
                <w:rFonts w:ascii="Noto Sans" w:eastAsia="Noto Sans" w:hAnsi="Noto Sans" w:cs="Noto Sans"/>
                <w:b/>
                <w:color w:val="4F81BD" w:themeColor="accent1"/>
                <w:sz w:val="18"/>
                <w:szCs w:val="18"/>
              </w:rPr>
              <w:t xml:space="preserve"> </w:t>
            </w:r>
            <w:r>
              <w:rPr>
                <w:rFonts w:ascii="Noto Sans" w:eastAsia="Noto Sans" w:hAnsi="Noto Sans" w:cs="Noto Sans"/>
                <w:b/>
                <w:color w:val="4F81BD" w:themeColor="accent1"/>
                <w:sz w:val="18"/>
                <w:szCs w:val="18"/>
              </w:rPr>
              <w:t>described in:</w:t>
            </w:r>
            <w:r w:rsidR="00E4733B" w:rsidRPr="00E4733B">
              <w:rPr>
                <w:rFonts w:ascii="Noto Sans" w:eastAsia="Noto Sans" w:hAnsi="Noto Sans" w:cs="Noto Sans"/>
                <w:b/>
                <w:color w:val="4F81BD" w:themeColor="accent1"/>
                <w:sz w:val="18"/>
                <w:szCs w:val="18"/>
              </w:rPr>
              <w:t xml:space="preserve"> </w:t>
            </w:r>
            <w:r w:rsidR="00E4733B" w:rsidRPr="00E4733B">
              <w:rPr>
                <w:rFonts w:ascii="Noto Sans" w:eastAsia="Noto Sans" w:hAnsi="Noto Sans" w:cs="Noto Sans"/>
                <w:b/>
                <w:color w:val="4F81BD" w:themeColor="accent1"/>
                <w:sz w:val="18"/>
                <w:szCs w:val="18"/>
              </w:rPr>
              <w:lastRenderedPageBreak/>
              <w:t xml:space="preserve">Murray, L. E., Kim, H., Rice, L. M., &amp; Asbury, C. L. (2022) "Catching the conformational wave: measuring the working strokes of protofilaments as they curl outwards from disassembling microtubule tips" </w:t>
            </w:r>
            <w:r w:rsidR="00E4733B" w:rsidRPr="003072AB">
              <w:rPr>
                <w:rFonts w:ascii="Noto Sans" w:eastAsia="Noto Sans" w:hAnsi="Noto Sans" w:cs="Noto Sans"/>
                <w:b/>
                <w:i/>
                <w:iCs/>
                <w:color w:val="4F81BD" w:themeColor="accent1"/>
                <w:sz w:val="18"/>
                <w:szCs w:val="18"/>
              </w:rPr>
              <w:t>Methods in Molecular Biology</w:t>
            </w:r>
            <w:r w:rsidR="00E4733B" w:rsidRPr="00E4733B">
              <w:rPr>
                <w:rFonts w:ascii="Noto Sans" w:eastAsia="Noto Sans" w:hAnsi="Noto Sans" w:cs="Noto Sans"/>
                <w:b/>
                <w:color w:val="4F81BD" w:themeColor="accent1"/>
                <w:sz w:val="18"/>
                <w:szCs w:val="18"/>
              </w:rPr>
              <w:t>, Clifton, NJ</w:t>
            </w:r>
            <w:r w:rsidR="005B5610">
              <w:rPr>
                <w:rFonts w:ascii="Noto Sans" w:eastAsia="Noto Sans" w:hAnsi="Noto Sans" w:cs="Noto Sans"/>
                <w:b/>
                <w:color w:val="4F81BD" w:themeColor="accent1"/>
                <w:sz w:val="18"/>
                <w:szCs w:val="18"/>
              </w:rPr>
              <w:t>.</w:t>
            </w:r>
            <w:r w:rsidR="001531F3">
              <w:rPr>
                <w:rFonts w:ascii="Noto Sans" w:eastAsia="Noto Sans" w:hAnsi="Noto Sans" w:cs="Noto Sans"/>
                <w:b/>
                <w:color w:val="4F81BD" w:themeColor="accent1"/>
                <w:sz w:val="18"/>
                <w:szCs w:val="18"/>
              </w:rPr>
              <w:t xml:space="preserve">  </w:t>
            </w:r>
            <w:r w:rsidR="001531F3" w:rsidRPr="00E4733B">
              <w:rPr>
                <w:rFonts w:ascii="Noto Sans" w:eastAsia="Noto Sans" w:hAnsi="Noto Sans" w:cs="Noto Sans"/>
                <w:b/>
                <w:color w:val="4F81BD" w:themeColor="accent1"/>
                <w:sz w:val="18"/>
                <w:szCs w:val="18"/>
              </w:rPr>
              <w:t xml:space="preserve">All </w:t>
            </w:r>
            <w:r w:rsidR="001531F3">
              <w:rPr>
                <w:rFonts w:ascii="Noto Sans" w:eastAsia="Noto Sans" w:hAnsi="Noto Sans" w:cs="Noto Sans"/>
                <w:b/>
                <w:color w:val="4F81BD" w:themeColor="accent1"/>
                <w:sz w:val="18"/>
                <w:szCs w:val="18"/>
              </w:rPr>
              <w:t xml:space="preserve">other </w:t>
            </w:r>
            <w:r w:rsidR="001531F3" w:rsidRPr="00E4733B">
              <w:rPr>
                <w:rFonts w:ascii="Noto Sans" w:eastAsia="Noto Sans" w:hAnsi="Noto Sans" w:cs="Noto Sans"/>
                <w:b/>
                <w:color w:val="4F81BD" w:themeColor="accent1"/>
                <w:sz w:val="18"/>
                <w:szCs w:val="18"/>
              </w:rPr>
              <w:t xml:space="preserve">methods are described in Materials and Methods.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68B770" w:rsidR="00F102CC" w:rsidRPr="00682720" w:rsidRDefault="00682720">
            <w:pPr>
              <w:spacing w:line="225" w:lineRule="auto"/>
              <w:rPr>
                <w:rFonts w:ascii="Noto Sans" w:eastAsia="Noto Sans" w:hAnsi="Noto Sans" w:cs="Noto Sans"/>
                <w:b/>
                <w:color w:val="434343"/>
                <w:sz w:val="18"/>
                <w:szCs w:val="18"/>
              </w:rPr>
            </w:pPr>
            <w:r w:rsidRPr="00682720">
              <w:rPr>
                <w:rFonts w:ascii="Noto Sans" w:eastAsia="Noto Sans" w:hAnsi="Noto Sans" w:cs="Noto Sans"/>
                <w:b/>
                <w:color w:val="4F81BD" w:themeColor="accent1"/>
                <w:sz w:val="18"/>
                <w:szCs w:val="18"/>
              </w:rPr>
              <w:t>No statistical method was used to predetermine sample size.  Based on our experience, the number of analyzed wave assay pulses is high and sufficient to detect clear differences across the different levels of magnesium and trap force.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67D27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8D03A2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AD9682" w:rsidR="00F102CC" w:rsidRDefault="00E4733B">
            <w:pPr>
              <w:spacing w:line="225" w:lineRule="auto"/>
              <w:rPr>
                <w:rFonts w:ascii="Noto Sans" w:eastAsia="Noto Sans" w:hAnsi="Noto Sans" w:cs="Noto Sans"/>
                <w:b/>
                <w:color w:val="434343"/>
                <w:sz w:val="18"/>
                <w:szCs w:val="18"/>
              </w:rPr>
            </w:pPr>
            <w:r w:rsidRPr="00E66DAA">
              <w:rPr>
                <w:rFonts w:ascii="Noto Sans" w:eastAsia="Noto Sans" w:hAnsi="Noto Sans" w:cs="Noto Sans"/>
                <w:b/>
                <w:color w:val="4F81BD" w:themeColor="accent1"/>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73CF65" w:rsidR="00F102CC" w:rsidRPr="003D5AF6" w:rsidRDefault="00E4733B">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4876DE4" w:rsidR="00F102CC" w:rsidRPr="003D5AF6" w:rsidRDefault="00C257D0">
            <w:pPr>
              <w:spacing w:line="225" w:lineRule="auto"/>
              <w:rPr>
                <w:rFonts w:ascii="Noto Sans" w:eastAsia="Noto Sans" w:hAnsi="Noto Sans" w:cs="Noto Sans"/>
                <w:bCs/>
                <w:color w:val="434343"/>
                <w:sz w:val="18"/>
                <w:szCs w:val="18"/>
              </w:rPr>
            </w:pPr>
            <w:r>
              <w:rPr>
                <w:rFonts w:ascii="Noto Sans" w:eastAsia="Noto Sans" w:hAnsi="Noto Sans" w:cs="Noto Sans"/>
                <w:b/>
                <w:color w:val="4F81BD" w:themeColor="accent1"/>
                <w:sz w:val="18"/>
                <w:szCs w:val="18"/>
              </w:rPr>
              <w:t>As noted in Materials and Methods, under Measurement of pulses driven by protofilament curling, p</w:t>
            </w:r>
            <w:r w:rsidRPr="00153069">
              <w:rPr>
                <w:rFonts w:ascii="Noto Sans" w:eastAsia="Noto Sans" w:hAnsi="Noto Sans" w:cs="Noto Sans"/>
                <w:b/>
                <w:color w:val="4F81BD" w:themeColor="accent1"/>
                <w:sz w:val="18"/>
                <w:szCs w:val="18"/>
              </w:rPr>
              <w:t>ulses</w:t>
            </w:r>
            <w:r>
              <w:rPr>
                <w:rFonts w:ascii="Noto Sans" w:eastAsia="Noto Sans" w:hAnsi="Noto Sans" w:cs="Noto Sans"/>
                <w:b/>
                <w:color w:val="4F81BD" w:themeColor="accent1"/>
                <w:sz w:val="18"/>
                <w:szCs w:val="18"/>
              </w:rPr>
              <w:t xml:space="preserve"> </w:t>
            </w:r>
            <w:r w:rsidRPr="00153069">
              <w:rPr>
                <w:rFonts w:ascii="Noto Sans" w:eastAsia="Noto Sans" w:hAnsi="Noto Sans" w:cs="Noto Sans"/>
                <w:b/>
                <w:color w:val="4F81BD" w:themeColor="accent1"/>
                <w:sz w:val="18"/>
                <w:szCs w:val="18"/>
              </w:rPr>
              <w:t xml:space="preserve">were evaluated for inclusion in data </w:t>
            </w:r>
            <w:r>
              <w:rPr>
                <w:rFonts w:ascii="Noto Sans" w:eastAsia="Noto Sans" w:hAnsi="Noto Sans" w:cs="Noto Sans"/>
                <w:b/>
                <w:color w:val="4F81BD" w:themeColor="accent1"/>
                <w:sz w:val="18"/>
                <w:szCs w:val="18"/>
              </w:rPr>
              <w:t>analysis</w:t>
            </w:r>
            <w:r w:rsidRPr="00153069">
              <w:rPr>
                <w:rFonts w:ascii="Noto Sans" w:eastAsia="Noto Sans" w:hAnsi="Noto Sans" w:cs="Noto Sans"/>
                <w:b/>
                <w:color w:val="4F81BD" w:themeColor="accent1"/>
                <w:sz w:val="18"/>
                <w:szCs w:val="18"/>
              </w:rPr>
              <w:t xml:space="preserve"> on the basis of their amplitude relative to the standard deviation of the baseline noise; a </w:t>
            </w:r>
            <w:proofErr w:type="gramStart"/>
            <w:r w:rsidRPr="00153069">
              <w:rPr>
                <w:rFonts w:ascii="Noto Sans" w:eastAsia="Noto Sans" w:hAnsi="Noto Sans" w:cs="Noto Sans"/>
                <w:b/>
                <w:color w:val="4F81BD" w:themeColor="accent1"/>
                <w:sz w:val="18"/>
                <w:szCs w:val="18"/>
              </w:rPr>
              <w:t>criteria</w:t>
            </w:r>
            <w:proofErr w:type="gramEnd"/>
            <w:r w:rsidRPr="00153069">
              <w:rPr>
                <w:rFonts w:ascii="Noto Sans" w:eastAsia="Noto Sans" w:hAnsi="Noto Sans" w:cs="Noto Sans"/>
                <w:b/>
                <w:color w:val="4F81BD" w:themeColor="accent1"/>
                <w:sz w:val="18"/>
                <w:szCs w:val="18"/>
              </w:rPr>
              <w:t xml:space="preserve"> of 3 times the standard deviation was used to accept or reject pulses, as </w:t>
            </w:r>
            <w:r w:rsidR="00F923C2">
              <w:rPr>
                <w:rFonts w:ascii="Noto Sans" w:eastAsia="Noto Sans" w:hAnsi="Noto Sans" w:cs="Noto Sans"/>
                <w:b/>
                <w:color w:val="4F81BD" w:themeColor="accent1"/>
                <w:sz w:val="18"/>
                <w:szCs w:val="18"/>
              </w:rPr>
              <w:t>detailed</w:t>
            </w:r>
            <w:r w:rsidRPr="00153069">
              <w:rPr>
                <w:rFonts w:ascii="Noto Sans" w:eastAsia="Noto Sans" w:hAnsi="Noto Sans" w:cs="Noto Sans"/>
                <w:b/>
                <w:color w:val="4F81BD" w:themeColor="accent1"/>
                <w:sz w:val="18"/>
                <w:szCs w:val="18"/>
              </w:rPr>
              <w:t xml:space="preserve"> in </w:t>
            </w:r>
            <w:r>
              <w:rPr>
                <w:rFonts w:ascii="Noto Sans" w:eastAsia="Noto Sans" w:hAnsi="Noto Sans" w:cs="Noto Sans"/>
                <w:b/>
                <w:color w:val="4F81BD" w:themeColor="accent1"/>
                <w:sz w:val="18"/>
                <w:szCs w:val="18"/>
              </w:rPr>
              <w:t xml:space="preserve">our </w:t>
            </w:r>
            <w:r w:rsidRPr="00153069">
              <w:rPr>
                <w:rFonts w:ascii="Noto Sans" w:eastAsia="Noto Sans" w:hAnsi="Noto Sans" w:cs="Noto Sans"/>
                <w:b/>
                <w:color w:val="4F81BD" w:themeColor="accent1"/>
                <w:sz w:val="18"/>
                <w:szCs w:val="18"/>
              </w:rPr>
              <w:t>prior publication (Murray et al., 2022).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DBE219"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E75E01" w:rsidR="00F102CC" w:rsidRPr="00F1378A" w:rsidRDefault="00F1378A">
            <w:pPr>
              <w:spacing w:line="225" w:lineRule="auto"/>
              <w:rPr>
                <w:rFonts w:ascii="Noto Sans" w:eastAsia="Noto Sans" w:hAnsi="Noto Sans" w:cs="Noto Sans"/>
                <w:b/>
                <w:color w:val="434343"/>
                <w:sz w:val="18"/>
                <w:szCs w:val="18"/>
              </w:rPr>
            </w:pPr>
            <w:r w:rsidRPr="005B5610">
              <w:rPr>
                <w:rFonts w:ascii="Noto Sans" w:eastAsia="Noto Sans" w:hAnsi="Noto Sans" w:cs="Noto Sans"/>
                <w:b/>
                <w:color w:val="4F81BD" w:themeColor="accent1"/>
                <w:sz w:val="18"/>
                <w:szCs w:val="18"/>
              </w:rPr>
              <w:t>Numbers of repeated measurements are given in the legends of Figures 2b, 2d, 3a, 5b, and 5c.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E20CF4" w:rsidR="00F102CC" w:rsidRPr="001F1314" w:rsidRDefault="001F1314">
            <w:pPr>
              <w:spacing w:line="225" w:lineRule="auto"/>
              <w:rPr>
                <w:rFonts w:ascii="Noto Sans" w:eastAsia="Noto Sans" w:hAnsi="Noto Sans" w:cs="Noto Sans"/>
                <w:b/>
                <w:color w:val="434343"/>
                <w:sz w:val="18"/>
                <w:szCs w:val="18"/>
              </w:rPr>
            </w:pPr>
            <w:r w:rsidRPr="005B5610">
              <w:rPr>
                <w:rFonts w:ascii="Noto Sans" w:eastAsia="Noto Sans" w:hAnsi="Noto Sans" w:cs="Noto Sans"/>
                <w:b/>
                <w:color w:val="4F81BD" w:themeColor="accent1"/>
                <w:sz w:val="18"/>
                <w:szCs w:val="18"/>
              </w:rPr>
              <w:t>The data describe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D8187E" w:rsidR="00F102CC" w:rsidRPr="003D5AF6" w:rsidRDefault="00F1378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306DFD" w:rsidR="00F102CC" w:rsidRPr="003D5AF6" w:rsidRDefault="00F1378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F88967" w:rsidR="00F102CC" w:rsidRPr="003D5AF6" w:rsidRDefault="00F1378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F22090" w:rsidR="00F102CC" w:rsidRPr="003D5AF6" w:rsidRDefault="00F1378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E54F11B" w:rsidR="00F102CC" w:rsidRPr="00F1378A" w:rsidRDefault="00153069">
            <w:pPr>
              <w:spacing w:line="225" w:lineRule="auto"/>
              <w:rPr>
                <w:rFonts w:ascii="Noto Sans" w:eastAsia="Noto Sans" w:hAnsi="Noto Sans" w:cs="Noto Sans"/>
                <w:b/>
                <w:color w:val="434343"/>
                <w:sz w:val="18"/>
                <w:szCs w:val="18"/>
              </w:rPr>
            </w:pPr>
            <w:r>
              <w:rPr>
                <w:rFonts w:ascii="Noto Sans" w:eastAsia="Noto Sans" w:hAnsi="Noto Sans" w:cs="Noto Sans"/>
                <w:b/>
                <w:color w:val="4F81BD" w:themeColor="accent1"/>
                <w:sz w:val="18"/>
                <w:szCs w:val="18"/>
              </w:rPr>
              <w:t>As noted in Materials and Methods, under Measurement of pulses driven by protofilament curling, p</w:t>
            </w:r>
            <w:r w:rsidRPr="00153069">
              <w:rPr>
                <w:rFonts w:ascii="Noto Sans" w:eastAsia="Noto Sans" w:hAnsi="Noto Sans" w:cs="Noto Sans"/>
                <w:b/>
                <w:color w:val="4F81BD" w:themeColor="accent1"/>
                <w:sz w:val="18"/>
                <w:szCs w:val="18"/>
              </w:rPr>
              <w:t>ulses</w:t>
            </w:r>
            <w:r>
              <w:rPr>
                <w:rFonts w:ascii="Noto Sans" w:eastAsia="Noto Sans" w:hAnsi="Noto Sans" w:cs="Noto Sans"/>
                <w:b/>
                <w:color w:val="4F81BD" w:themeColor="accent1"/>
                <w:sz w:val="18"/>
                <w:szCs w:val="18"/>
              </w:rPr>
              <w:t xml:space="preserve"> </w:t>
            </w:r>
            <w:r w:rsidRPr="00153069">
              <w:rPr>
                <w:rFonts w:ascii="Noto Sans" w:eastAsia="Noto Sans" w:hAnsi="Noto Sans" w:cs="Noto Sans"/>
                <w:b/>
                <w:color w:val="4F81BD" w:themeColor="accent1"/>
                <w:sz w:val="18"/>
                <w:szCs w:val="18"/>
              </w:rPr>
              <w:t xml:space="preserve">were evaluated for inclusion in data </w:t>
            </w:r>
            <w:r>
              <w:rPr>
                <w:rFonts w:ascii="Noto Sans" w:eastAsia="Noto Sans" w:hAnsi="Noto Sans" w:cs="Noto Sans"/>
                <w:b/>
                <w:color w:val="4F81BD" w:themeColor="accent1"/>
                <w:sz w:val="18"/>
                <w:szCs w:val="18"/>
              </w:rPr>
              <w:t>analysis</w:t>
            </w:r>
            <w:r w:rsidRPr="00153069">
              <w:rPr>
                <w:rFonts w:ascii="Noto Sans" w:eastAsia="Noto Sans" w:hAnsi="Noto Sans" w:cs="Noto Sans"/>
                <w:b/>
                <w:color w:val="4F81BD" w:themeColor="accent1"/>
                <w:sz w:val="18"/>
                <w:szCs w:val="18"/>
              </w:rPr>
              <w:t xml:space="preserve"> on the basis of their amplitude relative to the standard deviation of the baseline noise; a </w:t>
            </w:r>
            <w:proofErr w:type="gramStart"/>
            <w:r w:rsidRPr="00153069">
              <w:rPr>
                <w:rFonts w:ascii="Noto Sans" w:eastAsia="Noto Sans" w:hAnsi="Noto Sans" w:cs="Noto Sans"/>
                <w:b/>
                <w:color w:val="4F81BD" w:themeColor="accent1"/>
                <w:sz w:val="18"/>
                <w:szCs w:val="18"/>
              </w:rPr>
              <w:t>criteria</w:t>
            </w:r>
            <w:proofErr w:type="gramEnd"/>
            <w:r w:rsidRPr="00153069">
              <w:rPr>
                <w:rFonts w:ascii="Noto Sans" w:eastAsia="Noto Sans" w:hAnsi="Noto Sans" w:cs="Noto Sans"/>
                <w:b/>
                <w:color w:val="4F81BD" w:themeColor="accent1"/>
                <w:sz w:val="18"/>
                <w:szCs w:val="18"/>
              </w:rPr>
              <w:t xml:space="preserve"> of 3 times the standard deviation was used to accept or reject pulses, as </w:t>
            </w:r>
            <w:r w:rsidR="00F923C2">
              <w:rPr>
                <w:rFonts w:ascii="Noto Sans" w:eastAsia="Noto Sans" w:hAnsi="Noto Sans" w:cs="Noto Sans"/>
                <w:b/>
                <w:color w:val="4F81BD" w:themeColor="accent1"/>
                <w:sz w:val="18"/>
                <w:szCs w:val="18"/>
              </w:rPr>
              <w:t>detailed</w:t>
            </w:r>
            <w:r w:rsidRPr="00153069">
              <w:rPr>
                <w:rFonts w:ascii="Noto Sans" w:eastAsia="Noto Sans" w:hAnsi="Noto Sans" w:cs="Noto Sans"/>
                <w:b/>
                <w:color w:val="4F81BD" w:themeColor="accent1"/>
                <w:sz w:val="18"/>
                <w:szCs w:val="18"/>
              </w:rPr>
              <w:t xml:space="preserve"> in </w:t>
            </w:r>
            <w:r>
              <w:rPr>
                <w:rFonts w:ascii="Noto Sans" w:eastAsia="Noto Sans" w:hAnsi="Noto Sans" w:cs="Noto Sans"/>
                <w:b/>
                <w:color w:val="4F81BD" w:themeColor="accent1"/>
                <w:sz w:val="18"/>
                <w:szCs w:val="18"/>
              </w:rPr>
              <w:t xml:space="preserve">our </w:t>
            </w:r>
            <w:r w:rsidRPr="00153069">
              <w:rPr>
                <w:rFonts w:ascii="Noto Sans" w:eastAsia="Noto Sans" w:hAnsi="Noto Sans" w:cs="Noto Sans"/>
                <w:b/>
                <w:color w:val="4F81BD" w:themeColor="accent1"/>
                <w:sz w:val="18"/>
                <w:szCs w:val="18"/>
              </w:rPr>
              <w:t>prior publication (Murray et al., 2022).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75F248" w:rsidR="00F102CC" w:rsidRPr="001F1314" w:rsidRDefault="003072AB">
            <w:pPr>
              <w:spacing w:line="225" w:lineRule="auto"/>
              <w:rPr>
                <w:rFonts w:ascii="Noto Sans" w:eastAsia="Noto Sans" w:hAnsi="Noto Sans" w:cs="Noto Sans"/>
                <w:b/>
                <w:color w:val="434343"/>
                <w:sz w:val="18"/>
                <w:szCs w:val="18"/>
              </w:rPr>
            </w:pPr>
            <w:r>
              <w:rPr>
                <w:rFonts w:ascii="Noto Sans" w:eastAsia="Noto Sans" w:hAnsi="Noto Sans" w:cs="Noto Sans"/>
                <w:b/>
                <w:color w:val="4F81BD" w:themeColor="accent1"/>
                <w:sz w:val="18"/>
                <w:szCs w:val="18"/>
              </w:rPr>
              <w:t>Uncertainties</w:t>
            </w:r>
            <w:r w:rsidR="001F1314" w:rsidRPr="005B5610">
              <w:rPr>
                <w:rFonts w:ascii="Noto Sans" w:eastAsia="Noto Sans" w:hAnsi="Noto Sans" w:cs="Noto Sans"/>
                <w:b/>
                <w:color w:val="4F81BD" w:themeColor="accent1"/>
                <w:sz w:val="18"/>
                <w:szCs w:val="18"/>
              </w:rPr>
              <w:t xml:space="preserve"> representing 95% </w:t>
            </w:r>
            <w:r w:rsidR="001F1314" w:rsidRPr="005B5610">
              <w:rPr>
                <w:rFonts w:ascii="Noto Sans" w:eastAsia="Noto Sans" w:hAnsi="Noto Sans" w:cs="Noto Sans"/>
                <w:b/>
                <w:color w:val="4F81BD" w:themeColor="accent1"/>
                <w:sz w:val="18"/>
                <w:szCs w:val="18"/>
              </w:rPr>
              <w:lastRenderedPageBreak/>
              <w:t>confidence intervals are</w:t>
            </w:r>
            <w:r>
              <w:rPr>
                <w:rFonts w:ascii="Noto Sans" w:eastAsia="Noto Sans" w:hAnsi="Noto Sans" w:cs="Noto Sans"/>
                <w:b/>
                <w:color w:val="4F81BD" w:themeColor="accent1"/>
                <w:sz w:val="18"/>
                <w:szCs w:val="18"/>
              </w:rPr>
              <w:t xml:space="preserve"> given for all measured pulse amplitudes reported in the main text.  Error bars representing 95% confidence intervals are</w:t>
            </w:r>
            <w:r w:rsidR="001F1314" w:rsidRPr="005B5610">
              <w:rPr>
                <w:rFonts w:ascii="Noto Sans" w:eastAsia="Noto Sans" w:hAnsi="Noto Sans" w:cs="Noto Sans"/>
                <w:b/>
                <w:color w:val="4F81BD" w:themeColor="accent1"/>
                <w:sz w:val="18"/>
                <w:szCs w:val="18"/>
              </w:rPr>
              <w:t xml:space="preserve"> defined in the legends of Figures 2b, 2d, 3a, 3b, 3c, 5b, and 5c.  </w:t>
            </w:r>
            <w:r>
              <w:rPr>
                <w:rFonts w:ascii="Noto Sans" w:eastAsia="Noto Sans" w:hAnsi="Noto Sans" w:cs="Noto Sans"/>
                <w:b/>
                <w:color w:val="4F81BD" w:themeColor="accent1"/>
                <w:sz w:val="18"/>
                <w:szCs w:val="18"/>
              </w:rPr>
              <w:t>P-values for statistical comparisons are given in Figure 3—figure supplement 2, and in Figure 4—figure supplement 6.  All uncertainties and p-values were calculated based on Student’s t-distribution.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F62AB4" w:rsidR="00F102CC" w:rsidRPr="009E548A" w:rsidRDefault="005B5610">
            <w:pPr>
              <w:spacing w:line="225" w:lineRule="auto"/>
              <w:rPr>
                <w:rFonts w:ascii="Noto Sans" w:eastAsia="Noto Sans" w:hAnsi="Noto Sans" w:cs="Noto Sans"/>
                <w:b/>
                <w:color w:val="434343"/>
                <w:sz w:val="18"/>
                <w:szCs w:val="18"/>
              </w:rPr>
            </w:pPr>
            <w:r>
              <w:rPr>
                <w:rFonts w:ascii="Noto Sans" w:eastAsia="Noto Sans" w:hAnsi="Noto Sans" w:cs="Noto Sans"/>
                <w:b/>
                <w:color w:val="4F81BD" w:themeColor="accent1"/>
                <w:sz w:val="18"/>
                <w:szCs w:val="18"/>
              </w:rPr>
              <w:t xml:space="preserve">As noted </w:t>
            </w:r>
            <w:r w:rsidR="00140E7A">
              <w:rPr>
                <w:rFonts w:ascii="Noto Sans" w:eastAsia="Noto Sans" w:hAnsi="Noto Sans" w:cs="Noto Sans"/>
                <w:b/>
                <w:color w:val="4F81BD" w:themeColor="accent1"/>
                <w:sz w:val="18"/>
                <w:szCs w:val="18"/>
              </w:rPr>
              <w:t>in</w:t>
            </w:r>
            <w:r>
              <w:rPr>
                <w:rFonts w:ascii="Noto Sans" w:eastAsia="Noto Sans" w:hAnsi="Noto Sans" w:cs="Noto Sans"/>
                <w:b/>
                <w:color w:val="4F81BD" w:themeColor="accent1"/>
                <w:sz w:val="18"/>
                <w:szCs w:val="18"/>
              </w:rPr>
              <w:t xml:space="preserve"> Materials and Methods, </w:t>
            </w:r>
            <w:r w:rsidR="00140E7A">
              <w:rPr>
                <w:rFonts w:ascii="Noto Sans" w:eastAsia="Noto Sans" w:hAnsi="Noto Sans" w:cs="Noto Sans"/>
                <w:b/>
                <w:color w:val="4F81BD" w:themeColor="accent1"/>
                <w:sz w:val="18"/>
                <w:szCs w:val="18"/>
              </w:rPr>
              <w:t xml:space="preserve">under </w:t>
            </w:r>
            <w:r>
              <w:rPr>
                <w:rFonts w:ascii="Noto Sans" w:eastAsia="Noto Sans" w:hAnsi="Noto Sans" w:cs="Noto Sans"/>
                <w:b/>
                <w:color w:val="4F81BD" w:themeColor="accent1"/>
                <w:sz w:val="18"/>
                <w:szCs w:val="18"/>
              </w:rPr>
              <w:t>Data availability</w:t>
            </w:r>
            <w:r w:rsidR="001531F3">
              <w:rPr>
                <w:rFonts w:ascii="Noto Sans" w:eastAsia="Noto Sans" w:hAnsi="Noto Sans" w:cs="Noto Sans"/>
                <w:b/>
                <w:color w:val="4F81BD" w:themeColor="accent1"/>
                <w:sz w:val="18"/>
                <w:szCs w:val="18"/>
              </w:rPr>
              <w:t xml:space="preserve">, </w:t>
            </w:r>
            <w:r>
              <w:rPr>
                <w:rFonts w:ascii="Noto Sans" w:eastAsia="Noto Sans" w:hAnsi="Noto Sans" w:cs="Noto Sans"/>
                <w:b/>
                <w:color w:val="4F81BD" w:themeColor="accent1"/>
                <w:sz w:val="18"/>
                <w:szCs w:val="18"/>
              </w:rPr>
              <w:t>all data generated and analyzed during this study are included in the manuscript and supporting files.</w:t>
            </w:r>
            <w:r w:rsidR="00140E7A">
              <w:rPr>
                <w:rFonts w:ascii="Noto Sans" w:eastAsia="Noto Sans" w:hAnsi="Noto Sans" w:cs="Noto Sans"/>
                <w:b/>
                <w:color w:val="4F81BD" w:themeColor="accent1"/>
                <w:sz w:val="18"/>
                <w:szCs w:val="18"/>
              </w:rPr>
              <w:t xml:space="preserve">  </w:t>
            </w:r>
            <w:r w:rsidR="00F923C2">
              <w:rPr>
                <w:rFonts w:ascii="Noto Sans" w:eastAsia="Noto Sans" w:hAnsi="Noto Sans" w:cs="Noto Sans"/>
                <w:b/>
                <w:color w:val="4F81BD" w:themeColor="accent1"/>
                <w:sz w:val="18"/>
                <w:szCs w:val="18"/>
              </w:rPr>
              <w:t>Source</w:t>
            </w:r>
            <w:r w:rsidR="00140E7A" w:rsidRPr="00140E7A">
              <w:rPr>
                <w:rFonts w:ascii="Noto Sans" w:eastAsia="Noto Sans" w:hAnsi="Noto Sans" w:cs="Noto Sans"/>
                <w:b/>
                <w:color w:val="4F81BD" w:themeColor="accent1"/>
                <w:sz w:val="18"/>
                <w:szCs w:val="18"/>
              </w:rPr>
              <w:t xml:space="preserve"> data files</w:t>
            </w:r>
            <w:r w:rsidR="00F923C2">
              <w:rPr>
                <w:rFonts w:ascii="Noto Sans" w:eastAsia="Noto Sans" w:hAnsi="Noto Sans" w:cs="Noto Sans"/>
                <w:b/>
                <w:color w:val="4F81BD" w:themeColor="accent1"/>
                <w:sz w:val="18"/>
                <w:szCs w:val="18"/>
              </w:rPr>
              <w:t xml:space="preserve"> are</w:t>
            </w:r>
            <w:r w:rsidR="00140E7A" w:rsidRPr="00140E7A">
              <w:rPr>
                <w:rFonts w:ascii="Noto Sans" w:eastAsia="Noto Sans" w:hAnsi="Noto Sans" w:cs="Noto Sans"/>
                <w:b/>
                <w:color w:val="4F81BD" w:themeColor="accent1"/>
                <w:sz w:val="18"/>
                <w:szCs w:val="18"/>
              </w:rPr>
              <w:t xml:space="preserve"> provided with all the individual wave amplitude values</w:t>
            </w:r>
            <w:r w:rsidR="00771A4D">
              <w:rPr>
                <w:rFonts w:ascii="Noto Sans" w:eastAsia="Noto Sans" w:hAnsi="Noto Sans" w:cs="Noto Sans"/>
                <w:b/>
                <w:color w:val="4F81BD" w:themeColor="accent1"/>
                <w:sz w:val="18"/>
                <w:szCs w:val="18"/>
              </w:rPr>
              <w:t xml:space="preserve"> and disassembly speeds</w:t>
            </w:r>
            <w:r w:rsidR="00140E7A" w:rsidRPr="00140E7A">
              <w:rPr>
                <w:rFonts w:ascii="Noto Sans" w:eastAsia="Noto Sans" w:hAnsi="Noto Sans" w:cs="Noto Sans"/>
                <w:b/>
                <w:color w:val="4F81BD" w:themeColor="accent1"/>
                <w:sz w:val="18"/>
                <w:szCs w:val="18"/>
              </w:rPr>
              <w:t xml:space="preserve"> for Figures 2 – 5 and their supplements.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699508" w:rsidR="00F102CC" w:rsidRPr="003D5AF6" w:rsidRDefault="001F1314">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8871014" w:rsidR="00F102CC" w:rsidRPr="003D5AF6" w:rsidRDefault="001F1314">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7AFF88" w:rsidR="00F102CC" w:rsidRPr="00140E7A" w:rsidRDefault="00140E7A">
            <w:pPr>
              <w:spacing w:line="225" w:lineRule="auto"/>
              <w:rPr>
                <w:rFonts w:ascii="Noto Sans" w:eastAsia="Noto Sans" w:hAnsi="Noto Sans" w:cs="Noto Sans"/>
                <w:b/>
                <w:color w:val="434343"/>
                <w:sz w:val="18"/>
                <w:szCs w:val="18"/>
              </w:rPr>
            </w:pPr>
            <w:r>
              <w:rPr>
                <w:rFonts w:ascii="Noto Sans" w:eastAsia="Noto Sans" w:hAnsi="Noto Sans" w:cs="Noto Sans"/>
                <w:b/>
                <w:color w:val="4F81BD" w:themeColor="accent1"/>
                <w:sz w:val="18"/>
                <w:szCs w:val="18"/>
              </w:rPr>
              <w:t>As noted in Materials and Methods under Trapping Instrument, c</w:t>
            </w:r>
            <w:r w:rsidRPr="00140E7A">
              <w:rPr>
                <w:rFonts w:ascii="Noto Sans" w:eastAsia="Noto Sans" w:hAnsi="Noto Sans" w:cs="Noto Sans"/>
                <w:b/>
                <w:color w:val="4F81BD" w:themeColor="accent1"/>
                <w:sz w:val="18"/>
                <w:szCs w:val="18"/>
              </w:rPr>
              <w:t xml:space="preserve">ustom software written in LabVIEW (National Instruments) was used for instrument control and data acquisition. The source code is publicly available at </w:t>
            </w:r>
            <w:hyperlink r:id="rId14" w:history="1">
              <w:r w:rsidR="003072AB" w:rsidRPr="00FC4C84">
                <w:rPr>
                  <w:rStyle w:val="Hyperlink"/>
                  <w:rFonts w:ascii="Noto Sans" w:eastAsia="Noto Sans" w:hAnsi="Noto Sans" w:cs="Noto Sans"/>
                  <w:b/>
                  <w:sz w:val="18"/>
                  <w:szCs w:val="18"/>
                </w:rPr>
                <w:t>https://github.com/casbury69/laser-trap-control-anddata-acquisition</w:t>
              </w:r>
            </w:hyperlink>
            <w:r w:rsidRPr="00140E7A">
              <w:rPr>
                <w:rFonts w:ascii="Noto Sans" w:eastAsia="Noto Sans" w:hAnsi="Noto Sans" w:cs="Noto Sans"/>
                <w:b/>
                <w:color w:val="4F81BD" w:themeColor="accent1"/>
                <w:sz w:val="18"/>
                <w:szCs w:val="18"/>
              </w:rPr>
              <w:t>.</w:t>
            </w:r>
            <w:r w:rsidR="003072AB">
              <w:rPr>
                <w:rFonts w:ascii="Noto Sans" w:eastAsia="Noto Sans" w:hAnsi="Noto Sans" w:cs="Noto Sans"/>
                <w:b/>
                <w:color w:val="4F81BD" w:themeColor="accent1"/>
                <w:sz w:val="18"/>
                <w:szCs w:val="18"/>
              </w:rPr>
              <w:t xml:space="preserve">  As noted in Materials and Methods under measurement of pulses driven </w:t>
            </w:r>
            <w:r w:rsidR="003072AB">
              <w:rPr>
                <w:rFonts w:ascii="Noto Sans" w:eastAsia="Noto Sans" w:hAnsi="Noto Sans" w:cs="Noto Sans"/>
                <w:b/>
                <w:color w:val="4F81BD" w:themeColor="accent1"/>
                <w:sz w:val="18"/>
                <w:szCs w:val="18"/>
              </w:rPr>
              <w:lastRenderedPageBreak/>
              <w:t>by protofilament curling, custom software written in MATLAB (</w:t>
            </w:r>
            <w:proofErr w:type="spellStart"/>
            <w:r w:rsidR="003072AB">
              <w:rPr>
                <w:rFonts w:ascii="Noto Sans" w:eastAsia="Noto Sans" w:hAnsi="Noto Sans" w:cs="Noto Sans"/>
                <w:b/>
                <w:color w:val="4F81BD" w:themeColor="accent1"/>
                <w:sz w:val="18"/>
                <w:szCs w:val="18"/>
              </w:rPr>
              <w:t>Mathworks</w:t>
            </w:r>
            <w:proofErr w:type="spellEnd"/>
            <w:r w:rsidR="003072AB">
              <w:rPr>
                <w:rFonts w:ascii="Noto Sans" w:eastAsia="Noto Sans" w:hAnsi="Noto Sans" w:cs="Noto Sans"/>
                <w:b/>
                <w:color w:val="4F81BD" w:themeColor="accent1"/>
                <w:sz w:val="18"/>
                <w:szCs w:val="18"/>
              </w:rPr>
              <w:t xml:space="preserve">) was used for data analysis and model fitting.  The source code and input data are publicly available at </w:t>
            </w:r>
            <w:hyperlink r:id="rId15" w:history="1">
              <w:r w:rsidR="003072AB" w:rsidRPr="003072AB">
                <w:rPr>
                  <w:rStyle w:val="Hyperlink"/>
                  <w:rFonts w:ascii="Noto Sans" w:hAnsi="Noto Sans" w:cs="Noto Sans"/>
                  <w:b/>
                  <w:bCs/>
                  <w:color w:val="4F81BD" w:themeColor="accent1"/>
                  <w:sz w:val="18"/>
                  <w:szCs w:val="18"/>
                </w:rPr>
                <w:t>https://github.com/protofilamentdude/Protofilament-Bending-Models</w:t>
              </w:r>
            </w:hyperlink>
            <w:r w:rsidR="003072AB" w:rsidRPr="003072AB">
              <w:rPr>
                <w:rStyle w:val="Hyperlink"/>
                <w:rFonts w:ascii="Noto Sans" w:hAnsi="Noto Sans" w:cs="Noto Sans"/>
                <w:b/>
                <w:bCs/>
                <w:color w:val="4F81BD" w:themeColor="accen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F870D0"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0CE2BB" w:rsidR="00F102CC" w:rsidRPr="003D5AF6" w:rsidRDefault="009E548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17C713" w:rsidR="003072AB" w:rsidRPr="003072AB" w:rsidRDefault="006E6AFE">
            <w:pPr>
              <w:spacing w:line="225" w:lineRule="auto"/>
              <w:rPr>
                <w:rFonts w:ascii="Noto Sans" w:hAnsi="Noto Sans" w:cs="Noto Sans"/>
                <w:b/>
                <w:bCs/>
                <w:color w:val="4F81BD" w:themeColor="accent1"/>
                <w:sz w:val="18"/>
                <w:szCs w:val="18"/>
                <w:u w:val="single"/>
              </w:rPr>
            </w:pPr>
            <w:r>
              <w:rPr>
                <w:rFonts w:ascii="Noto Sans" w:eastAsia="Noto Sans" w:hAnsi="Noto Sans" w:cs="Noto Sans"/>
                <w:b/>
                <w:color w:val="4F81BD" w:themeColor="accent1"/>
                <w:sz w:val="18"/>
                <w:szCs w:val="18"/>
              </w:rPr>
              <w:t>As noted in Materials and Methods, under Trapping Instrument, c</w:t>
            </w:r>
            <w:r w:rsidRPr="00140E7A">
              <w:rPr>
                <w:rFonts w:ascii="Noto Sans" w:eastAsia="Noto Sans" w:hAnsi="Noto Sans" w:cs="Noto Sans"/>
                <w:b/>
                <w:color w:val="4F81BD" w:themeColor="accent1"/>
                <w:sz w:val="18"/>
                <w:szCs w:val="18"/>
              </w:rPr>
              <w:t xml:space="preserve">ustom software written in LabVIEW (National Instruments) was used for instrument control and data acquisition. The source code is publicly available at </w:t>
            </w:r>
            <w:hyperlink r:id="rId16" w:history="1">
              <w:r w:rsidR="003072AB" w:rsidRPr="00FC4C84">
                <w:rPr>
                  <w:rStyle w:val="Hyperlink"/>
                  <w:rFonts w:ascii="Noto Sans" w:eastAsia="Noto Sans" w:hAnsi="Noto Sans" w:cs="Noto Sans"/>
                  <w:b/>
                  <w:sz w:val="18"/>
                  <w:szCs w:val="18"/>
                </w:rPr>
                <w:t>https://github.com/casbury69/laser-trap-control-anddata-acquisition</w:t>
              </w:r>
            </w:hyperlink>
            <w:r w:rsidRPr="00140E7A">
              <w:rPr>
                <w:rFonts w:ascii="Noto Sans" w:eastAsia="Noto Sans" w:hAnsi="Noto Sans" w:cs="Noto Sans"/>
                <w:b/>
                <w:color w:val="4F81BD" w:themeColor="accen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33DC143"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01515A" w:rsidR="00F102CC" w:rsidRPr="003D5AF6" w:rsidRDefault="009E548A">
            <w:pPr>
              <w:spacing w:line="225" w:lineRule="auto"/>
              <w:rPr>
                <w:rFonts w:ascii="Noto Sans" w:eastAsia="Noto Sans" w:hAnsi="Noto Sans" w:cs="Noto Sans"/>
                <w:bCs/>
                <w:color w:val="434343"/>
                <w:sz w:val="18"/>
                <w:szCs w:val="18"/>
              </w:rPr>
            </w:pPr>
            <w:r w:rsidRPr="00E66DAA">
              <w:rPr>
                <w:rFonts w:ascii="Noto Sans" w:eastAsia="Noto Sans" w:hAnsi="Noto Sans" w:cs="Noto Sans"/>
                <w:b/>
                <w:color w:val="4F81BD" w:themeColor="accent1"/>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lastRenderedPageBreak/>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4416" w14:textId="77777777" w:rsidR="00F43D1C" w:rsidRDefault="00F43D1C">
      <w:r>
        <w:separator/>
      </w:r>
    </w:p>
  </w:endnote>
  <w:endnote w:type="continuationSeparator" w:id="0">
    <w:p w14:paraId="76EB7C35" w14:textId="77777777" w:rsidR="00F43D1C" w:rsidRDefault="00F4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E117" w14:textId="77777777" w:rsidR="00F43D1C" w:rsidRDefault="00F43D1C">
      <w:r>
        <w:separator/>
      </w:r>
    </w:p>
  </w:footnote>
  <w:footnote w:type="continuationSeparator" w:id="0">
    <w:p w14:paraId="0EBEE28C" w14:textId="77777777" w:rsidR="00F43D1C" w:rsidRDefault="00F4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4798131">
    <w:abstractNumId w:val="2"/>
  </w:num>
  <w:num w:numId="2" w16cid:durableId="1211266845">
    <w:abstractNumId w:val="0"/>
  </w:num>
  <w:num w:numId="3" w16cid:durableId="2087996557">
    <w:abstractNumId w:val="1"/>
  </w:num>
  <w:num w:numId="4" w16cid:durableId="1591574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0E7A"/>
    <w:rsid w:val="00153069"/>
    <w:rsid w:val="001531F3"/>
    <w:rsid w:val="001B3BCC"/>
    <w:rsid w:val="001F1314"/>
    <w:rsid w:val="002209A8"/>
    <w:rsid w:val="003072AB"/>
    <w:rsid w:val="00367C7B"/>
    <w:rsid w:val="003D5AF6"/>
    <w:rsid w:val="00427975"/>
    <w:rsid w:val="004E2C31"/>
    <w:rsid w:val="0050564E"/>
    <w:rsid w:val="005B0259"/>
    <w:rsid w:val="005B5610"/>
    <w:rsid w:val="00682720"/>
    <w:rsid w:val="006C13AD"/>
    <w:rsid w:val="006E6AFE"/>
    <w:rsid w:val="006F36E3"/>
    <w:rsid w:val="007054B6"/>
    <w:rsid w:val="00771A4D"/>
    <w:rsid w:val="007C094F"/>
    <w:rsid w:val="0088329D"/>
    <w:rsid w:val="00986007"/>
    <w:rsid w:val="009C7B26"/>
    <w:rsid w:val="009E548A"/>
    <w:rsid w:val="00A11E52"/>
    <w:rsid w:val="00B20F19"/>
    <w:rsid w:val="00BD41E9"/>
    <w:rsid w:val="00C17C71"/>
    <w:rsid w:val="00C257D0"/>
    <w:rsid w:val="00C84413"/>
    <w:rsid w:val="00E4733B"/>
    <w:rsid w:val="00E66DAA"/>
    <w:rsid w:val="00F102CC"/>
    <w:rsid w:val="00F1378A"/>
    <w:rsid w:val="00F43D1C"/>
    <w:rsid w:val="00F91042"/>
    <w:rsid w:val="00F92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072AB"/>
    <w:rPr>
      <w:color w:val="0000FF" w:themeColor="hyperlink"/>
      <w:u w:val="single"/>
    </w:rPr>
  </w:style>
  <w:style w:type="character" w:styleId="UnresolvedMention">
    <w:name w:val="Unresolved Mention"/>
    <w:basedOn w:val="DefaultParagraphFont"/>
    <w:uiPriority w:val="99"/>
    <w:semiHidden/>
    <w:unhideWhenUsed/>
    <w:rsid w:val="00307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casbury69/laser-trap-control-anddata-acquisi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protofilamentdude/Protofilament-Bending-Models"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casbury69/laser-trap-control-anddata-acquisi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Chip Asbury</cp:lastModifiedBy>
  <cp:revision>16</cp:revision>
  <dcterms:created xsi:type="dcterms:W3CDTF">2022-02-28T12:21:00Z</dcterms:created>
  <dcterms:modified xsi:type="dcterms:W3CDTF">2022-11-18T20:57:00Z</dcterms:modified>
</cp:coreProperties>
</file>