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B4E9" w14:textId="77777777" w:rsidR="005829E6" w:rsidRDefault="005829E6" w:rsidP="005829E6">
      <w:pPr>
        <w:rPr>
          <w:b/>
          <w:bCs/>
        </w:rPr>
      </w:pPr>
      <w:r w:rsidRPr="00CC25DB">
        <w:rPr>
          <w:b/>
          <w:bCs/>
        </w:rPr>
        <w:t xml:space="preserve">List of monoclonal </w:t>
      </w:r>
      <w:proofErr w:type="spellStart"/>
      <w:r w:rsidRPr="00CC25DB">
        <w:rPr>
          <w:b/>
          <w:bCs/>
        </w:rPr>
        <w:t>hiPSC</w:t>
      </w:r>
      <w:proofErr w:type="spellEnd"/>
      <w:r w:rsidRPr="00CC25DB">
        <w:rPr>
          <w:b/>
          <w:bCs/>
        </w:rPr>
        <w:t xml:space="preserve"> lines used for granulosa-like cell production</w:t>
      </w:r>
    </w:p>
    <w:tbl>
      <w:tblPr>
        <w:tblStyle w:val="TableGrid"/>
        <w:tblW w:w="8005" w:type="dxa"/>
        <w:tblLook w:val="04A0" w:firstRow="1" w:lastRow="0" w:firstColumn="1" w:lastColumn="0" w:noHBand="0" w:noVBand="1"/>
      </w:tblPr>
      <w:tblGrid>
        <w:gridCol w:w="1885"/>
        <w:gridCol w:w="2790"/>
        <w:gridCol w:w="3330"/>
      </w:tblGrid>
      <w:tr w:rsidR="005829E6" w:rsidRPr="006C3E36" w14:paraId="66C87973" w14:textId="77777777" w:rsidTr="00652A83">
        <w:trPr>
          <w:trHeight w:val="320"/>
        </w:trPr>
        <w:tc>
          <w:tcPr>
            <w:tcW w:w="1885" w:type="dxa"/>
            <w:noWrap/>
            <w:hideMark/>
          </w:tcPr>
          <w:p w14:paraId="7B0D23D6" w14:textId="77777777" w:rsidR="005829E6" w:rsidRPr="00DC688E" w:rsidRDefault="005829E6" w:rsidP="00652A8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88E">
              <w:rPr>
                <w:rFonts w:ascii="Calibri" w:eastAsia="Times New Roman" w:hAnsi="Calibri" w:cs="Calibri"/>
                <w:b/>
                <w:bCs/>
                <w:color w:val="000000"/>
              </w:rPr>
              <w:t>Line Name</w:t>
            </w:r>
          </w:p>
        </w:tc>
        <w:tc>
          <w:tcPr>
            <w:tcW w:w="2790" w:type="dxa"/>
            <w:noWrap/>
            <w:hideMark/>
          </w:tcPr>
          <w:p w14:paraId="4224B6BD" w14:textId="77777777" w:rsidR="005829E6" w:rsidRPr="00DC688E" w:rsidRDefault="005829E6" w:rsidP="00652A8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88E">
              <w:rPr>
                <w:rFonts w:ascii="Calibri" w:eastAsia="Times New Roman" w:hAnsi="Calibri" w:cs="Calibri"/>
                <w:b/>
                <w:bCs/>
                <w:color w:val="000000"/>
              </w:rPr>
              <w:t>Parental Line</w:t>
            </w:r>
          </w:p>
        </w:tc>
        <w:tc>
          <w:tcPr>
            <w:tcW w:w="3330" w:type="dxa"/>
          </w:tcPr>
          <w:p w14:paraId="15833D04" w14:textId="77777777" w:rsidR="005829E6" w:rsidRPr="00DC688E" w:rsidRDefault="005829E6" w:rsidP="00652A8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88E">
              <w:rPr>
                <w:rFonts w:ascii="Calibri" w:eastAsia="Times New Roman" w:hAnsi="Calibri" w:cs="Calibri"/>
                <w:b/>
                <w:bCs/>
                <w:color w:val="000000"/>
              </w:rPr>
              <w:t>TFs</w:t>
            </w:r>
          </w:p>
        </w:tc>
      </w:tr>
      <w:tr w:rsidR="005829E6" w:rsidRPr="006C3E36" w14:paraId="6DB6E258" w14:textId="77777777" w:rsidTr="00652A83">
        <w:trPr>
          <w:trHeight w:val="320"/>
        </w:trPr>
        <w:tc>
          <w:tcPr>
            <w:tcW w:w="1885" w:type="dxa"/>
            <w:noWrap/>
            <w:vAlign w:val="bottom"/>
            <w:hideMark/>
          </w:tcPr>
          <w:p w14:paraId="33E8170E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F3/</w:t>
            </w:r>
            <w:proofErr w:type="gramStart"/>
            <w:r w:rsidRPr="00DC688E">
              <w:rPr>
                <w:rFonts w:ascii="Calibri" w:hAnsi="Calibri" w:cs="Calibri"/>
                <w:color w:val="000000"/>
              </w:rPr>
              <w:t>N.R</w:t>
            </w:r>
            <w:proofErr w:type="gramEnd"/>
            <w:r w:rsidRPr="00DC688E">
              <w:rPr>
                <w:rFonts w:ascii="Calibri" w:hAnsi="Calibri" w:cs="Calibri"/>
                <w:color w:val="000000"/>
              </w:rPr>
              <w:t>1 #6</w:t>
            </w:r>
          </w:p>
        </w:tc>
        <w:tc>
          <w:tcPr>
            <w:tcW w:w="2790" w:type="dxa"/>
            <w:noWrap/>
            <w:vAlign w:val="bottom"/>
            <w:hideMark/>
          </w:tcPr>
          <w:p w14:paraId="69C94B9A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F3</w:t>
            </w:r>
            <w:r>
              <w:rPr>
                <w:rFonts w:ascii="Calibri" w:hAnsi="Calibri" w:cs="Calibri"/>
                <w:color w:val="000000"/>
              </w:rPr>
              <w:t>/FOXL2-T2A-tdTomato</w:t>
            </w:r>
          </w:p>
        </w:tc>
        <w:tc>
          <w:tcPr>
            <w:tcW w:w="3330" w:type="dxa"/>
            <w:vAlign w:val="bottom"/>
          </w:tcPr>
          <w:p w14:paraId="6A6632C7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NR5A1, RUNX1</w:t>
            </w:r>
          </w:p>
        </w:tc>
      </w:tr>
      <w:tr w:rsidR="005829E6" w:rsidRPr="006C3E36" w14:paraId="6EB0597D" w14:textId="77777777" w:rsidTr="00652A83">
        <w:trPr>
          <w:trHeight w:val="320"/>
        </w:trPr>
        <w:tc>
          <w:tcPr>
            <w:tcW w:w="1885" w:type="dxa"/>
            <w:noWrap/>
            <w:vAlign w:val="bottom"/>
            <w:hideMark/>
          </w:tcPr>
          <w:p w14:paraId="1C1632F2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F3/</w:t>
            </w:r>
            <w:proofErr w:type="gramStart"/>
            <w:r w:rsidRPr="00DC688E">
              <w:rPr>
                <w:rFonts w:ascii="Calibri" w:hAnsi="Calibri" w:cs="Calibri"/>
                <w:color w:val="000000"/>
              </w:rPr>
              <w:t>N.R</w:t>
            </w:r>
            <w:proofErr w:type="gramEnd"/>
            <w:r w:rsidRPr="00DC688E">
              <w:rPr>
                <w:rFonts w:ascii="Calibri" w:hAnsi="Calibri" w:cs="Calibri"/>
                <w:color w:val="000000"/>
              </w:rPr>
              <w:t>2 #4</w:t>
            </w:r>
          </w:p>
        </w:tc>
        <w:tc>
          <w:tcPr>
            <w:tcW w:w="2790" w:type="dxa"/>
            <w:noWrap/>
            <w:vAlign w:val="bottom"/>
            <w:hideMark/>
          </w:tcPr>
          <w:p w14:paraId="1AAD33D3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F3</w:t>
            </w:r>
            <w:r>
              <w:rPr>
                <w:rFonts w:ascii="Calibri" w:hAnsi="Calibri" w:cs="Calibri"/>
                <w:color w:val="000000"/>
              </w:rPr>
              <w:t>/FOXL2-T2A-tdTomato</w:t>
            </w:r>
          </w:p>
        </w:tc>
        <w:tc>
          <w:tcPr>
            <w:tcW w:w="3330" w:type="dxa"/>
            <w:vAlign w:val="bottom"/>
          </w:tcPr>
          <w:p w14:paraId="01A9EB31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NR5A1, RUNX2</w:t>
            </w:r>
          </w:p>
        </w:tc>
      </w:tr>
      <w:tr w:rsidR="005829E6" w:rsidRPr="006C3E36" w14:paraId="171FC40B" w14:textId="77777777" w:rsidTr="00652A83">
        <w:trPr>
          <w:trHeight w:val="320"/>
        </w:trPr>
        <w:tc>
          <w:tcPr>
            <w:tcW w:w="1885" w:type="dxa"/>
            <w:noWrap/>
            <w:vAlign w:val="bottom"/>
            <w:hideMark/>
          </w:tcPr>
          <w:p w14:paraId="7E66146E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F3/</w:t>
            </w:r>
            <w:proofErr w:type="gramStart"/>
            <w:r w:rsidRPr="00DC688E">
              <w:rPr>
                <w:rFonts w:ascii="Calibri" w:hAnsi="Calibri" w:cs="Calibri"/>
                <w:color w:val="000000"/>
              </w:rPr>
              <w:t>N.T</w:t>
            </w:r>
            <w:proofErr w:type="gramEnd"/>
            <w:r w:rsidRPr="00DC688E">
              <w:rPr>
                <w:rFonts w:ascii="Calibri" w:hAnsi="Calibri" w:cs="Calibri"/>
                <w:color w:val="000000"/>
              </w:rPr>
              <w:t xml:space="preserve"> #5</w:t>
            </w:r>
          </w:p>
        </w:tc>
        <w:tc>
          <w:tcPr>
            <w:tcW w:w="2790" w:type="dxa"/>
            <w:noWrap/>
            <w:vAlign w:val="bottom"/>
            <w:hideMark/>
          </w:tcPr>
          <w:p w14:paraId="2D2ACDA7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F3</w:t>
            </w:r>
            <w:r>
              <w:rPr>
                <w:rFonts w:ascii="Calibri" w:hAnsi="Calibri" w:cs="Calibri"/>
                <w:color w:val="000000"/>
              </w:rPr>
              <w:t>/FOXL2-T2A-tdTomato</w:t>
            </w:r>
          </w:p>
        </w:tc>
        <w:tc>
          <w:tcPr>
            <w:tcW w:w="3330" w:type="dxa"/>
            <w:vAlign w:val="bottom"/>
          </w:tcPr>
          <w:p w14:paraId="5E2045B9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NR5A1, TCF21</w:t>
            </w:r>
          </w:p>
        </w:tc>
      </w:tr>
      <w:tr w:rsidR="005829E6" w:rsidRPr="006C3E36" w14:paraId="71F14B0E" w14:textId="77777777" w:rsidTr="00652A83">
        <w:trPr>
          <w:trHeight w:val="320"/>
        </w:trPr>
        <w:tc>
          <w:tcPr>
            <w:tcW w:w="1885" w:type="dxa"/>
            <w:noWrap/>
            <w:vAlign w:val="bottom"/>
            <w:hideMark/>
          </w:tcPr>
          <w:p w14:paraId="38B09ACF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F66/</w:t>
            </w:r>
            <w:proofErr w:type="gramStart"/>
            <w:r w:rsidRPr="00DC688E">
              <w:rPr>
                <w:rFonts w:ascii="Calibri" w:hAnsi="Calibri" w:cs="Calibri"/>
                <w:color w:val="000000"/>
              </w:rPr>
              <w:t>N.R</w:t>
            </w:r>
            <w:proofErr w:type="gramEnd"/>
            <w:r w:rsidRPr="00DC688E">
              <w:rPr>
                <w:rFonts w:ascii="Calibri" w:hAnsi="Calibri" w:cs="Calibri"/>
                <w:color w:val="000000"/>
              </w:rPr>
              <w:t>1 #7</w:t>
            </w:r>
          </w:p>
        </w:tc>
        <w:tc>
          <w:tcPr>
            <w:tcW w:w="2790" w:type="dxa"/>
            <w:noWrap/>
            <w:vAlign w:val="bottom"/>
            <w:hideMark/>
          </w:tcPr>
          <w:p w14:paraId="6A2FD59B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</w:t>
            </w:r>
          </w:p>
        </w:tc>
        <w:tc>
          <w:tcPr>
            <w:tcW w:w="3330" w:type="dxa"/>
            <w:vAlign w:val="bottom"/>
          </w:tcPr>
          <w:p w14:paraId="4822966A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NR5A1, RUNX1</w:t>
            </w:r>
          </w:p>
        </w:tc>
      </w:tr>
      <w:tr w:rsidR="005829E6" w:rsidRPr="006C3E36" w14:paraId="38C0C589" w14:textId="77777777" w:rsidTr="00652A83">
        <w:trPr>
          <w:trHeight w:val="320"/>
        </w:trPr>
        <w:tc>
          <w:tcPr>
            <w:tcW w:w="1885" w:type="dxa"/>
            <w:noWrap/>
            <w:vAlign w:val="bottom"/>
            <w:hideMark/>
          </w:tcPr>
          <w:p w14:paraId="50D93D2A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F66/</w:t>
            </w:r>
            <w:proofErr w:type="gramStart"/>
            <w:r w:rsidRPr="00DC688E">
              <w:rPr>
                <w:rFonts w:ascii="Calibri" w:hAnsi="Calibri" w:cs="Calibri"/>
                <w:color w:val="000000"/>
              </w:rPr>
              <w:t>N.R</w:t>
            </w:r>
            <w:proofErr w:type="gramEnd"/>
            <w:r w:rsidRPr="00DC688E">
              <w:rPr>
                <w:rFonts w:ascii="Calibri" w:hAnsi="Calibri" w:cs="Calibri"/>
                <w:color w:val="000000"/>
              </w:rPr>
              <w:t>1.G.F #4</w:t>
            </w:r>
          </w:p>
        </w:tc>
        <w:tc>
          <w:tcPr>
            <w:tcW w:w="2790" w:type="dxa"/>
            <w:noWrap/>
            <w:vAlign w:val="bottom"/>
            <w:hideMark/>
          </w:tcPr>
          <w:p w14:paraId="390C4F72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</w:t>
            </w:r>
          </w:p>
        </w:tc>
        <w:tc>
          <w:tcPr>
            <w:tcW w:w="3330" w:type="dxa"/>
            <w:vAlign w:val="bottom"/>
          </w:tcPr>
          <w:p w14:paraId="2850A46E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NR5A1, RUNX1, GATA4, FOXL2</w:t>
            </w:r>
          </w:p>
        </w:tc>
      </w:tr>
      <w:tr w:rsidR="005829E6" w:rsidRPr="006C3E36" w14:paraId="63ED7B77" w14:textId="77777777" w:rsidTr="00652A83">
        <w:trPr>
          <w:trHeight w:val="320"/>
        </w:trPr>
        <w:tc>
          <w:tcPr>
            <w:tcW w:w="1885" w:type="dxa"/>
            <w:noWrap/>
            <w:vAlign w:val="bottom"/>
            <w:hideMark/>
          </w:tcPr>
          <w:p w14:paraId="5666EDBD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F66/</w:t>
            </w:r>
            <w:proofErr w:type="gramStart"/>
            <w:r w:rsidRPr="00DC688E">
              <w:rPr>
                <w:rFonts w:ascii="Calibri" w:hAnsi="Calibri" w:cs="Calibri"/>
                <w:color w:val="000000"/>
              </w:rPr>
              <w:t>N.R</w:t>
            </w:r>
            <w:proofErr w:type="gramEnd"/>
            <w:r w:rsidRPr="00DC688E">
              <w:rPr>
                <w:rFonts w:ascii="Calibri" w:hAnsi="Calibri" w:cs="Calibri"/>
                <w:color w:val="000000"/>
              </w:rPr>
              <w:t>1.G #1</w:t>
            </w:r>
          </w:p>
        </w:tc>
        <w:tc>
          <w:tcPr>
            <w:tcW w:w="2790" w:type="dxa"/>
            <w:noWrap/>
            <w:vAlign w:val="bottom"/>
            <w:hideMark/>
          </w:tcPr>
          <w:p w14:paraId="45BB44C0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</w:t>
            </w:r>
          </w:p>
        </w:tc>
        <w:tc>
          <w:tcPr>
            <w:tcW w:w="3330" w:type="dxa"/>
            <w:vAlign w:val="bottom"/>
          </w:tcPr>
          <w:p w14:paraId="3C495277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NR5A1, RUNX1, GATA4</w:t>
            </w:r>
          </w:p>
        </w:tc>
      </w:tr>
      <w:tr w:rsidR="005829E6" w:rsidRPr="006C3E36" w14:paraId="70455033" w14:textId="77777777" w:rsidTr="00652A83">
        <w:trPr>
          <w:trHeight w:val="320"/>
        </w:trPr>
        <w:tc>
          <w:tcPr>
            <w:tcW w:w="1885" w:type="dxa"/>
            <w:noWrap/>
            <w:vAlign w:val="bottom"/>
            <w:hideMark/>
          </w:tcPr>
          <w:p w14:paraId="28A67513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F66/</w:t>
            </w:r>
            <w:proofErr w:type="gramStart"/>
            <w:r w:rsidRPr="00DC688E">
              <w:rPr>
                <w:rFonts w:ascii="Calibri" w:hAnsi="Calibri" w:cs="Calibri"/>
                <w:color w:val="000000"/>
              </w:rPr>
              <w:t>N.R</w:t>
            </w:r>
            <w:proofErr w:type="gramEnd"/>
            <w:r w:rsidRPr="00DC688E">
              <w:rPr>
                <w:rFonts w:ascii="Calibri" w:hAnsi="Calibri" w:cs="Calibri"/>
                <w:color w:val="000000"/>
              </w:rPr>
              <w:t>2 #1</w:t>
            </w:r>
          </w:p>
        </w:tc>
        <w:tc>
          <w:tcPr>
            <w:tcW w:w="2790" w:type="dxa"/>
            <w:noWrap/>
            <w:vAlign w:val="bottom"/>
            <w:hideMark/>
          </w:tcPr>
          <w:p w14:paraId="14E62283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</w:t>
            </w:r>
          </w:p>
        </w:tc>
        <w:tc>
          <w:tcPr>
            <w:tcW w:w="3330" w:type="dxa"/>
            <w:vAlign w:val="bottom"/>
          </w:tcPr>
          <w:p w14:paraId="5BC6AF70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NR5A1, RUNX2</w:t>
            </w:r>
          </w:p>
        </w:tc>
      </w:tr>
      <w:tr w:rsidR="005829E6" w:rsidRPr="006C3E36" w14:paraId="51F6A60F" w14:textId="77777777" w:rsidTr="00652A83">
        <w:trPr>
          <w:trHeight w:val="320"/>
        </w:trPr>
        <w:tc>
          <w:tcPr>
            <w:tcW w:w="1885" w:type="dxa"/>
            <w:noWrap/>
            <w:vAlign w:val="bottom"/>
            <w:hideMark/>
          </w:tcPr>
          <w:p w14:paraId="2E229FAD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F66/</w:t>
            </w:r>
            <w:proofErr w:type="gramStart"/>
            <w:r w:rsidRPr="00DC688E">
              <w:rPr>
                <w:rFonts w:ascii="Calibri" w:hAnsi="Calibri" w:cs="Calibri"/>
                <w:color w:val="000000"/>
              </w:rPr>
              <w:t>N.R</w:t>
            </w:r>
            <w:proofErr w:type="gramEnd"/>
            <w:r w:rsidRPr="00DC688E">
              <w:rPr>
                <w:rFonts w:ascii="Calibri" w:hAnsi="Calibri" w:cs="Calibri"/>
                <w:color w:val="000000"/>
              </w:rPr>
              <w:t>2 #5</w:t>
            </w:r>
          </w:p>
        </w:tc>
        <w:tc>
          <w:tcPr>
            <w:tcW w:w="2790" w:type="dxa"/>
            <w:noWrap/>
            <w:vAlign w:val="bottom"/>
            <w:hideMark/>
          </w:tcPr>
          <w:p w14:paraId="0154801A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</w:t>
            </w:r>
          </w:p>
        </w:tc>
        <w:tc>
          <w:tcPr>
            <w:tcW w:w="3330" w:type="dxa"/>
            <w:vAlign w:val="bottom"/>
          </w:tcPr>
          <w:p w14:paraId="21C3072A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NR5A1, RUNX2</w:t>
            </w:r>
          </w:p>
        </w:tc>
      </w:tr>
      <w:tr w:rsidR="005829E6" w:rsidRPr="006C3E36" w14:paraId="3E2808A9" w14:textId="77777777" w:rsidTr="00652A83">
        <w:trPr>
          <w:trHeight w:val="320"/>
        </w:trPr>
        <w:tc>
          <w:tcPr>
            <w:tcW w:w="1885" w:type="dxa"/>
            <w:noWrap/>
            <w:vAlign w:val="bottom"/>
            <w:hideMark/>
          </w:tcPr>
          <w:p w14:paraId="7E4D5D95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F66/</w:t>
            </w:r>
            <w:proofErr w:type="gramStart"/>
            <w:r w:rsidRPr="00DC688E">
              <w:rPr>
                <w:rFonts w:ascii="Calibri" w:hAnsi="Calibri" w:cs="Calibri"/>
                <w:color w:val="000000"/>
              </w:rPr>
              <w:t>N.R</w:t>
            </w:r>
            <w:proofErr w:type="gramEnd"/>
            <w:r w:rsidRPr="00DC688E">
              <w:rPr>
                <w:rFonts w:ascii="Calibri" w:hAnsi="Calibri" w:cs="Calibri"/>
                <w:color w:val="000000"/>
              </w:rPr>
              <w:t>2.G #3</w:t>
            </w:r>
          </w:p>
        </w:tc>
        <w:tc>
          <w:tcPr>
            <w:tcW w:w="2790" w:type="dxa"/>
            <w:noWrap/>
            <w:vAlign w:val="bottom"/>
            <w:hideMark/>
          </w:tcPr>
          <w:p w14:paraId="790C1443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F66</w:t>
            </w:r>
          </w:p>
        </w:tc>
        <w:tc>
          <w:tcPr>
            <w:tcW w:w="3330" w:type="dxa"/>
            <w:vAlign w:val="bottom"/>
          </w:tcPr>
          <w:p w14:paraId="5F724759" w14:textId="77777777" w:rsidR="005829E6" w:rsidRPr="00DC688E" w:rsidRDefault="005829E6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C688E">
              <w:rPr>
                <w:rFonts w:ascii="Calibri" w:hAnsi="Calibri" w:cs="Calibri"/>
                <w:color w:val="000000"/>
              </w:rPr>
              <w:t>NR5A1, RUNX2, GATA4</w:t>
            </w:r>
          </w:p>
        </w:tc>
      </w:tr>
    </w:tbl>
    <w:p w14:paraId="20E10161" w14:textId="77777777" w:rsidR="005829E6" w:rsidRDefault="005829E6" w:rsidP="005829E6">
      <w:pPr>
        <w:rPr>
          <w:b/>
          <w:bCs/>
        </w:rPr>
      </w:pPr>
    </w:p>
    <w:p w14:paraId="72FEB2BD" w14:textId="77777777" w:rsidR="005829E6" w:rsidRPr="00504DB9" w:rsidRDefault="005829E6" w:rsidP="005829E6">
      <w:pPr>
        <w:suppressLineNumbers/>
        <w:rPr>
          <w:b/>
          <w:bCs/>
        </w:rPr>
      </w:pPr>
      <w:r w:rsidRPr="00CC25DB">
        <w:t xml:space="preserve">Presence of TF integration was confirmed by </w:t>
      </w:r>
      <w:r>
        <w:t>PCR</w:t>
      </w:r>
      <w:r w:rsidRPr="00CC25DB">
        <w:t>, see Figure 3-Figure Supplement 1.</w:t>
      </w:r>
    </w:p>
    <w:p w14:paraId="19B9C443" w14:textId="77777777" w:rsidR="007E0E55" w:rsidRDefault="007E0E55"/>
    <w:sectPr w:rsidR="007E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E6"/>
    <w:rsid w:val="004F64DA"/>
    <w:rsid w:val="005829E6"/>
    <w:rsid w:val="007E0E55"/>
    <w:rsid w:val="009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FCFB1"/>
  <w15:chartTrackingRefBased/>
  <w15:docId w15:val="{32C60B60-2786-EC41-9B31-E995983C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Pierson Smela, Merrick De Forest</dc:creator>
  <cp:keywords/>
  <dc:description/>
  <cp:lastModifiedBy>Pierson Smela, Merrick De Forest</cp:lastModifiedBy>
  <cp:revision>1</cp:revision>
  <dcterms:created xsi:type="dcterms:W3CDTF">2022-12-28T17:20:00Z</dcterms:created>
  <dcterms:modified xsi:type="dcterms:W3CDTF">2022-12-28T17:20:00Z</dcterms:modified>
</cp:coreProperties>
</file>