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84E2654" w:rsidR="00F102CC" w:rsidRPr="009F1EC7" w:rsidRDefault="009F1EC7">
            <w:pPr>
              <w:rPr>
                <w:rFonts w:eastAsia="Noto Sans"/>
                <w:bCs/>
                <w:color w:val="434343"/>
                <w:sz w:val="18"/>
                <w:szCs w:val="18"/>
              </w:rPr>
            </w:pPr>
            <w:r>
              <w:rPr>
                <w:rFonts w:eastAsia="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1143E16" w:rsidR="00F102CC" w:rsidRPr="009F1EC7" w:rsidRDefault="009F1EC7">
            <w:pPr>
              <w:rPr>
                <w:rFonts w:eastAsia="Noto Sans"/>
                <w:bCs/>
                <w:color w:val="434343"/>
                <w:sz w:val="18"/>
                <w:szCs w:val="18"/>
              </w:rPr>
            </w:pPr>
            <w:r>
              <w:rPr>
                <w:rFonts w:eastAsia="Noto Sans"/>
                <w:bCs/>
                <w:color w:val="434343"/>
                <w:sz w:val="18"/>
                <w:szCs w:val="18"/>
              </w:rPr>
              <w:t>Materials and Methods</w:t>
            </w:r>
            <w:r>
              <w:rPr>
                <w:rFonts w:eastAsia="Noto Sans"/>
                <w:bCs/>
                <w:color w:val="434343"/>
                <w:sz w:val="18"/>
                <w:szCs w:val="18"/>
              </w:rPr>
              <w:t xml:space="preserve">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0F07D9D" w:rsidR="00F102CC" w:rsidRPr="003D5AF6" w:rsidRDefault="009F1EC7">
            <w:pPr>
              <w:rPr>
                <w:rFonts w:ascii="Noto Sans" w:eastAsia="Noto Sans" w:hAnsi="Noto Sans" w:cs="Noto Sans"/>
                <w:bCs/>
                <w:color w:val="434343"/>
                <w:sz w:val="18"/>
                <w:szCs w:val="18"/>
              </w:rPr>
            </w:pPr>
            <w:r>
              <w:rPr>
                <w:rFonts w:eastAsia="Noto Sans"/>
                <w:bCs/>
                <w:color w:val="434343"/>
                <w:sz w:val="18"/>
                <w:szCs w:val="18"/>
              </w:rPr>
              <w:t>Materials and Methods</w:t>
            </w:r>
            <w:r>
              <w:rPr>
                <w:rFonts w:eastAsia="Noto Sans"/>
                <w:bCs/>
                <w:color w:val="434343"/>
                <w:sz w:val="18"/>
                <w:szCs w:val="18"/>
              </w:rPr>
              <w:t xml:space="preserve"> </w:t>
            </w:r>
            <w:r>
              <w:rPr>
                <w:rFonts w:eastAsia="Noto Sans"/>
                <w:bCs/>
                <w:color w:val="434343"/>
                <w:sz w:val="18"/>
                <w:szCs w:val="18"/>
              </w:rPr>
              <w:t>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DFEB6D0" w:rsidR="00F102CC" w:rsidRPr="009F1EC7" w:rsidRDefault="009F1EC7">
            <w:pPr>
              <w:rPr>
                <w:rFonts w:eastAsia="Noto Sans"/>
                <w:bCs/>
                <w:color w:val="434343"/>
                <w:sz w:val="18"/>
                <w:szCs w:val="18"/>
              </w:rPr>
            </w:pPr>
            <w:r>
              <w:rPr>
                <w:rFonts w:eastAsia="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9431990" w:rsidR="00F102CC" w:rsidRPr="009F1EC7" w:rsidRDefault="009F1EC7">
            <w:pPr>
              <w:rPr>
                <w:rFonts w:eastAsia="Noto Sans"/>
                <w:bCs/>
                <w:color w:val="434343"/>
                <w:sz w:val="18"/>
                <w:szCs w:val="18"/>
              </w:rPr>
            </w:pPr>
            <w:r>
              <w:rPr>
                <w:rFonts w:eastAsia="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2DEB107" w:rsidR="00F102CC" w:rsidRPr="009F1EC7" w:rsidRDefault="009F1EC7">
            <w:pPr>
              <w:rPr>
                <w:rFonts w:eastAsia="Noto Sans"/>
                <w:bCs/>
                <w:color w:val="434343"/>
                <w:sz w:val="18"/>
                <w:szCs w:val="18"/>
              </w:rPr>
            </w:pPr>
            <w:r>
              <w:rPr>
                <w:rFonts w:eastAsia="Noto Sans"/>
                <w:bCs/>
                <w:color w:val="434343"/>
                <w:sz w:val="18"/>
                <w:szCs w:val="18"/>
              </w:rPr>
              <w:t>Materials and Methods</w:t>
            </w:r>
            <w:r>
              <w:rPr>
                <w:rFonts w:eastAsia="Noto Sans"/>
                <w:bCs/>
                <w:color w:val="434343"/>
                <w:sz w:val="18"/>
                <w:szCs w:val="18"/>
              </w:rPr>
              <w:t xml:space="preserve"> </w:t>
            </w:r>
            <w:r>
              <w:rPr>
                <w:rFonts w:eastAsia="Noto Sans"/>
                <w:bCs/>
                <w:color w:val="434343"/>
                <w:sz w:val="18"/>
                <w:szCs w:val="18"/>
              </w:rPr>
              <w:t>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1B38ADF" w:rsidR="00F102CC" w:rsidRPr="009F1EC7" w:rsidRDefault="009F1EC7">
            <w:pPr>
              <w:rPr>
                <w:rFonts w:eastAsia="Noto Sans"/>
                <w:bCs/>
                <w:color w:val="434343"/>
                <w:sz w:val="18"/>
                <w:szCs w:val="18"/>
              </w:rPr>
            </w:pPr>
            <w:r>
              <w:rPr>
                <w:rFonts w:eastAsia="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3D92A7E" w:rsidR="00F102CC" w:rsidRPr="009F1EC7" w:rsidRDefault="009F1EC7">
            <w:pPr>
              <w:rPr>
                <w:rFonts w:eastAsia="Noto Sans"/>
                <w:bCs/>
                <w:color w:val="434343"/>
                <w:sz w:val="18"/>
                <w:szCs w:val="18"/>
              </w:rPr>
            </w:pPr>
            <w:r>
              <w:rPr>
                <w:rFonts w:eastAsia="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75861C0" w:rsidR="00F102CC" w:rsidRPr="009F1EC7" w:rsidRDefault="009F1EC7">
            <w:pPr>
              <w:rPr>
                <w:rFonts w:eastAsia="Noto Sans"/>
                <w:bCs/>
                <w:color w:val="434343"/>
                <w:sz w:val="18"/>
                <w:szCs w:val="18"/>
              </w:rPr>
            </w:pPr>
            <w:r>
              <w:rPr>
                <w:rFonts w:eastAsia="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2A06ECA" w:rsidR="00F102CC" w:rsidRPr="009F1EC7" w:rsidRDefault="009F1EC7">
            <w:pPr>
              <w:rPr>
                <w:rFonts w:eastAsia="Noto Sans"/>
                <w:color w:val="434343"/>
                <w:sz w:val="18"/>
                <w:szCs w:val="18"/>
              </w:rPr>
            </w:pPr>
            <w:r w:rsidRPr="009F1EC7">
              <w:rPr>
                <w:rFonts w:eastAsia="Noto San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D2BDC44" w:rsidR="00F102CC" w:rsidRPr="009F1EC7" w:rsidRDefault="009F1EC7">
            <w:pPr>
              <w:spacing w:line="225" w:lineRule="auto"/>
              <w:rPr>
                <w:rFonts w:eastAsia="Noto Sans"/>
                <w:bCs/>
                <w:color w:val="434343"/>
                <w:sz w:val="18"/>
                <w:szCs w:val="18"/>
              </w:rPr>
            </w:pPr>
            <w:r>
              <w:rPr>
                <w:rFonts w:eastAsia="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53035BA" w:rsidR="00F102CC" w:rsidRPr="009F1EC7" w:rsidRDefault="009F1EC7">
            <w:pPr>
              <w:spacing w:line="225" w:lineRule="auto"/>
              <w:rPr>
                <w:rFonts w:eastAsia="Noto Sans"/>
                <w:bCs/>
                <w:color w:val="434343"/>
                <w:sz w:val="18"/>
                <w:szCs w:val="18"/>
              </w:rPr>
            </w:pPr>
            <w:r>
              <w:rPr>
                <w:rFonts w:eastAsia="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3CBAADC" w:rsidR="00F102CC" w:rsidRPr="003D5AF6" w:rsidRDefault="009F1EC7">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7667CAF" w:rsidR="00F102CC" w:rsidRDefault="009F1EC7">
            <w:pPr>
              <w:spacing w:line="225" w:lineRule="auto"/>
              <w:rPr>
                <w:rFonts w:ascii="Noto Sans" w:eastAsia="Noto Sans" w:hAnsi="Noto Sans" w:cs="Noto Sans"/>
                <w:b/>
                <w:color w:val="434343"/>
                <w:sz w:val="18"/>
                <w:szCs w:val="18"/>
              </w:rPr>
            </w:pPr>
            <w:r>
              <w:rPr>
                <w:rFonts w:eastAsia="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1CA1957" w:rsidR="00F102CC" w:rsidRPr="003D5AF6" w:rsidRDefault="009F1EC7">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13B21A7" w:rsidR="00F102CC" w:rsidRPr="003D5AF6" w:rsidRDefault="009F1EC7">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4DA3C87" w:rsidR="00F102CC" w:rsidRPr="009F1EC7" w:rsidRDefault="009F1EC7">
            <w:pPr>
              <w:spacing w:line="225" w:lineRule="auto"/>
              <w:rPr>
                <w:rFonts w:eastAsia="Noto Sans"/>
                <w:bCs/>
                <w:color w:val="434343"/>
                <w:sz w:val="18"/>
                <w:szCs w:val="18"/>
              </w:rPr>
            </w:pPr>
            <w:r>
              <w:rPr>
                <w:rFonts w:eastAsia="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CBA7BA6" w:rsidR="00F102CC" w:rsidRPr="009F1EC7" w:rsidRDefault="009F1EC7">
            <w:pPr>
              <w:spacing w:line="225" w:lineRule="auto"/>
              <w:rPr>
                <w:rFonts w:eastAsia="Noto Sans"/>
                <w:bCs/>
                <w:color w:val="434343"/>
                <w:sz w:val="18"/>
                <w:szCs w:val="18"/>
              </w:rPr>
            </w:pPr>
            <w:r>
              <w:rPr>
                <w:rFonts w:eastAsia="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D2F752D" w:rsidR="00F102CC" w:rsidRPr="009F1EC7" w:rsidRDefault="009F1EC7">
            <w:pPr>
              <w:spacing w:line="225" w:lineRule="auto"/>
              <w:rPr>
                <w:rFonts w:eastAsia="Noto Sans"/>
                <w:bCs/>
                <w:color w:val="434343"/>
                <w:sz w:val="18"/>
                <w:szCs w:val="18"/>
              </w:rPr>
            </w:pPr>
            <w:r>
              <w:rPr>
                <w:rFonts w:eastAsia="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E048E1D" w:rsidR="00F102CC" w:rsidRPr="003D5AF6" w:rsidRDefault="009F1EC7">
            <w:pPr>
              <w:spacing w:line="225" w:lineRule="auto"/>
              <w:rPr>
                <w:rFonts w:ascii="Noto Sans" w:eastAsia="Noto Sans" w:hAnsi="Noto Sans" w:cs="Noto Sans"/>
                <w:bCs/>
                <w:color w:val="434343"/>
                <w:sz w:val="18"/>
                <w:szCs w:val="18"/>
              </w:rPr>
            </w:pPr>
            <w:r>
              <w:rPr>
                <w:rFonts w:eastAsia="Noto Sans"/>
                <w:bCs/>
                <w:color w:val="434343"/>
                <w:sz w:val="18"/>
                <w:szCs w:val="18"/>
              </w:rPr>
              <w:t>Materials and Methods</w:t>
            </w:r>
            <w:r>
              <w:rPr>
                <w:rFonts w:eastAsia="Noto Sans"/>
                <w:bCs/>
                <w:color w:val="434343"/>
                <w:sz w:val="18"/>
                <w:szCs w:val="18"/>
              </w:rPr>
              <w:t xml:space="preserve"> </w:t>
            </w:r>
            <w:r>
              <w:rPr>
                <w:rFonts w:eastAsia="Noto Sans"/>
                <w:bCs/>
                <w:color w:val="434343"/>
                <w:sz w:val="18"/>
                <w:szCs w:val="18"/>
              </w:rPr>
              <w:t>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89B6338" w:rsidR="00F102CC" w:rsidRPr="009F1EC7" w:rsidRDefault="009F1EC7">
            <w:pPr>
              <w:spacing w:line="225" w:lineRule="auto"/>
              <w:rPr>
                <w:rFonts w:eastAsia="Noto Sans"/>
                <w:bCs/>
                <w:color w:val="434343"/>
                <w:sz w:val="18"/>
                <w:szCs w:val="18"/>
              </w:rPr>
            </w:pPr>
            <w:r>
              <w:rPr>
                <w:rFonts w:eastAsia="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4C3BED3" w:rsidR="00F102CC" w:rsidRPr="009F1EC7" w:rsidRDefault="009F1EC7">
            <w:pPr>
              <w:spacing w:line="225" w:lineRule="auto"/>
              <w:rPr>
                <w:rFonts w:eastAsia="Noto Sans"/>
                <w:bCs/>
                <w:color w:val="434343"/>
                <w:sz w:val="18"/>
                <w:szCs w:val="18"/>
              </w:rPr>
            </w:pPr>
            <w:r>
              <w:rPr>
                <w:rFonts w:eastAsia="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8C01ACC" w:rsidR="00F102CC" w:rsidRPr="009F1EC7" w:rsidRDefault="009F1EC7">
            <w:pPr>
              <w:spacing w:line="225" w:lineRule="auto"/>
              <w:rPr>
                <w:rFonts w:eastAsia="Noto Sans"/>
                <w:bCs/>
                <w:color w:val="434343"/>
                <w:sz w:val="18"/>
                <w:szCs w:val="18"/>
              </w:rPr>
            </w:pPr>
            <w:r>
              <w:rPr>
                <w:rFonts w:eastAsia="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20A4154" w:rsidR="00F102CC" w:rsidRPr="009F1EC7" w:rsidRDefault="009F1EC7">
            <w:pPr>
              <w:spacing w:line="225" w:lineRule="auto"/>
              <w:rPr>
                <w:rFonts w:eastAsia="Noto Sans"/>
                <w:bCs/>
                <w:color w:val="434343"/>
                <w:sz w:val="18"/>
                <w:szCs w:val="18"/>
              </w:rPr>
            </w:pPr>
            <w:r>
              <w:rPr>
                <w:rFonts w:eastAsia="Noto Sans"/>
                <w:bCs/>
                <w:color w:val="434343"/>
                <w:sz w:val="18"/>
                <w:szCs w:val="18"/>
              </w:rPr>
              <w:t>Figure legends,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3D7CD5D" w:rsidR="00F102CC" w:rsidRPr="003D5AF6" w:rsidRDefault="009F1EC7">
            <w:pPr>
              <w:spacing w:line="225" w:lineRule="auto"/>
              <w:rPr>
                <w:rFonts w:ascii="Noto Sans" w:eastAsia="Noto Sans" w:hAnsi="Noto Sans" w:cs="Noto Sans"/>
                <w:bCs/>
                <w:color w:val="434343"/>
                <w:sz w:val="18"/>
                <w:szCs w:val="18"/>
              </w:rPr>
            </w:pPr>
            <w:r>
              <w:rPr>
                <w:rFonts w:eastAsia="Noto Sans"/>
                <w:bCs/>
                <w:color w:val="434343"/>
                <w:sz w:val="18"/>
                <w:szCs w:val="18"/>
              </w:rPr>
              <w:t>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8EE0869" w:rsidR="00F102CC" w:rsidRPr="003D5AF6" w:rsidRDefault="009F1EC7">
            <w:pPr>
              <w:spacing w:line="225" w:lineRule="auto"/>
              <w:rPr>
                <w:rFonts w:ascii="Noto Sans" w:eastAsia="Noto Sans" w:hAnsi="Noto Sans" w:cs="Noto Sans"/>
                <w:bCs/>
                <w:color w:val="434343"/>
                <w:sz w:val="18"/>
                <w:szCs w:val="18"/>
              </w:rPr>
            </w:pPr>
            <w:r>
              <w:rPr>
                <w:rFonts w:eastAsia="Noto Sans"/>
                <w:bCs/>
                <w:color w:val="434343"/>
                <w:sz w:val="18"/>
                <w:szCs w:val="18"/>
              </w:rPr>
              <w:t>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E221B2E" w:rsidR="00F102CC" w:rsidRPr="009F1EC7" w:rsidRDefault="009F1EC7">
            <w:pPr>
              <w:spacing w:line="225" w:lineRule="auto"/>
              <w:rPr>
                <w:rFonts w:eastAsia="Noto Sans"/>
                <w:bCs/>
                <w:color w:val="434343"/>
                <w:sz w:val="18"/>
                <w:szCs w:val="18"/>
              </w:rPr>
            </w:pPr>
            <w:r>
              <w:rPr>
                <w:rFonts w:eastAsia="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C5E51DC" w:rsidR="00F102CC" w:rsidRPr="009F1EC7" w:rsidRDefault="009F1EC7">
            <w:pPr>
              <w:spacing w:line="225" w:lineRule="auto"/>
              <w:rPr>
                <w:rFonts w:eastAsia="Noto Sans"/>
                <w:bCs/>
                <w:color w:val="434343"/>
                <w:sz w:val="18"/>
                <w:szCs w:val="18"/>
              </w:rPr>
            </w:pPr>
            <w:r>
              <w:rPr>
                <w:rFonts w:eastAsia="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0C43F69" w:rsidR="00F102CC" w:rsidRPr="009F1EC7" w:rsidRDefault="009F1EC7">
            <w:pPr>
              <w:spacing w:line="225" w:lineRule="auto"/>
              <w:rPr>
                <w:rFonts w:eastAsia="Noto Sans"/>
                <w:bCs/>
                <w:color w:val="434343"/>
                <w:sz w:val="18"/>
                <w:szCs w:val="18"/>
              </w:rPr>
            </w:pPr>
            <w:r>
              <w:rPr>
                <w:rFonts w:eastAsia="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6864FDB" w:rsidR="00F102CC" w:rsidRPr="009F1EC7" w:rsidRDefault="009F1EC7">
            <w:pPr>
              <w:spacing w:line="225" w:lineRule="auto"/>
              <w:rPr>
                <w:rFonts w:eastAsia="Noto Sans"/>
                <w:bCs/>
                <w:color w:val="434343"/>
                <w:sz w:val="18"/>
                <w:szCs w:val="18"/>
              </w:rPr>
            </w:pPr>
            <w:r>
              <w:rPr>
                <w:rFonts w:eastAsia="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F6F61A0" w:rsidR="00F102CC" w:rsidRPr="009F1EC7" w:rsidRDefault="009F1EC7">
            <w:pPr>
              <w:spacing w:line="225" w:lineRule="auto"/>
              <w:rPr>
                <w:rFonts w:eastAsia="Noto Sans"/>
                <w:bCs/>
                <w:color w:val="434343"/>
                <w:sz w:val="18"/>
                <w:szCs w:val="18"/>
              </w:rPr>
            </w:pPr>
            <w:r>
              <w:rPr>
                <w:rFonts w:eastAsia="Noto Sans"/>
                <w:bCs/>
                <w:color w:val="434343"/>
                <w:sz w:val="18"/>
                <w:szCs w:val="18"/>
              </w:rPr>
              <w:t>N/A</w:t>
            </w:r>
            <w:bookmarkStart w:id="3" w:name="_GoBack"/>
            <w:bookmarkEnd w:id="3"/>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11D0C">
      <w:pPr>
        <w:spacing w:before="80"/>
      </w:pPr>
      <w:bookmarkStart w:id="4" w:name="_cm0qssfkw66b" w:colFirst="0" w:colLast="0"/>
      <w:bookmarkEnd w:id="4"/>
      <w:r>
        <w:rPr>
          <w:noProof/>
        </w:rPr>
        <w:pict w14:anchorId="5E7F9325">
          <v:rect id="_x0000_i1025" alt="" style="width:267.1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136495" w14:textId="77777777" w:rsidR="00011D0C" w:rsidRDefault="00011D0C">
      <w:r>
        <w:separator/>
      </w:r>
    </w:p>
  </w:endnote>
  <w:endnote w:type="continuationSeparator" w:id="0">
    <w:p w14:paraId="4472E740" w14:textId="77777777" w:rsidR="00011D0C" w:rsidRDefault="00011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20078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CAAB56" w14:textId="77777777" w:rsidR="00011D0C" w:rsidRDefault="00011D0C">
      <w:r>
        <w:separator/>
      </w:r>
    </w:p>
  </w:footnote>
  <w:footnote w:type="continuationSeparator" w:id="0">
    <w:p w14:paraId="14A9936A" w14:textId="77777777" w:rsidR="00011D0C" w:rsidRDefault="00011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1D0C"/>
    <w:rsid w:val="001B3BCC"/>
    <w:rsid w:val="002209A8"/>
    <w:rsid w:val="003D5AF6"/>
    <w:rsid w:val="00427975"/>
    <w:rsid w:val="004E2C31"/>
    <w:rsid w:val="005B0259"/>
    <w:rsid w:val="007054B6"/>
    <w:rsid w:val="009C7B26"/>
    <w:rsid w:val="009F1EC7"/>
    <w:rsid w:val="00A11E52"/>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1458</Words>
  <Characters>8313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2022-11-28T14:55:00Z</dcterms:created>
  <dcterms:modified xsi:type="dcterms:W3CDTF">2022-11-28T14:55:00Z</dcterms:modified>
</cp:coreProperties>
</file>