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DD3E24" w:rsidR="00F102CC" w:rsidRPr="003D5AF6" w:rsidRDefault="008545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217798" w:rsidR="00F102CC" w:rsidRPr="003D5AF6" w:rsidRDefault="008545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DC1167" w:rsidR="00F102CC" w:rsidRPr="003D5AF6" w:rsidRDefault="00E6732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40 kb de Novo DNA Sequences of 8 honey bee worker (4 high and 4 low) are provided as SNP map (Excel Table) relative to the published Apis </w:t>
            </w:r>
            <w:proofErr w:type="spellStart"/>
            <w:r>
              <w:rPr>
                <w:rFonts w:ascii="Noto Sans" w:eastAsia="Noto Sans" w:hAnsi="Noto Sans" w:cs="Noto Sans"/>
                <w:bCs/>
                <w:color w:val="434343"/>
                <w:sz w:val="18"/>
                <w:szCs w:val="18"/>
              </w:rPr>
              <w:t>mellifera</w:t>
            </w:r>
            <w:proofErr w:type="spellEnd"/>
            <w:r>
              <w:rPr>
                <w:rFonts w:ascii="Noto Sans" w:eastAsia="Noto Sans" w:hAnsi="Noto Sans" w:cs="Noto Sans"/>
                <w:bCs/>
                <w:color w:val="434343"/>
                <w:sz w:val="18"/>
                <w:szCs w:val="18"/>
              </w:rPr>
              <w:t xml:space="preserve"> Genome sequence in NCBI. Appendix/ Figure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89AEC4" w:rsidR="00F102CC" w:rsidRPr="003D5AF6" w:rsidRDefault="008545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982998" w:rsidR="00F102CC" w:rsidRPr="003D5AF6" w:rsidRDefault="008545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A26B6B" w:rsidR="00F102CC" w:rsidRPr="003D5AF6" w:rsidRDefault="00177EF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Apis </w:t>
            </w:r>
            <w:proofErr w:type="spellStart"/>
            <w:r>
              <w:rPr>
                <w:rFonts w:ascii="Noto Sans" w:eastAsia="Noto Sans" w:hAnsi="Noto Sans" w:cs="Noto Sans"/>
                <w:bCs/>
                <w:color w:val="434343"/>
                <w:sz w:val="18"/>
                <w:szCs w:val="18"/>
              </w:rPr>
              <w:t>me</w:t>
            </w:r>
            <w:r w:rsidR="00FC735C">
              <w:rPr>
                <w:rFonts w:ascii="Noto Sans" w:eastAsia="Noto Sans" w:hAnsi="Noto Sans" w:cs="Noto Sans"/>
                <w:bCs/>
                <w:color w:val="434343"/>
                <w:sz w:val="18"/>
                <w:szCs w:val="18"/>
              </w:rPr>
              <w:t>l</w:t>
            </w:r>
            <w:r>
              <w:rPr>
                <w:rFonts w:ascii="Noto Sans" w:eastAsia="Noto Sans" w:hAnsi="Noto Sans" w:cs="Noto Sans"/>
                <w:bCs/>
                <w:color w:val="434343"/>
                <w:sz w:val="18"/>
                <w:szCs w:val="18"/>
              </w:rPr>
              <w:t>liferra</w:t>
            </w:r>
            <w:proofErr w:type="spellEnd"/>
            <w:r w:rsidR="00777273">
              <w:rPr>
                <w:rFonts w:ascii="Noto Sans" w:eastAsia="Noto Sans" w:hAnsi="Noto Sans" w:cs="Noto Sans"/>
                <w:bCs/>
                <w:color w:val="434343"/>
                <w:sz w:val="18"/>
                <w:szCs w:val="18"/>
              </w:rPr>
              <w:t xml:space="preserve"> queens, drones (males) and</w:t>
            </w:r>
            <w:r w:rsidR="00FC735C">
              <w:rPr>
                <w:rFonts w:ascii="Noto Sans" w:eastAsia="Noto Sans" w:hAnsi="Noto Sans" w:cs="Noto Sans"/>
                <w:bCs/>
                <w:color w:val="434343"/>
                <w:sz w:val="18"/>
                <w:szCs w:val="18"/>
              </w:rPr>
              <w:t xml:space="preserve"> pollen foragers (female bees) </w:t>
            </w:r>
            <w:r w:rsidR="00A77C05">
              <w:rPr>
                <w:rFonts w:ascii="Noto Sans" w:eastAsia="Noto Sans" w:hAnsi="Noto Sans" w:cs="Noto Sans"/>
                <w:bCs/>
                <w:color w:val="434343"/>
                <w:sz w:val="18"/>
                <w:szCs w:val="18"/>
              </w:rPr>
              <w:t xml:space="preserve">were used in all figures. Description can be found in Methods and Materials.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D55283" w:rsidR="00F102CC" w:rsidRPr="003D5AF6" w:rsidRDefault="008545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C35D7F" w:rsidR="00F102CC" w:rsidRPr="003D5AF6" w:rsidRDefault="008545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40EC6E" w:rsidR="00F102CC" w:rsidRPr="003D5AF6" w:rsidRDefault="008545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AC425A" w:rsidR="00F102CC" w:rsidRPr="00854547" w:rsidRDefault="00854547">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BD1DDB" w:rsidR="00F102CC" w:rsidRPr="003D5AF6" w:rsidRDefault="00A73C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5C0DCD3" w14:textId="77777777" w:rsidR="006C16EA" w:rsidRDefault="00515F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Protocol to </w:t>
            </w:r>
            <w:r w:rsidR="006C16EA">
              <w:rPr>
                <w:rFonts w:ascii="Noto Sans" w:eastAsia="Noto Sans" w:hAnsi="Noto Sans" w:cs="Noto Sans"/>
                <w:bCs/>
                <w:color w:val="434343"/>
                <w:sz w:val="18"/>
                <w:szCs w:val="18"/>
              </w:rPr>
              <w:t>inseminate queens (</w:t>
            </w:r>
            <w:r w:rsidR="006C16EA" w:rsidRPr="006C16EA">
              <w:rPr>
                <w:rFonts w:ascii="Noto Sans" w:eastAsia="Noto Sans" w:hAnsi="Noto Sans" w:cs="Noto Sans"/>
                <w:bCs/>
                <w:color w:val="434343"/>
                <w:sz w:val="18"/>
                <w:szCs w:val="18"/>
              </w:rPr>
              <w:t>DOI:10.3896/IBRA.1.52.4.09</w:t>
            </w:r>
            <w:r w:rsidR="006C16EA">
              <w:rPr>
                <w:rFonts w:ascii="Noto Sans" w:eastAsia="Noto Sans" w:hAnsi="Noto Sans" w:cs="Noto Sans"/>
                <w:bCs/>
                <w:color w:val="434343"/>
                <w:sz w:val="18"/>
                <w:szCs w:val="18"/>
              </w:rPr>
              <w:t>);</w:t>
            </w:r>
          </w:p>
          <w:p w14:paraId="78986015" w14:textId="538D23D4" w:rsidR="00AB7894" w:rsidRDefault="006C1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Laten</w:t>
            </w:r>
            <w:r w:rsidR="0004586B">
              <w:rPr>
                <w:rFonts w:ascii="Noto Sans" w:eastAsia="Noto Sans" w:hAnsi="Noto Sans" w:cs="Noto Sans"/>
                <w:bCs/>
                <w:color w:val="434343"/>
                <w:sz w:val="18"/>
                <w:szCs w:val="18"/>
              </w:rPr>
              <w:t>t</w:t>
            </w:r>
            <w:r>
              <w:rPr>
                <w:rFonts w:ascii="Noto Sans" w:eastAsia="Noto Sans" w:hAnsi="Noto Sans" w:cs="Noto Sans"/>
                <w:bCs/>
                <w:color w:val="434343"/>
                <w:sz w:val="18"/>
                <w:szCs w:val="18"/>
              </w:rPr>
              <w:t xml:space="preserve"> inhibition protocol (</w:t>
            </w:r>
            <w:r w:rsidRPr="006C16EA">
              <w:rPr>
                <w:rFonts w:ascii="Noto Sans" w:eastAsia="Noto Sans" w:hAnsi="Noto Sans" w:cs="Noto Sans"/>
                <w:bCs/>
                <w:color w:val="434343"/>
                <w:sz w:val="18"/>
                <w:szCs w:val="18"/>
              </w:rPr>
              <w:t>DOI: 10.1037/0735-7036.114.1.86</w:t>
            </w:r>
            <w:r>
              <w:rPr>
                <w:rFonts w:ascii="Noto Sans" w:eastAsia="Noto Sans" w:hAnsi="Noto Sans" w:cs="Noto Sans"/>
                <w:bCs/>
                <w:color w:val="434343"/>
                <w:sz w:val="18"/>
                <w:szCs w:val="18"/>
              </w:rPr>
              <w:t>);</w:t>
            </w:r>
          </w:p>
          <w:p w14:paraId="3772D9E8" w14:textId="554C8A6C" w:rsidR="00EF1797" w:rsidRDefault="00AB7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AmTYR1 immunostaining protocol (</w:t>
            </w:r>
            <w:r w:rsidR="00EF1797" w:rsidRPr="00EF1797">
              <w:rPr>
                <w:rFonts w:ascii="Noto Sans" w:eastAsia="Noto Sans" w:hAnsi="Noto Sans" w:cs="Noto Sans"/>
                <w:bCs/>
                <w:color w:val="434343"/>
                <w:sz w:val="18"/>
                <w:szCs w:val="18"/>
              </w:rPr>
              <w:t>https://doi.org/10.3389/fnsys.2017.00077</w:t>
            </w:r>
            <w:r>
              <w:rPr>
                <w:rFonts w:ascii="Noto Sans" w:eastAsia="Noto Sans" w:hAnsi="Noto Sans" w:cs="Noto Sans"/>
                <w:bCs/>
                <w:color w:val="434343"/>
                <w:sz w:val="18"/>
                <w:szCs w:val="18"/>
              </w:rPr>
              <w:t>);</w:t>
            </w:r>
          </w:p>
          <w:p w14:paraId="55DB4854" w14:textId="6FAF1FBF" w:rsidR="00F102CC" w:rsidRPr="003D5AF6" w:rsidRDefault="00EF1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of multiunit recording </w:t>
            </w:r>
            <w:r>
              <w:rPr>
                <w:rFonts w:ascii="Noto Sans" w:eastAsia="Noto Sans" w:hAnsi="Noto Sans" w:cs="Noto Sans"/>
                <w:bCs/>
                <w:color w:val="434343"/>
                <w:sz w:val="18"/>
                <w:szCs w:val="18"/>
              </w:rPr>
              <w:lastRenderedPageBreak/>
              <w:t>protocol (</w:t>
            </w:r>
            <w:r w:rsidRPr="00EF1797">
              <w:rPr>
                <w:rFonts w:ascii="Noto Sans" w:eastAsia="Noto Sans" w:hAnsi="Noto Sans" w:cs="Noto Sans"/>
                <w:bCs/>
                <w:color w:val="434343"/>
                <w:sz w:val="18"/>
                <w:szCs w:val="18"/>
              </w:rPr>
              <w:t>https://doi.org/10.1242/jeb.01654</w:t>
            </w:r>
            <w:r>
              <w:rPr>
                <w:rFonts w:ascii="Noto Sans" w:eastAsia="Noto Sans" w:hAnsi="Noto Sans" w:cs="Noto Sans"/>
                <w:bCs/>
                <w:color w:val="434343"/>
                <w:sz w:val="18"/>
                <w:szCs w:val="18"/>
              </w:rPr>
              <w:t>)</w:t>
            </w:r>
            <w:r w:rsidR="00515FF0">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A60D46" w:rsidR="00F102CC" w:rsidRPr="003D5AF6" w:rsidRDefault="00EF1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D43E35" w:rsidR="00F102CC" w:rsidRPr="003D5AF6" w:rsidRDefault="00EF1797">
            <w:pPr>
              <w:spacing w:line="225" w:lineRule="auto"/>
              <w:rPr>
                <w:rFonts w:ascii="Noto Sans" w:eastAsia="Noto Sans" w:hAnsi="Noto Sans" w:cs="Noto Sans"/>
                <w:bCs/>
                <w:color w:val="434343"/>
                <w:sz w:val="18"/>
                <w:szCs w:val="18"/>
              </w:rPr>
            </w:pPr>
            <w:r w:rsidRPr="00EF1797">
              <w:rPr>
                <w:rFonts w:ascii="Noto Sans" w:eastAsia="Noto Sans" w:hAnsi="Noto Sans" w:cs="Noto Sans"/>
                <w:bCs/>
                <w:color w:val="434343"/>
                <w:sz w:val="18"/>
                <w:szCs w:val="18"/>
              </w:rPr>
              <w:t>Odors were presented in a pseudorandomized order (NXXNXNNX or XNNXNXXN) across trials such that equal numbers of animals received N or X on the first trial.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25E81F" w:rsidR="00F102CC" w:rsidRPr="003D5AF6" w:rsidRDefault="00045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Behavioral training (Figs 3 and 4) were done with</w:t>
            </w:r>
            <w:r w:rsidR="00365455">
              <w:rPr>
                <w:rFonts w:ascii="Noto Sans" w:eastAsia="Noto Sans" w:hAnsi="Noto Sans" w:cs="Noto Sans"/>
                <w:bCs/>
                <w:color w:val="434343"/>
                <w:sz w:val="18"/>
                <w:szCs w:val="18"/>
              </w:rPr>
              <w:t>out knowledge of treatment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EF945A7" w:rsidR="00F102CC" w:rsidRPr="003D5AF6" w:rsidRDefault="00D15B80">
            <w:pPr>
              <w:spacing w:line="225" w:lineRule="auto"/>
              <w:rPr>
                <w:rFonts w:ascii="Noto Sans" w:eastAsia="Noto Sans" w:hAnsi="Noto Sans" w:cs="Noto Sans"/>
                <w:bCs/>
                <w:color w:val="434343"/>
                <w:sz w:val="18"/>
                <w:szCs w:val="18"/>
              </w:rPr>
            </w:pPr>
            <w:r w:rsidRPr="00D15B80">
              <w:rPr>
                <w:rFonts w:ascii="Noto Sans" w:eastAsia="Noto Sans" w:hAnsi="Noto Sans" w:cs="Noto Sans"/>
                <w:bCs/>
                <w:color w:val="434343"/>
                <w:sz w:val="18"/>
                <w:szCs w:val="18"/>
              </w:rPr>
              <w:t>Drones and queens that exhibited this ‘inhibitor’ phenotype (defined as zero or one response to X over six conditioning trials) were mated using standard instrumental insemination techniques for honey bees to create a high (inhibitor) latent inhibition line. Drones and queens that learned X quickly (five positive responses to X over six trials) were also mated to produce a low (noninhibitor) latent inhibition line.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734FA0" w:rsidR="00F102CC" w:rsidRPr="003D5AF6" w:rsidRDefault="008C1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experiments were conducted with sample size (i.e. number of bees) ranging from 4 (Fig.5) to </w:t>
            </w:r>
            <w:r w:rsidR="00C63171">
              <w:rPr>
                <w:rFonts w:ascii="Noto Sans" w:eastAsia="Noto Sans" w:hAnsi="Noto Sans" w:cs="Noto Sans"/>
                <w:bCs/>
                <w:color w:val="434343"/>
                <w:sz w:val="18"/>
                <w:szCs w:val="18"/>
              </w:rPr>
              <w:t>523</w:t>
            </w:r>
            <w:r>
              <w:rPr>
                <w:rFonts w:ascii="Noto Sans" w:eastAsia="Noto Sans" w:hAnsi="Noto Sans" w:cs="Noto Sans"/>
                <w:bCs/>
                <w:color w:val="434343"/>
                <w:sz w:val="18"/>
                <w:szCs w:val="18"/>
              </w:rPr>
              <w:t xml:space="preserve"> (Fig.</w:t>
            </w:r>
            <w:r w:rsidR="00C63171">
              <w:rPr>
                <w:rFonts w:ascii="Noto Sans" w:eastAsia="Noto Sans" w:hAnsi="Noto Sans" w:cs="Noto Sans"/>
                <w:bCs/>
                <w:color w:val="434343"/>
                <w:sz w:val="18"/>
                <w:szCs w:val="18"/>
              </w:rPr>
              <w:t>1</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1AC080" w:rsidR="00F102CC" w:rsidRPr="003D5AF6" w:rsidRDefault="008C1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duplicated.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24E937" w:rsidR="00F102CC" w:rsidRPr="003D5AF6" w:rsidRDefault="008C1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659347" w:rsidR="00F102CC" w:rsidRPr="003D5AF6" w:rsidRDefault="008C1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D0AEC1" w:rsidR="00F102CC" w:rsidRPr="003D5AF6" w:rsidRDefault="008C1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C5AFBA" w:rsidR="00F102CC" w:rsidRPr="003D5AF6" w:rsidRDefault="008C17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98F82ED" w:rsidR="00F102CC" w:rsidRPr="003D5AF6" w:rsidRDefault="00C63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 was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6EA8A" w14:textId="2CD65E95" w:rsidR="00F102CC" w:rsidRDefault="00C63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Fig.3 &amp; 4, Chi square test was used due to the fraction</w:t>
            </w:r>
            <w:r w:rsidR="00CB771F">
              <w:rPr>
                <w:rFonts w:ascii="Noto Sans" w:eastAsia="Noto Sans" w:hAnsi="Noto Sans" w:cs="Noto Sans"/>
                <w:bCs/>
                <w:color w:val="434343"/>
                <w:sz w:val="18"/>
                <w:szCs w:val="18"/>
              </w:rPr>
              <w:t>ality</w:t>
            </w:r>
            <w:r>
              <w:rPr>
                <w:rFonts w:ascii="Noto Sans" w:eastAsia="Noto Sans" w:hAnsi="Noto Sans" w:cs="Noto Sans"/>
                <w:bCs/>
                <w:color w:val="434343"/>
                <w:sz w:val="18"/>
                <w:szCs w:val="18"/>
              </w:rPr>
              <w:t xml:space="preserve"> of data (proportion). </w:t>
            </w:r>
          </w:p>
          <w:p w14:paraId="3E3381F3" w14:textId="77777777" w:rsidR="00CB771F" w:rsidRDefault="00CB7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Fig.5, </w:t>
            </w:r>
            <w:proofErr w:type="spellStart"/>
            <w:r>
              <w:rPr>
                <w:rFonts w:ascii="Noto Sans" w:eastAsia="Noto Sans" w:hAnsi="Noto Sans" w:cs="Noto Sans"/>
                <w:bCs/>
                <w:color w:val="434343"/>
                <w:sz w:val="18"/>
                <w:szCs w:val="18"/>
              </w:rPr>
              <w:t>McNemar</w:t>
            </w:r>
            <w:proofErr w:type="spellEnd"/>
            <w:r>
              <w:rPr>
                <w:rFonts w:ascii="Noto Sans" w:eastAsia="Noto Sans" w:hAnsi="Noto Sans" w:cs="Noto Sans"/>
                <w:bCs/>
                <w:color w:val="434343"/>
                <w:sz w:val="18"/>
                <w:szCs w:val="18"/>
              </w:rPr>
              <w:t xml:space="preserve"> test was used due to using a contingency table. </w:t>
            </w:r>
          </w:p>
          <w:p w14:paraId="54E0127B" w14:textId="62C36842" w:rsidR="00CB771F" w:rsidRPr="003D5AF6" w:rsidRDefault="00CB7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Fig.7, Wilcoxon test was used.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40F8E6" w:rsidR="00F102CC" w:rsidRPr="003D5AF6" w:rsidRDefault="006E3E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manuscript is available at </w:t>
            </w:r>
            <w:proofErr w:type="spellStart"/>
            <w:r>
              <w:rPr>
                <w:rFonts w:ascii="Noto Sans" w:eastAsia="Noto Sans" w:hAnsi="Noto Sans" w:cs="Noto Sans"/>
                <w:bCs/>
                <w:color w:val="434343"/>
                <w:sz w:val="18"/>
                <w:szCs w:val="18"/>
              </w:rPr>
              <w:t>bioRxiv</w:t>
            </w:r>
            <w:proofErr w:type="spellEnd"/>
            <w:r>
              <w:rPr>
                <w:rFonts w:ascii="Noto Sans" w:eastAsia="Noto Sans" w:hAnsi="Noto Sans" w:cs="Noto Sans"/>
                <w:bCs/>
                <w:color w:val="434343"/>
                <w:sz w:val="18"/>
                <w:szCs w:val="18"/>
              </w:rPr>
              <w:t xml:space="preserve"> (</w:t>
            </w:r>
            <w:r w:rsidRPr="006E3ECE">
              <w:rPr>
                <w:rFonts w:ascii="Noto Sans" w:eastAsia="Noto Sans" w:hAnsi="Noto Sans" w:cs="Noto Sans"/>
                <w:bCs/>
                <w:color w:val="434343"/>
                <w:sz w:val="18"/>
                <w:szCs w:val="18"/>
              </w:rPr>
              <w:t>https://doi.org/10.1101/2022.09.02.506392</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7524E8A" w:rsidR="00F102CC" w:rsidRPr="003D5AF6" w:rsidRDefault="00F33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Datasets will be uploaded to </w:t>
            </w:r>
            <w:r w:rsidRPr="00F33BC1">
              <w:rPr>
                <w:rFonts w:ascii="Noto Sans" w:eastAsia="Noto Sans" w:hAnsi="Noto Sans" w:cs="Noto Sans"/>
                <w:bCs/>
                <w:color w:val="434343"/>
                <w:sz w:val="18"/>
                <w:szCs w:val="18"/>
              </w:rPr>
              <w:t>Odor2Action Open Science Framework database</w:t>
            </w:r>
            <w:r>
              <w:rPr>
                <w:rFonts w:ascii="Noto Sans" w:eastAsia="Noto Sans" w:hAnsi="Noto Sans" w:cs="Noto Sans"/>
                <w:bCs/>
                <w:color w:val="434343"/>
                <w:sz w:val="18"/>
                <w:szCs w:val="18"/>
              </w:rPr>
              <w:t xml:space="preserve"> upon acceptance.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8A282C" w:rsidR="00F102CC" w:rsidRPr="003D5AF6" w:rsidRDefault="00F33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15EEF8" w:rsidR="00F102CC" w:rsidRPr="003D5AF6" w:rsidRDefault="00F33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Matlab codes will be uploaded to </w:t>
            </w:r>
            <w:r w:rsidRPr="00F33BC1">
              <w:rPr>
                <w:rFonts w:ascii="Noto Sans" w:eastAsia="Noto Sans" w:hAnsi="Noto Sans" w:cs="Noto Sans"/>
                <w:bCs/>
                <w:color w:val="434343"/>
                <w:sz w:val="18"/>
                <w:szCs w:val="18"/>
              </w:rPr>
              <w:t>Odor2Action Open Science Framework database</w:t>
            </w:r>
            <w:r>
              <w:rPr>
                <w:rFonts w:ascii="Noto Sans" w:eastAsia="Noto Sans" w:hAnsi="Noto Sans" w:cs="Noto Sans"/>
                <w:bCs/>
                <w:color w:val="434343"/>
                <w:sz w:val="18"/>
                <w:szCs w:val="18"/>
              </w:rPr>
              <w:t xml:space="preserve"> upon acceptance.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7DBB89A"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5CA55C" w:rsidR="00F102CC" w:rsidRPr="003D5AF6" w:rsidRDefault="00F33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AF02B2" w:rsidR="00F102CC" w:rsidRPr="003D5AF6" w:rsidRDefault="00F33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6A092A" w:rsidR="00F102CC" w:rsidRPr="003D5AF6" w:rsidRDefault="00F33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02A9">
      <w:pPr>
        <w:spacing w:before="80"/>
      </w:pPr>
      <w:bookmarkStart w:id="3" w:name="_cm0qssfkw66b" w:colFirst="0" w:colLast="0"/>
      <w:bookmarkEnd w:id="3"/>
      <w:r>
        <w:rPr>
          <w:noProof/>
        </w:rPr>
      </w:r>
      <w:r w:rsidR="00CE02A9">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5468" w14:textId="77777777" w:rsidR="00481E9D" w:rsidRDefault="00481E9D">
      <w:r>
        <w:separator/>
      </w:r>
    </w:p>
  </w:endnote>
  <w:endnote w:type="continuationSeparator" w:id="0">
    <w:p w14:paraId="7BDEB8E8" w14:textId="77777777" w:rsidR="00481E9D" w:rsidRDefault="0048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6966690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67329">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123C" w14:textId="77777777" w:rsidR="00481E9D" w:rsidRDefault="00481E9D">
      <w:r>
        <w:separator/>
      </w:r>
    </w:p>
  </w:footnote>
  <w:footnote w:type="continuationSeparator" w:id="0">
    <w:p w14:paraId="6CEBEAC2" w14:textId="77777777" w:rsidR="00481E9D" w:rsidRDefault="0048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8127879">
    <w:abstractNumId w:val="2"/>
  </w:num>
  <w:num w:numId="2" w16cid:durableId="541288816">
    <w:abstractNumId w:val="0"/>
  </w:num>
  <w:num w:numId="3" w16cid:durableId="329873431">
    <w:abstractNumId w:val="1"/>
  </w:num>
  <w:num w:numId="4" w16cid:durableId="1911650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86B"/>
    <w:rsid w:val="00051F81"/>
    <w:rsid w:val="00177EF0"/>
    <w:rsid w:val="001B3BCC"/>
    <w:rsid w:val="002209A8"/>
    <w:rsid w:val="00365455"/>
    <w:rsid w:val="003D5AF6"/>
    <w:rsid w:val="00427975"/>
    <w:rsid w:val="00481E9D"/>
    <w:rsid w:val="004E2C31"/>
    <w:rsid w:val="00515FF0"/>
    <w:rsid w:val="005B0259"/>
    <w:rsid w:val="006C16EA"/>
    <w:rsid w:val="006E3ECE"/>
    <w:rsid w:val="007054B6"/>
    <w:rsid w:val="007445F9"/>
    <w:rsid w:val="00777273"/>
    <w:rsid w:val="00811957"/>
    <w:rsid w:val="00854547"/>
    <w:rsid w:val="008C170E"/>
    <w:rsid w:val="009C7B26"/>
    <w:rsid w:val="00A11E52"/>
    <w:rsid w:val="00A73CE0"/>
    <w:rsid w:val="00A77C05"/>
    <w:rsid w:val="00AB7894"/>
    <w:rsid w:val="00BD41E9"/>
    <w:rsid w:val="00C63171"/>
    <w:rsid w:val="00C76D4C"/>
    <w:rsid w:val="00C84413"/>
    <w:rsid w:val="00CB771F"/>
    <w:rsid w:val="00CE02A9"/>
    <w:rsid w:val="00D15B80"/>
    <w:rsid w:val="00E67329"/>
    <w:rsid w:val="00EF1797"/>
    <w:rsid w:val="00F102CC"/>
    <w:rsid w:val="00F33BC1"/>
    <w:rsid w:val="00F91042"/>
    <w:rsid w:val="00FA44A9"/>
    <w:rsid w:val="00FC7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F1797"/>
    <w:rPr>
      <w:color w:val="0000FF" w:themeColor="hyperlink"/>
      <w:u w:val="single"/>
    </w:rPr>
  </w:style>
  <w:style w:type="character" w:styleId="UnresolvedMention">
    <w:name w:val="Unresolved Mention"/>
    <w:basedOn w:val="DefaultParagraphFont"/>
    <w:uiPriority w:val="99"/>
    <w:semiHidden/>
    <w:unhideWhenUsed/>
    <w:rsid w:val="00EF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9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dc:creator>
  <cp:lastModifiedBy>Brian Smith</cp:lastModifiedBy>
  <cp:revision>2</cp:revision>
  <dcterms:created xsi:type="dcterms:W3CDTF">2022-09-27T13:11:00Z</dcterms:created>
  <dcterms:modified xsi:type="dcterms:W3CDTF">2022-09-27T13:11:00Z</dcterms:modified>
</cp:coreProperties>
</file>