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4274D4F" w:rsidR="00F102CC" w:rsidRPr="003D5AF6" w:rsidRDefault="004A41B4">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Correspondence sections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15237FD" w:rsidR="00F102CC" w:rsidRPr="003D5AF6" w:rsidRDefault="004A41B4">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F8F4FB7" w:rsidR="00F102CC" w:rsidRPr="003D5AF6" w:rsidRDefault="004A41B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the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repository cited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6C0C0F" w:rsidR="00F102CC" w:rsidRPr="003D5AF6" w:rsidRDefault="004A41B4">
            <w:pPr>
              <w:rPr>
                <w:rFonts w:ascii="Noto Sans" w:eastAsia="Noto Sans" w:hAnsi="Noto Sans" w:cs="Noto Sans"/>
                <w:bCs/>
                <w:color w:val="434343"/>
                <w:sz w:val="18"/>
                <w:szCs w:val="18"/>
              </w:rPr>
            </w:pPr>
            <w:r>
              <w:rPr>
                <w:rFonts w:ascii="Noto Sans" w:eastAsia="Noto Sans" w:hAnsi="Noto Sans" w:cs="Noto Sans"/>
                <w:bCs/>
                <w:color w:val="434343"/>
                <w:sz w:val="18"/>
                <w:szCs w:val="18"/>
              </w:rPr>
              <w:t>Yeast strain names are provided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0CA464F" w:rsidR="00F102CC" w:rsidRPr="003D5AF6" w:rsidRDefault="004A41B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41B4"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4A41B4" w:rsidRDefault="004A41B4" w:rsidP="004A41B4">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1F7F09D" w:rsidR="004A41B4" w:rsidRPr="003D5AF6" w:rsidRDefault="004A41B4" w:rsidP="004A41B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D3E32A2" w:rsidR="004A41B4" w:rsidRPr="003D5AF6" w:rsidRDefault="004A41B4" w:rsidP="004A41B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A41B4"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4A41B4" w:rsidRDefault="004A41B4" w:rsidP="004A41B4">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4A41B4" w:rsidRPr="003D5AF6" w:rsidRDefault="004A41B4" w:rsidP="004A41B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3C7EF3C" w:rsidR="004A41B4" w:rsidRPr="003D5AF6" w:rsidRDefault="004A41B4" w:rsidP="004A41B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A41B4"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4A41B4" w:rsidRPr="003D5AF6" w:rsidRDefault="004A41B4" w:rsidP="004A41B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4A41B4" w:rsidRDefault="004A41B4" w:rsidP="004A41B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4A41B4" w:rsidRDefault="004A41B4" w:rsidP="004A41B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A41B4"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4A41B4" w:rsidRDefault="004A41B4" w:rsidP="004A41B4">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4A41B4" w:rsidRDefault="004A41B4" w:rsidP="004A41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4A41B4" w:rsidRDefault="004A41B4" w:rsidP="004A41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41B4"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4A41B4" w:rsidRDefault="004A41B4" w:rsidP="004A41B4">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4A41B4" w:rsidRPr="003D5AF6" w:rsidRDefault="004A41B4" w:rsidP="004A41B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78FFADA" w:rsidR="004A41B4" w:rsidRPr="003D5AF6" w:rsidRDefault="004A41B4" w:rsidP="004A41B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A41B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4A41B4" w:rsidRDefault="004A41B4" w:rsidP="004A41B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6178BFD" w:rsidR="004A41B4" w:rsidRPr="003D5AF6" w:rsidRDefault="004A41B4" w:rsidP="004A41B4">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4A41B4" w:rsidRPr="003D5AF6" w:rsidRDefault="004A41B4" w:rsidP="004A41B4">
            <w:pPr>
              <w:rPr>
                <w:rFonts w:ascii="Noto Sans" w:eastAsia="Noto Sans" w:hAnsi="Noto Sans" w:cs="Noto Sans"/>
                <w:bCs/>
                <w:color w:val="434343"/>
                <w:sz w:val="18"/>
                <w:szCs w:val="18"/>
              </w:rPr>
            </w:pPr>
          </w:p>
        </w:tc>
      </w:tr>
      <w:tr w:rsidR="004A41B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4A41B4" w:rsidRPr="003D5AF6" w:rsidRDefault="004A41B4" w:rsidP="004A41B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4A41B4" w:rsidRDefault="004A41B4" w:rsidP="004A41B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4A41B4" w:rsidRDefault="004A41B4" w:rsidP="004A41B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A41B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4A41B4" w:rsidRDefault="004A41B4" w:rsidP="004A41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4A41B4" w:rsidRDefault="004A41B4" w:rsidP="004A41B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4A41B4" w:rsidRDefault="004A41B4" w:rsidP="004A41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41B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4A41B4" w:rsidRDefault="004A41B4" w:rsidP="004A41B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4A41B4" w:rsidRPr="003D5AF6" w:rsidRDefault="004A41B4" w:rsidP="004A41B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77C2A1B" w:rsidR="004A41B4" w:rsidRDefault="004A41B4" w:rsidP="004A41B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01B4DAA" w:rsidR="00F102CC" w:rsidRPr="003D5AF6" w:rsidRDefault="004A41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9F3CE5E" w:rsidR="00F102CC" w:rsidRPr="003D5AF6" w:rsidRDefault="004A41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41B4"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4A41B4" w:rsidRDefault="004A41B4" w:rsidP="004A41B4">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C3CA38B" w:rsidR="004A41B4" w:rsidRPr="003D5AF6" w:rsidRDefault="004A41B4" w:rsidP="004A41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have a complete combinatorial library, sample size (library size) is described in Results section</w:t>
            </w:r>
            <w:r w:rsidR="007F2B94">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26F4AFF" w:rsidR="004A41B4" w:rsidRPr="003D5AF6" w:rsidRDefault="004A41B4" w:rsidP="004A41B4">
            <w:pPr>
              <w:spacing w:line="225" w:lineRule="auto"/>
              <w:rPr>
                <w:rFonts w:ascii="Noto Sans" w:eastAsia="Noto Sans" w:hAnsi="Noto Sans" w:cs="Noto Sans"/>
                <w:bCs/>
                <w:color w:val="434343"/>
                <w:sz w:val="18"/>
                <w:szCs w:val="18"/>
              </w:rPr>
            </w:pPr>
          </w:p>
        </w:tc>
      </w:tr>
      <w:tr w:rsidR="004A41B4"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4A41B4" w:rsidRDefault="004A41B4" w:rsidP="004A41B4">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93A4A2F" w:rsidR="004A41B4" w:rsidRPr="003D5AF6" w:rsidRDefault="004A41B4" w:rsidP="004A41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have a complete combinatorial library, and, thus, randomization is not applicable</w:t>
            </w:r>
            <w:r w:rsidR="007F2B94">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4A41B4" w:rsidRDefault="004A41B4" w:rsidP="004A41B4">
            <w:pPr>
              <w:spacing w:line="225" w:lineRule="auto"/>
              <w:rPr>
                <w:rFonts w:ascii="Noto Sans" w:eastAsia="Noto Sans" w:hAnsi="Noto Sans" w:cs="Noto Sans"/>
                <w:b/>
                <w:color w:val="434343"/>
                <w:sz w:val="18"/>
                <w:szCs w:val="18"/>
              </w:rPr>
            </w:pPr>
          </w:p>
        </w:tc>
      </w:tr>
      <w:tr w:rsidR="004A41B4"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4A41B4" w:rsidRDefault="004A41B4" w:rsidP="004A41B4">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3DE2C02" w:rsidR="004A41B4" w:rsidRPr="003D5AF6" w:rsidRDefault="007F2B94" w:rsidP="004A41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Active blinding was not performed in this study. In the high-throughput experiment, the identity of individual genotype is not known until the final sequencing; hence, blinding is irrelevant (provided in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4A41B4" w:rsidRPr="003D5AF6" w:rsidRDefault="004A41B4" w:rsidP="004A41B4">
            <w:pPr>
              <w:spacing w:line="225" w:lineRule="auto"/>
              <w:rPr>
                <w:rFonts w:ascii="Noto Sans" w:eastAsia="Noto Sans" w:hAnsi="Noto Sans" w:cs="Noto Sans"/>
                <w:bCs/>
                <w:color w:val="434343"/>
                <w:sz w:val="18"/>
                <w:szCs w:val="18"/>
              </w:rPr>
            </w:pPr>
          </w:p>
        </w:tc>
      </w:tr>
      <w:tr w:rsidR="004A41B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4A41B4" w:rsidRDefault="004A41B4" w:rsidP="004A41B4">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4A41B4" w:rsidRPr="003D5AF6" w:rsidRDefault="004A41B4" w:rsidP="004A41B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4DBDAC7" w:rsidR="004A41B4" w:rsidRPr="003D5AF6" w:rsidRDefault="004A41B4" w:rsidP="004A41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A41B4"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4A41B4" w:rsidRPr="003D5AF6" w:rsidRDefault="004A41B4" w:rsidP="004A41B4">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4A41B4" w:rsidRDefault="004A41B4" w:rsidP="004A41B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4A41B4" w:rsidRDefault="004A41B4" w:rsidP="004A41B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A41B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4A41B4" w:rsidRDefault="004A41B4" w:rsidP="004A41B4">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4A41B4" w:rsidRDefault="004A41B4" w:rsidP="004A41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4A41B4" w:rsidRDefault="004A41B4" w:rsidP="004A41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41B4"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4A41B4" w:rsidRDefault="004A41B4" w:rsidP="004A41B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DE1C5D4" w:rsidR="004A41B4" w:rsidRPr="003D5AF6" w:rsidRDefault="004A41B4" w:rsidP="004A41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Results and Methods sections (each experiment was carried out twice)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4A41B4" w:rsidRPr="003D5AF6" w:rsidRDefault="004A41B4" w:rsidP="004A41B4">
            <w:pPr>
              <w:spacing w:line="225" w:lineRule="auto"/>
              <w:rPr>
                <w:rFonts w:ascii="Noto Sans" w:eastAsia="Noto Sans" w:hAnsi="Noto Sans" w:cs="Noto Sans"/>
                <w:bCs/>
                <w:color w:val="434343"/>
                <w:sz w:val="18"/>
                <w:szCs w:val="18"/>
              </w:rPr>
            </w:pPr>
          </w:p>
        </w:tc>
      </w:tr>
      <w:tr w:rsidR="004A41B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4A41B4" w:rsidRDefault="004A41B4" w:rsidP="004A41B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D626B34" w:rsidR="004A41B4" w:rsidRPr="003D5AF6" w:rsidRDefault="004A41B4" w:rsidP="004A41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r w:rsidR="007F2B94">
              <w:rPr>
                <w:rFonts w:ascii="Noto Sans" w:eastAsia="Noto Sans" w:hAnsi="Noto Sans" w:cs="Noto Sans"/>
                <w:bCs/>
                <w:color w:val="434343"/>
                <w:sz w:val="18"/>
                <w:szCs w:val="18"/>
              </w:rPr>
              <w:t xml:space="preserve"> (fluorescent and sequencing data were collected for each sorted cell)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4A41B4" w:rsidRPr="003D5AF6" w:rsidRDefault="004A41B4" w:rsidP="004A41B4">
            <w:pPr>
              <w:spacing w:line="225" w:lineRule="auto"/>
              <w:rPr>
                <w:rFonts w:ascii="Noto Sans" w:eastAsia="Noto Sans" w:hAnsi="Noto Sans" w:cs="Noto Sans"/>
                <w:bCs/>
                <w:color w:val="434343"/>
                <w:sz w:val="18"/>
                <w:szCs w:val="18"/>
              </w:rPr>
            </w:pPr>
          </w:p>
        </w:tc>
      </w:tr>
      <w:tr w:rsidR="004A41B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4A41B4" w:rsidRPr="003D5AF6" w:rsidRDefault="004A41B4" w:rsidP="004A41B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4A41B4" w:rsidRDefault="004A41B4" w:rsidP="004A41B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4A41B4" w:rsidRDefault="004A41B4" w:rsidP="004A41B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A41B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4A41B4" w:rsidRDefault="004A41B4" w:rsidP="004A41B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4A41B4" w:rsidRDefault="004A41B4" w:rsidP="004A41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4A41B4" w:rsidRDefault="004A41B4" w:rsidP="004A41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41B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4A41B4" w:rsidRDefault="004A41B4" w:rsidP="004A41B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4A41B4" w:rsidRDefault="004A41B4" w:rsidP="004A41B4">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C34D0A5" w:rsidR="004A41B4" w:rsidRPr="003D5AF6" w:rsidRDefault="004A41B4" w:rsidP="004A41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A41B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A41B4" w:rsidRDefault="004A41B4" w:rsidP="004A41B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4A41B4" w:rsidRPr="003D5AF6" w:rsidRDefault="004A41B4" w:rsidP="004A41B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37970ED" w:rsidR="004A41B4" w:rsidRPr="003D5AF6" w:rsidRDefault="004A41B4" w:rsidP="004A41B4">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N.A</w:t>
            </w:r>
            <w:proofErr w:type="gramEnd"/>
          </w:p>
        </w:tc>
      </w:tr>
      <w:tr w:rsidR="004A41B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A41B4" w:rsidRDefault="004A41B4" w:rsidP="004A41B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4A41B4" w:rsidRPr="003D5AF6" w:rsidRDefault="004A41B4" w:rsidP="004A41B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CCD6B65" w:rsidR="004A41B4" w:rsidRPr="003D5AF6" w:rsidRDefault="007F2B94" w:rsidP="004A41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A41B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A41B4" w:rsidRPr="003D5AF6" w:rsidRDefault="004A41B4" w:rsidP="004A41B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4A41B4" w:rsidRDefault="004A41B4" w:rsidP="004A41B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A41B4" w:rsidRDefault="004A41B4" w:rsidP="004A41B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A41B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A41B4" w:rsidRDefault="004A41B4" w:rsidP="004A41B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A41B4" w:rsidRDefault="004A41B4" w:rsidP="004A41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A41B4" w:rsidRDefault="004A41B4" w:rsidP="004A41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41B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A41B4" w:rsidRDefault="004A41B4" w:rsidP="004A41B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4A41B4" w:rsidRPr="003D5AF6" w:rsidRDefault="004A41B4" w:rsidP="004A41B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8958E0A" w:rsidR="004A41B4" w:rsidRPr="003D5AF6" w:rsidRDefault="007F2B94" w:rsidP="004A41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457D95A" w:rsidR="00F102CC" w:rsidRPr="003D5AF6" w:rsidRDefault="007F2B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Binding affinity data for </w:t>
            </w:r>
            <w:proofErr w:type="gramStart"/>
            <w:r>
              <w:rPr>
                <w:rFonts w:ascii="Noto Sans" w:eastAsia="Noto Sans" w:hAnsi="Noto Sans" w:cs="Noto Sans"/>
                <w:bCs/>
                <w:color w:val="434343"/>
                <w:sz w:val="18"/>
                <w:szCs w:val="18"/>
              </w:rPr>
              <w:t>poorly-binding</w:t>
            </w:r>
            <w:proofErr w:type="gramEnd"/>
            <w:r>
              <w:rPr>
                <w:rFonts w:ascii="Noto Sans" w:eastAsia="Noto Sans" w:hAnsi="Noto Sans" w:cs="Noto Sans"/>
                <w:bCs/>
                <w:color w:val="434343"/>
                <w:sz w:val="18"/>
                <w:szCs w:val="18"/>
              </w:rPr>
              <w:t xml:space="preserve"> genotypes were excluded in some analyses as described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141BE67" w:rsidR="00F102CC" w:rsidRPr="003D5AF6" w:rsidRDefault="007F2B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0E4E90D" w:rsidR="00F102CC" w:rsidRPr="003D5AF6" w:rsidRDefault="007F2B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Methods and Data and Code Availability Statement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F34EA38" w:rsidR="00F102CC" w:rsidRPr="003D5AF6" w:rsidRDefault="007F2B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Data and Code Availability Statement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0746532" w:rsidR="00F102CC" w:rsidRPr="003D5AF6" w:rsidRDefault="007F2B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F2B9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F2B94" w:rsidRDefault="007F2B94" w:rsidP="007F2B94">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1BD1D8A" w:rsidR="007F2B94" w:rsidRPr="003D5AF6" w:rsidRDefault="007F2B94" w:rsidP="007F2B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Data and Code Availability Statement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7F2B94" w:rsidRPr="003D5AF6" w:rsidRDefault="007F2B94" w:rsidP="007F2B94">
            <w:pPr>
              <w:spacing w:line="225" w:lineRule="auto"/>
              <w:rPr>
                <w:rFonts w:ascii="Noto Sans" w:eastAsia="Noto Sans" w:hAnsi="Noto Sans" w:cs="Noto Sans"/>
                <w:bCs/>
                <w:color w:val="434343"/>
                <w:sz w:val="18"/>
                <w:szCs w:val="18"/>
              </w:rPr>
            </w:pPr>
          </w:p>
        </w:tc>
      </w:tr>
      <w:tr w:rsidR="007F2B9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F2B94" w:rsidRDefault="007F2B94" w:rsidP="007F2B9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4D1C682" w:rsidR="007F2B94" w:rsidRPr="003D5AF6" w:rsidRDefault="007F2B94" w:rsidP="007F2B94">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Provided in the Data and Code Availability Statement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7F2B94" w:rsidRPr="003D5AF6" w:rsidRDefault="007F2B94" w:rsidP="007F2B94">
            <w:pPr>
              <w:spacing w:line="225" w:lineRule="auto"/>
              <w:rPr>
                <w:rFonts w:ascii="Noto Sans" w:eastAsia="Noto Sans" w:hAnsi="Noto Sans" w:cs="Noto Sans"/>
                <w:bCs/>
                <w:color w:val="434343"/>
                <w:sz w:val="18"/>
                <w:szCs w:val="18"/>
              </w:rPr>
            </w:pPr>
          </w:p>
        </w:tc>
      </w:tr>
      <w:tr w:rsidR="007F2B9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F2B94" w:rsidRDefault="007F2B94" w:rsidP="007F2B9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7F2B94" w:rsidRPr="003D5AF6" w:rsidRDefault="007F2B94" w:rsidP="007F2B9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06EC893" w:rsidR="007F2B94" w:rsidRPr="003D5AF6" w:rsidRDefault="007F2B94" w:rsidP="007F2B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769C308" w:rsidR="00F102CC" w:rsidRPr="003D5AF6" w:rsidRDefault="007F2B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92AD" w14:textId="77777777" w:rsidR="001E7F95" w:rsidRDefault="001E7F95">
      <w:r>
        <w:separator/>
      </w:r>
    </w:p>
  </w:endnote>
  <w:endnote w:type="continuationSeparator" w:id="0">
    <w:p w14:paraId="59A5B035" w14:textId="77777777" w:rsidR="001E7F95" w:rsidRDefault="001E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BC9AA" w14:textId="77777777" w:rsidR="001E7F95" w:rsidRDefault="001E7F95">
      <w:r>
        <w:separator/>
      </w:r>
    </w:p>
  </w:footnote>
  <w:footnote w:type="continuationSeparator" w:id="0">
    <w:p w14:paraId="04E38175" w14:textId="77777777" w:rsidR="001E7F95" w:rsidRDefault="001E7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2524158">
    <w:abstractNumId w:val="2"/>
  </w:num>
  <w:num w:numId="2" w16cid:durableId="2097557530">
    <w:abstractNumId w:val="0"/>
  </w:num>
  <w:num w:numId="3" w16cid:durableId="1808544950">
    <w:abstractNumId w:val="1"/>
  </w:num>
  <w:num w:numId="4" w16cid:durableId="673266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50E12"/>
    <w:rsid w:val="001B3BCC"/>
    <w:rsid w:val="001E7F95"/>
    <w:rsid w:val="002209A8"/>
    <w:rsid w:val="003D5AF6"/>
    <w:rsid w:val="00427975"/>
    <w:rsid w:val="004A41B4"/>
    <w:rsid w:val="004E2C31"/>
    <w:rsid w:val="005B0259"/>
    <w:rsid w:val="007054B6"/>
    <w:rsid w:val="00744C58"/>
    <w:rsid w:val="007F2B94"/>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darkin</dc:creator>
  <cp:lastModifiedBy>emma darkin</cp:lastModifiedBy>
  <cp:revision>2</cp:revision>
  <dcterms:created xsi:type="dcterms:W3CDTF">2022-10-12T05:48:00Z</dcterms:created>
  <dcterms:modified xsi:type="dcterms:W3CDTF">2022-10-12T05:48:00Z</dcterms:modified>
</cp:coreProperties>
</file>