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4D" w:rsidRPr="00565262" w:rsidRDefault="006B2A92" w:rsidP="004C034D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4991100" cy="2905125"/>
            <wp:effectExtent l="0" t="0" r="0" b="9525"/>
            <wp:docPr id="1" name="图片 1" descr="C:\Users\Administrator\Desktop\Figure 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Figure S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34D" w:rsidRPr="00565262" w:rsidRDefault="004C034D" w:rsidP="004C034D">
      <w:pPr>
        <w:rPr>
          <w:rFonts w:ascii="Times New Roman" w:hAnsi="Times New Roman" w:cs="Times New Roman"/>
          <w:sz w:val="22"/>
        </w:rPr>
      </w:pPr>
      <w:r w:rsidRPr="004C034D">
        <w:rPr>
          <w:rStyle w:val="fontstyle01"/>
          <w:rFonts w:ascii="Times New Roman" w:hAnsi="Times New Roman" w:hint="eastAsia"/>
          <w:b/>
          <w:sz w:val="22"/>
        </w:rPr>
        <w:t xml:space="preserve">Figure 2 </w:t>
      </w:r>
      <w:r w:rsidRPr="004C034D">
        <w:rPr>
          <w:rStyle w:val="fontstyle01"/>
          <w:rFonts w:ascii="Times New Roman" w:hAnsi="Times New Roman"/>
          <w:b/>
          <w:sz w:val="22"/>
        </w:rPr>
        <w:t>–</w:t>
      </w:r>
      <w:r w:rsidRPr="004C034D">
        <w:rPr>
          <w:rStyle w:val="fontstyle01"/>
          <w:rFonts w:ascii="Times New Roman" w:hAnsi="Times New Roman" w:hint="eastAsia"/>
          <w:b/>
          <w:sz w:val="22"/>
        </w:rPr>
        <w:t xml:space="preserve"> figure supplement 1</w:t>
      </w:r>
      <w:r w:rsidRPr="004C034D">
        <w:rPr>
          <w:rStyle w:val="fontstyle01"/>
          <w:rFonts w:ascii="Times New Roman" w:hAnsi="Times New Roman"/>
          <w:sz w:val="22"/>
        </w:rPr>
        <w:t xml:space="preserve"> </w:t>
      </w:r>
      <w:r w:rsidRPr="00565262">
        <w:rPr>
          <w:rStyle w:val="fontstyle01"/>
          <w:rFonts w:ascii="Times New Roman" w:hAnsi="Times New Roman" w:cs="Times New Roman"/>
          <w:sz w:val="22"/>
        </w:rPr>
        <w:t xml:space="preserve">Boxplots showing the estimated </w:t>
      </w:r>
      <w:r>
        <w:rPr>
          <w:rStyle w:val="fontstyle01"/>
          <w:rFonts w:ascii="Times New Roman" w:hAnsi="Times New Roman" w:cs="Times New Roman"/>
          <w:sz w:val="22"/>
        </w:rPr>
        <w:t>diversity</w:t>
      </w:r>
      <w:r w:rsidRPr="00565262">
        <w:rPr>
          <w:rStyle w:val="fontstyle01"/>
          <w:rFonts w:ascii="Times New Roman" w:hAnsi="Times New Roman" w:cs="Times New Roman"/>
          <w:sz w:val="22"/>
        </w:rPr>
        <w:t xml:space="preserve"> of the microbial community based on Shannon</w:t>
      </w:r>
      <w:r w:rsidRPr="00565262">
        <w:rPr>
          <w:rStyle w:val="fontstyle01"/>
          <w:rFonts w:ascii="Times New Roman" w:hAnsi="Times New Roman" w:cs="Times New Roman" w:hint="eastAsia"/>
          <w:sz w:val="22"/>
        </w:rPr>
        <w:t xml:space="preserve"> </w:t>
      </w:r>
      <w:r w:rsidRPr="00565262">
        <w:rPr>
          <w:rStyle w:val="fontstyle01"/>
          <w:rFonts w:ascii="Times New Roman" w:hAnsi="Times New Roman" w:cs="Times New Roman"/>
          <w:sz w:val="22"/>
        </w:rPr>
        <w:t>(</w:t>
      </w:r>
      <w:r w:rsidR="00091568">
        <w:rPr>
          <w:rStyle w:val="fontstyle01"/>
          <w:rFonts w:ascii="Times New Roman" w:hAnsi="Times New Roman" w:cs="Times New Roman" w:hint="eastAsia"/>
          <w:sz w:val="22"/>
        </w:rPr>
        <w:t>A</w:t>
      </w:r>
      <w:r w:rsidRPr="00565262">
        <w:rPr>
          <w:rStyle w:val="fontstyle01"/>
          <w:rFonts w:ascii="Times New Roman" w:hAnsi="Times New Roman" w:cs="Times New Roman"/>
          <w:sz w:val="22"/>
        </w:rPr>
        <w:t>) and Inverse Simpson (</w:t>
      </w:r>
      <w:r w:rsidR="00091568">
        <w:rPr>
          <w:rStyle w:val="fontstyle01"/>
          <w:rFonts w:ascii="Times New Roman" w:hAnsi="Times New Roman" w:cs="Times New Roman" w:hint="eastAsia"/>
          <w:sz w:val="22"/>
        </w:rPr>
        <w:t>B</w:t>
      </w:r>
      <w:r w:rsidRPr="00565262">
        <w:rPr>
          <w:rStyle w:val="fontstyle01"/>
          <w:rFonts w:ascii="Times New Roman" w:hAnsi="Times New Roman" w:cs="Times New Roman" w:hint="eastAsia"/>
          <w:sz w:val="22"/>
        </w:rPr>
        <w:t>)</w:t>
      </w:r>
      <w:r w:rsidRPr="00565262">
        <w:rPr>
          <w:rStyle w:val="fontstyle01"/>
          <w:rFonts w:ascii="Times New Roman" w:hAnsi="Times New Roman" w:cs="Times New Roman"/>
          <w:sz w:val="22"/>
        </w:rPr>
        <w:t xml:space="preserve"> indices of the 16S </w:t>
      </w:r>
      <w:proofErr w:type="spellStart"/>
      <w:r w:rsidRPr="00565262">
        <w:rPr>
          <w:rStyle w:val="fontstyle01"/>
          <w:rFonts w:ascii="Times New Roman" w:hAnsi="Times New Roman" w:cs="Times New Roman"/>
          <w:sz w:val="22"/>
        </w:rPr>
        <w:t>amplicon</w:t>
      </w:r>
      <w:proofErr w:type="spellEnd"/>
      <w:r w:rsidRPr="00565262">
        <w:rPr>
          <w:rStyle w:val="fontstyle01"/>
          <w:rFonts w:ascii="Times New Roman" w:hAnsi="Times New Roman" w:cs="Times New Roman"/>
          <w:sz w:val="22"/>
        </w:rPr>
        <w:t xml:space="preserve"> sequences</w:t>
      </w:r>
      <w:r w:rsidRPr="00565262">
        <w:rPr>
          <w:rStyle w:val="fontstyle01"/>
          <w:rFonts w:ascii="Times New Roman" w:hAnsi="Times New Roman" w:cs="Times New Roman" w:hint="eastAsia"/>
          <w:sz w:val="22"/>
        </w:rPr>
        <w:t xml:space="preserve"> </w:t>
      </w:r>
      <w:r w:rsidRPr="00565262">
        <w:rPr>
          <w:rFonts w:ascii="Times New Roman" w:hAnsi="Times New Roman" w:cs="Times New Roman" w:hint="eastAsia"/>
          <w:sz w:val="22"/>
        </w:rPr>
        <w:t>(</w:t>
      </w:r>
      <w:r w:rsidRPr="00565262">
        <w:rPr>
          <w:rFonts w:ascii="Times New Roman" w:hAnsi="Times New Roman" w:cs="Times New Roman" w:hint="eastAsia"/>
          <w:i/>
          <w:sz w:val="22"/>
        </w:rPr>
        <w:t>n</w:t>
      </w:r>
      <w:r w:rsidRPr="00565262">
        <w:rPr>
          <w:rFonts w:ascii="Times New Roman" w:hAnsi="Times New Roman" w:cs="Times New Roman" w:hint="eastAsia"/>
          <w:sz w:val="22"/>
        </w:rPr>
        <w:t xml:space="preserve"> = 5 replicates, Student</w:t>
      </w:r>
      <w:r w:rsidRPr="00565262">
        <w:rPr>
          <w:rFonts w:ascii="Times New Roman" w:hAnsi="Times New Roman" w:cs="Times New Roman"/>
          <w:sz w:val="22"/>
        </w:rPr>
        <w:t>’</w:t>
      </w:r>
      <w:r w:rsidRPr="00565262">
        <w:rPr>
          <w:rFonts w:ascii="Times New Roman" w:hAnsi="Times New Roman" w:cs="Times New Roman" w:hint="eastAsia"/>
          <w:sz w:val="22"/>
        </w:rPr>
        <w:t xml:space="preserve">s </w:t>
      </w:r>
      <w:r w:rsidRPr="00565262">
        <w:rPr>
          <w:rFonts w:ascii="Times New Roman" w:hAnsi="Times New Roman" w:cs="Times New Roman" w:hint="eastAsia"/>
          <w:i/>
          <w:sz w:val="22"/>
        </w:rPr>
        <w:t>t</w:t>
      </w:r>
      <w:r w:rsidRPr="00565262">
        <w:rPr>
          <w:rFonts w:ascii="Times New Roman" w:hAnsi="Times New Roman" w:cs="Times New Roman" w:hint="eastAsia"/>
          <w:sz w:val="22"/>
        </w:rPr>
        <w:t xml:space="preserve"> test, </w:t>
      </w:r>
      <w:r w:rsidRPr="00565262">
        <w:rPr>
          <w:rFonts w:ascii="Times New Roman" w:hAnsi="Times New Roman" w:cs="Times New Roman"/>
          <w:sz w:val="22"/>
        </w:rPr>
        <w:t>NS” no significance</w:t>
      </w:r>
      <w:r w:rsidRPr="00565262">
        <w:rPr>
          <w:rFonts w:ascii="Times New Roman" w:hAnsi="Times New Roman" w:cs="Times New Roman" w:hint="eastAsia"/>
          <w:sz w:val="22"/>
        </w:rPr>
        <w:t xml:space="preserve">, * </w:t>
      </w:r>
      <w:r w:rsidRPr="00565262">
        <w:rPr>
          <w:rFonts w:ascii="Times New Roman" w:hAnsi="Times New Roman" w:cs="Times New Roman" w:hint="eastAsia"/>
          <w:i/>
          <w:sz w:val="22"/>
        </w:rPr>
        <w:t>P</w:t>
      </w:r>
      <w:r w:rsidRPr="00565262">
        <w:rPr>
          <w:rFonts w:ascii="Times New Roman" w:hAnsi="Times New Roman" w:cs="Times New Roman" w:hint="eastAsia"/>
          <w:sz w:val="22"/>
        </w:rPr>
        <w:t xml:space="preserve"> &lt; 0.05, ** </w:t>
      </w:r>
      <w:r w:rsidRPr="00565262">
        <w:rPr>
          <w:rFonts w:ascii="Times New Roman" w:hAnsi="Times New Roman" w:cs="Times New Roman" w:hint="eastAsia"/>
          <w:i/>
          <w:sz w:val="22"/>
        </w:rPr>
        <w:t>P</w:t>
      </w:r>
      <w:r w:rsidRPr="00565262">
        <w:rPr>
          <w:rFonts w:ascii="Times New Roman" w:hAnsi="Times New Roman" w:cs="Times New Roman" w:hint="eastAsia"/>
          <w:sz w:val="22"/>
        </w:rPr>
        <w:t xml:space="preserve"> &lt; 0.001)</w:t>
      </w:r>
      <w:r w:rsidRPr="00565262">
        <w:rPr>
          <w:rStyle w:val="fontstyle01"/>
          <w:rFonts w:ascii="Times New Roman" w:hAnsi="Times New Roman" w:cs="Times New Roman"/>
          <w:sz w:val="22"/>
        </w:rPr>
        <w:t>.</w:t>
      </w:r>
      <w:r w:rsidRPr="00565262">
        <w:rPr>
          <w:rFonts w:ascii="Times New Roman" w:hAnsi="Times New Roman" w:cs="Times New Roman"/>
          <w:sz w:val="22"/>
        </w:rPr>
        <w:t xml:space="preserve"> In </w:t>
      </w:r>
      <w:proofErr w:type="spellStart"/>
      <w:r>
        <w:rPr>
          <w:rFonts w:ascii="Times New Roman" w:hAnsi="Times New Roman" w:cs="Times New Roman"/>
          <w:sz w:val="22"/>
        </w:rPr>
        <w:t>volin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plots, where the </w:t>
      </w:r>
      <w:proofErr w:type="spellStart"/>
      <w:r>
        <w:rPr>
          <w:rFonts w:ascii="Times New Roman" w:hAnsi="Times New Roman" w:cs="Times New Roman" w:hint="eastAsia"/>
          <w:sz w:val="22"/>
        </w:rPr>
        <w:t>volin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encompass the first to the third quartiles, inside the </w:t>
      </w:r>
      <w:proofErr w:type="spellStart"/>
      <w:r>
        <w:rPr>
          <w:rFonts w:ascii="Times New Roman" w:hAnsi="Times New Roman" w:cs="Times New Roman" w:hint="eastAsia"/>
          <w:sz w:val="22"/>
        </w:rPr>
        <w:t>volin</w:t>
      </w:r>
      <w:proofErr w:type="spellEnd"/>
      <w:r w:rsidRPr="00565262">
        <w:rPr>
          <w:rFonts w:ascii="Times New Roman" w:hAnsi="Times New Roman" w:cs="Times New Roman"/>
          <w:sz w:val="22"/>
        </w:rPr>
        <w:t xml:space="preserve"> the horizontal line shows the median.</w:t>
      </w:r>
      <w:bookmarkStart w:id="0" w:name="_GoBack"/>
      <w:bookmarkEnd w:id="0"/>
    </w:p>
    <w:p w:rsidR="008023E0" w:rsidRPr="004C034D" w:rsidRDefault="00465067"/>
    <w:sectPr w:rsidR="008023E0" w:rsidRPr="004C0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067" w:rsidRDefault="00465067" w:rsidP="006B2A92">
      <w:r>
        <w:separator/>
      </w:r>
    </w:p>
  </w:endnote>
  <w:endnote w:type="continuationSeparator" w:id="0">
    <w:p w:rsidR="00465067" w:rsidRDefault="00465067" w:rsidP="006B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067" w:rsidRDefault="00465067" w:rsidP="006B2A92">
      <w:r>
        <w:separator/>
      </w:r>
    </w:p>
  </w:footnote>
  <w:footnote w:type="continuationSeparator" w:id="0">
    <w:p w:rsidR="00465067" w:rsidRDefault="00465067" w:rsidP="006B2A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4D"/>
    <w:rsid w:val="00091568"/>
    <w:rsid w:val="00332E83"/>
    <w:rsid w:val="00465067"/>
    <w:rsid w:val="004C034D"/>
    <w:rsid w:val="006B2A92"/>
    <w:rsid w:val="00C568B0"/>
    <w:rsid w:val="00E8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C034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4C034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C034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B2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B2A9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B2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B2A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C034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4C034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C034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B2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B2A9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B2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B2A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>Home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程代凤</dc:creator>
  <cp:lastModifiedBy>程代凤</cp:lastModifiedBy>
  <cp:revision>3</cp:revision>
  <dcterms:created xsi:type="dcterms:W3CDTF">2022-09-30T02:26:00Z</dcterms:created>
  <dcterms:modified xsi:type="dcterms:W3CDTF">2022-12-09T07:15:00Z</dcterms:modified>
</cp:coreProperties>
</file>