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D94FF" w14:textId="77777777" w:rsidR="00C556F9" w:rsidRPr="00C02AE5" w:rsidRDefault="00C556F9" w:rsidP="00C556F9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7F69F2BE" w14:textId="77777777" w:rsidR="00C556F9" w:rsidRPr="00C02AE5" w:rsidRDefault="00C556F9" w:rsidP="00C556F9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1E9269D2" w14:textId="4CE97098" w:rsidR="00C556F9" w:rsidRPr="00C556F9" w:rsidRDefault="00C556F9" w:rsidP="00C556F9">
      <w:pPr>
        <w:jc w:val="center"/>
        <w:rPr>
          <w:rFonts w:asciiTheme="majorHAnsi" w:hAnsiTheme="majorHAnsi" w:cstheme="majorHAnsi"/>
          <w:b/>
          <w:sz w:val="28"/>
          <w:szCs w:val="28"/>
        </w:rPr>
      </w:pPr>
      <w:bookmarkStart w:id="0" w:name="_Hlk107488442"/>
      <w:r w:rsidRPr="00C556F9">
        <w:rPr>
          <w:rFonts w:asciiTheme="majorHAnsi" w:hAnsiTheme="majorHAnsi" w:cstheme="majorHAnsi"/>
          <w:b/>
          <w:sz w:val="28"/>
          <w:szCs w:val="28"/>
        </w:rPr>
        <w:t xml:space="preserve">Supplementary </w:t>
      </w:r>
      <w:r w:rsidR="008A242F">
        <w:rPr>
          <w:rFonts w:asciiTheme="majorHAnsi" w:hAnsiTheme="majorHAnsi" w:cstheme="majorHAnsi"/>
          <w:b/>
          <w:sz w:val="28"/>
          <w:szCs w:val="28"/>
        </w:rPr>
        <w:t>f</w:t>
      </w:r>
      <w:r w:rsidR="006D6365">
        <w:rPr>
          <w:rFonts w:asciiTheme="majorHAnsi" w:hAnsiTheme="majorHAnsi" w:cstheme="majorHAnsi"/>
          <w:b/>
          <w:sz w:val="28"/>
          <w:szCs w:val="28"/>
        </w:rPr>
        <w:t>ile 1</w:t>
      </w:r>
    </w:p>
    <w:p w14:paraId="79545C89" w14:textId="77777777" w:rsidR="002D6CD6" w:rsidRPr="00640243" w:rsidRDefault="002D6CD6" w:rsidP="002D6CD6">
      <w:pPr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640243">
        <w:rPr>
          <w:rFonts w:asciiTheme="majorHAnsi" w:hAnsiTheme="majorHAnsi" w:cstheme="majorHAnsi"/>
          <w:b/>
          <w:sz w:val="28"/>
          <w:szCs w:val="28"/>
          <w:lang w:val="en-US"/>
        </w:rPr>
        <w:t>Sleep spindle matur</w:t>
      </w:r>
      <w:r>
        <w:rPr>
          <w:rFonts w:asciiTheme="majorHAnsi" w:hAnsiTheme="majorHAnsi" w:cstheme="majorHAnsi"/>
          <w:b/>
          <w:sz w:val="28"/>
          <w:szCs w:val="28"/>
          <w:lang w:val="en-US"/>
        </w:rPr>
        <w:t>ity</w:t>
      </w:r>
      <w:r w:rsidRPr="00640243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promotes </w:t>
      </w:r>
      <w:r w:rsidRPr="00640243">
        <w:rPr>
          <w:rFonts w:asciiTheme="majorHAnsi" w:hAnsiTheme="majorHAnsi" w:cstheme="majorHAnsi"/>
          <w:b/>
          <w:sz w:val="28"/>
          <w:szCs w:val="28"/>
          <w:lang w:val="en-US"/>
        </w:rPr>
        <w:t>slow oscillation-spindle coupling</w:t>
      </w:r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b/>
          <w:sz w:val="28"/>
          <w:szCs w:val="28"/>
          <w:lang w:val="en-US"/>
        </w:rPr>
        <w:br/>
        <w:t>across child and adolescent development</w:t>
      </w:r>
    </w:p>
    <w:p w14:paraId="7C838DA9" w14:textId="77777777" w:rsidR="00C556F9" w:rsidRPr="00C02AE5" w:rsidRDefault="00C556F9" w:rsidP="00C556F9">
      <w:pPr>
        <w:jc w:val="center"/>
        <w:rPr>
          <w:rFonts w:asciiTheme="majorHAnsi" w:hAnsiTheme="majorHAnsi" w:cstheme="majorHAnsi"/>
          <w:sz w:val="28"/>
          <w:szCs w:val="28"/>
          <w:lang w:val="en-US"/>
        </w:rPr>
      </w:pPr>
    </w:p>
    <w:p w14:paraId="5DDE779E" w14:textId="77777777" w:rsidR="00C556F9" w:rsidRPr="00C02AE5" w:rsidRDefault="00C556F9" w:rsidP="00C556F9">
      <w:pPr>
        <w:jc w:val="center"/>
        <w:rPr>
          <w:rFonts w:asciiTheme="majorHAnsi" w:hAnsiTheme="majorHAnsi" w:cstheme="majorHAnsi"/>
          <w:sz w:val="28"/>
          <w:szCs w:val="28"/>
          <w:lang w:val="en-US"/>
        </w:rPr>
      </w:pPr>
    </w:p>
    <w:p w14:paraId="3A9FBF8A" w14:textId="77777777" w:rsidR="00C556F9" w:rsidRPr="008F185E" w:rsidRDefault="00C556F9" w:rsidP="00C556F9">
      <w:pPr>
        <w:jc w:val="center"/>
        <w:rPr>
          <w:rFonts w:asciiTheme="majorHAnsi" w:hAnsiTheme="majorHAnsi" w:cstheme="majorHAnsi"/>
          <w:sz w:val="22"/>
          <w:lang w:val="de-DE"/>
        </w:rPr>
      </w:pPr>
      <w:r w:rsidRPr="008F185E">
        <w:rPr>
          <w:rFonts w:asciiTheme="majorHAnsi" w:hAnsiTheme="majorHAnsi" w:cstheme="majorHAnsi"/>
          <w:sz w:val="22"/>
          <w:lang w:val="de-DE"/>
        </w:rPr>
        <w:t>Ann-Kathrin Joechner</w:t>
      </w:r>
      <w:r w:rsidRPr="008F185E">
        <w:rPr>
          <w:rFonts w:asciiTheme="majorHAnsi" w:hAnsiTheme="majorHAnsi" w:cstheme="majorHAnsi"/>
          <w:sz w:val="22"/>
          <w:vertAlign w:val="superscript"/>
          <w:lang w:val="de-DE"/>
        </w:rPr>
        <w:t>1</w:t>
      </w:r>
      <w:r w:rsidRPr="008F185E">
        <w:rPr>
          <w:rFonts w:asciiTheme="majorHAnsi" w:hAnsiTheme="majorHAnsi" w:cstheme="majorHAnsi"/>
          <w:sz w:val="22"/>
          <w:lang w:val="de-DE"/>
        </w:rPr>
        <w:t>*, Michael A. Hahn</w:t>
      </w:r>
      <w:r w:rsidRPr="008F185E">
        <w:rPr>
          <w:rFonts w:asciiTheme="majorHAnsi" w:hAnsiTheme="majorHAnsi" w:cstheme="majorHAnsi"/>
          <w:sz w:val="22"/>
          <w:vertAlign w:val="superscript"/>
          <w:lang w:val="de-DE"/>
        </w:rPr>
        <w:t>2,3,4</w:t>
      </w:r>
      <w:r w:rsidRPr="008F185E">
        <w:rPr>
          <w:rFonts w:asciiTheme="majorHAnsi" w:hAnsiTheme="majorHAnsi" w:cstheme="majorHAnsi"/>
          <w:sz w:val="22"/>
          <w:lang w:val="de-DE"/>
        </w:rPr>
        <w:t>, Georg Gruber</w:t>
      </w:r>
      <w:r w:rsidRPr="008F185E">
        <w:rPr>
          <w:rFonts w:asciiTheme="majorHAnsi" w:hAnsiTheme="majorHAnsi" w:cstheme="majorHAnsi"/>
          <w:sz w:val="22"/>
          <w:vertAlign w:val="superscript"/>
          <w:lang w:val="de-DE"/>
        </w:rPr>
        <w:t>5,6</w:t>
      </w:r>
      <w:r w:rsidRPr="008F185E">
        <w:rPr>
          <w:rFonts w:asciiTheme="majorHAnsi" w:hAnsiTheme="majorHAnsi" w:cstheme="majorHAnsi"/>
          <w:sz w:val="22"/>
          <w:lang w:val="de-DE"/>
        </w:rPr>
        <w:t>, Kerstin Hoedlmoser</w:t>
      </w:r>
      <w:r w:rsidRPr="008F185E">
        <w:rPr>
          <w:rFonts w:asciiTheme="majorHAnsi" w:hAnsiTheme="majorHAnsi" w:cstheme="majorHAnsi"/>
          <w:sz w:val="22"/>
          <w:vertAlign w:val="superscript"/>
          <w:lang w:val="de-DE"/>
        </w:rPr>
        <w:t>2,3</w:t>
      </w:r>
      <w:r w:rsidRPr="008F185E">
        <w:rPr>
          <w:rFonts w:asciiTheme="majorHAnsi" w:hAnsiTheme="majorHAnsi" w:cstheme="majorHAnsi"/>
          <w:sz w:val="22"/>
          <w:lang w:val="de-DE"/>
        </w:rPr>
        <w:t xml:space="preserve">, and </w:t>
      </w:r>
      <w:r w:rsidRPr="008F185E">
        <w:rPr>
          <w:rFonts w:asciiTheme="majorHAnsi" w:hAnsiTheme="majorHAnsi" w:cstheme="majorHAnsi"/>
          <w:sz w:val="22"/>
          <w:lang w:val="de-DE"/>
        </w:rPr>
        <w:br/>
        <w:t>Markus Werkle-Bergner</w:t>
      </w:r>
      <w:r w:rsidRPr="008F185E">
        <w:rPr>
          <w:rFonts w:asciiTheme="majorHAnsi" w:hAnsiTheme="majorHAnsi" w:cstheme="majorHAnsi"/>
          <w:sz w:val="22"/>
          <w:vertAlign w:val="superscript"/>
          <w:lang w:val="de-DE"/>
        </w:rPr>
        <w:t>1</w:t>
      </w:r>
      <w:r w:rsidRPr="008F185E">
        <w:rPr>
          <w:rFonts w:asciiTheme="majorHAnsi" w:hAnsiTheme="majorHAnsi" w:cstheme="majorHAnsi"/>
          <w:sz w:val="22"/>
          <w:lang w:val="de-DE"/>
        </w:rPr>
        <w:t>*</w:t>
      </w:r>
    </w:p>
    <w:p w14:paraId="1D83F47D" w14:textId="77777777" w:rsidR="00C556F9" w:rsidRPr="008F185E" w:rsidRDefault="00C556F9" w:rsidP="00C556F9">
      <w:pPr>
        <w:rPr>
          <w:rFonts w:asciiTheme="majorHAnsi" w:hAnsiTheme="majorHAnsi" w:cstheme="majorHAnsi"/>
          <w:sz w:val="22"/>
          <w:lang w:val="de-DE"/>
        </w:rPr>
      </w:pPr>
    </w:p>
    <w:p w14:paraId="6A4733B4" w14:textId="77777777" w:rsidR="00C556F9" w:rsidRPr="008F185E" w:rsidRDefault="00C556F9" w:rsidP="00C556F9">
      <w:pPr>
        <w:rPr>
          <w:rFonts w:asciiTheme="majorHAnsi" w:hAnsiTheme="majorHAnsi" w:cstheme="majorHAnsi"/>
          <w:sz w:val="22"/>
          <w:lang w:val="de-DE"/>
        </w:rPr>
      </w:pPr>
    </w:p>
    <w:p w14:paraId="4897677E" w14:textId="77777777" w:rsidR="00C556F9" w:rsidRPr="008F185E" w:rsidRDefault="00C556F9" w:rsidP="00C556F9">
      <w:pPr>
        <w:rPr>
          <w:rFonts w:asciiTheme="majorHAnsi" w:hAnsiTheme="majorHAnsi" w:cstheme="majorHAnsi"/>
          <w:sz w:val="22"/>
          <w:lang w:val="en-US"/>
        </w:rPr>
      </w:pPr>
      <w:r w:rsidRPr="008F185E">
        <w:rPr>
          <w:rFonts w:asciiTheme="majorHAnsi" w:hAnsiTheme="majorHAnsi" w:cstheme="majorHAnsi"/>
          <w:sz w:val="22"/>
          <w:vertAlign w:val="superscript"/>
          <w:lang w:val="en-US"/>
        </w:rPr>
        <w:t>1</w:t>
      </w:r>
      <w:r w:rsidRPr="008F185E">
        <w:rPr>
          <w:rFonts w:asciiTheme="majorHAnsi" w:hAnsiTheme="majorHAnsi" w:cstheme="majorHAnsi"/>
          <w:sz w:val="22"/>
          <w:lang w:val="en-US"/>
        </w:rPr>
        <w:t xml:space="preserve"> Center for Lifespan Psychology, Max Planck Institute for Human Development, Berlin, Germany</w:t>
      </w:r>
    </w:p>
    <w:p w14:paraId="736A2436" w14:textId="77777777" w:rsidR="00C556F9" w:rsidRPr="008F185E" w:rsidRDefault="00C556F9" w:rsidP="00C556F9">
      <w:pPr>
        <w:rPr>
          <w:rFonts w:asciiTheme="majorHAnsi" w:hAnsiTheme="majorHAnsi" w:cstheme="majorHAnsi"/>
          <w:sz w:val="22"/>
          <w:lang w:val="en-US"/>
        </w:rPr>
      </w:pPr>
      <w:r w:rsidRPr="008F185E">
        <w:rPr>
          <w:rFonts w:asciiTheme="majorHAnsi" w:hAnsiTheme="majorHAnsi" w:cstheme="majorHAnsi"/>
          <w:sz w:val="22"/>
          <w:vertAlign w:val="superscript"/>
          <w:lang w:val="en-US"/>
        </w:rPr>
        <w:t>2</w:t>
      </w:r>
      <w:r w:rsidRPr="008F185E">
        <w:rPr>
          <w:rFonts w:asciiTheme="majorHAnsi" w:hAnsiTheme="majorHAnsi" w:cstheme="majorHAnsi"/>
          <w:sz w:val="22"/>
          <w:lang w:val="en-US"/>
        </w:rPr>
        <w:t xml:space="preserve"> Department of Psychology, Laboratory for Sleep, Cognition and Consciousness Research, University of Salzburg, Salzburg, Austria</w:t>
      </w:r>
    </w:p>
    <w:p w14:paraId="49FC2AD8" w14:textId="77777777" w:rsidR="00C556F9" w:rsidRPr="008F185E" w:rsidRDefault="00C556F9" w:rsidP="00C556F9">
      <w:pPr>
        <w:rPr>
          <w:rFonts w:asciiTheme="majorHAnsi" w:hAnsiTheme="majorHAnsi" w:cstheme="majorHAnsi"/>
          <w:sz w:val="22"/>
          <w:lang w:val="en-US"/>
        </w:rPr>
      </w:pPr>
      <w:r w:rsidRPr="008F185E">
        <w:rPr>
          <w:rFonts w:asciiTheme="majorHAnsi" w:hAnsiTheme="majorHAnsi" w:cstheme="majorHAnsi"/>
          <w:sz w:val="22"/>
          <w:vertAlign w:val="superscript"/>
          <w:lang w:val="en-US"/>
        </w:rPr>
        <w:t>3</w:t>
      </w:r>
      <w:r w:rsidRPr="008F185E">
        <w:rPr>
          <w:rFonts w:asciiTheme="majorHAnsi" w:hAnsiTheme="majorHAnsi" w:cstheme="majorHAnsi"/>
          <w:sz w:val="22"/>
          <w:lang w:val="en-US"/>
        </w:rPr>
        <w:t xml:space="preserve"> Centre for Cognitive Neuroscience Salzburg (CCNS), University of Salzburg, Salzburg, Austria</w:t>
      </w:r>
    </w:p>
    <w:p w14:paraId="6A048ACA" w14:textId="77777777" w:rsidR="00C556F9" w:rsidRPr="008F185E" w:rsidRDefault="00C556F9" w:rsidP="00C556F9">
      <w:pPr>
        <w:rPr>
          <w:rFonts w:asciiTheme="majorHAnsi" w:hAnsiTheme="majorHAnsi" w:cstheme="majorHAnsi"/>
          <w:sz w:val="22"/>
          <w:lang w:val="en-US"/>
        </w:rPr>
      </w:pPr>
      <w:r w:rsidRPr="008F185E">
        <w:rPr>
          <w:rFonts w:asciiTheme="majorHAnsi" w:hAnsiTheme="majorHAnsi" w:cstheme="majorHAnsi"/>
          <w:sz w:val="22"/>
          <w:vertAlign w:val="superscript"/>
          <w:lang w:val="en-US"/>
        </w:rPr>
        <w:t>4</w:t>
      </w:r>
      <w:r w:rsidRPr="008F185E">
        <w:rPr>
          <w:rFonts w:asciiTheme="majorHAnsi" w:hAnsiTheme="majorHAnsi" w:cstheme="majorHAnsi"/>
          <w:sz w:val="22"/>
          <w:lang w:val="en-US"/>
        </w:rPr>
        <w:t xml:space="preserve"> </w:t>
      </w:r>
      <w:proofErr w:type="spellStart"/>
      <w:r w:rsidRPr="008F185E">
        <w:rPr>
          <w:rFonts w:asciiTheme="majorHAnsi" w:hAnsiTheme="majorHAnsi" w:cstheme="majorHAnsi"/>
          <w:sz w:val="22"/>
          <w:lang w:val="en-US"/>
        </w:rPr>
        <w:t>Hertie</w:t>
      </w:r>
      <w:proofErr w:type="spellEnd"/>
      <w:r w:rsidRPr="008F185E">
        <w:rPr>
          <w:rFonts w:asciiTheme="majorHAnsi" w:hAnsiTheme="majorHAnsi" w:cstheme="majorHAnsi"/>
          <w:sz w:val="22"/>
          <w:lang w:val="en-US"/>
        </w:rPr>
        <w:t xml:space="preserve">-Institute for Clinical Brain Research, University Medical Center </w:t>
      </w:r>
      <w:proofErr w:type="spellStart"/>
      <w:r w:rsidRPr="008F185E">
        <w:rPr>
          <w:rFonts w:asciiTheme="majorHAnsi" w:hAnsiTheme="majorHAnsi" w:cstheme="majorHAnsi"/>
          <w:sz w:val="22"/>
          <w:lang w:val="en-US"/>
        </w:rPr>
        <w:t>Tuebingen</w:t>
      </w:r>
      <w:proofErr w:type="spellEnd"/>
      <w:r w:rsidRPr="008F185E">
        <w:rPr>
          <w:rFonts w:asciiTheme="majorHAnsi" w:hAnsiTheme="majorHAnsi" w:cstheme="majorHAnsi"/>
          <w:sz w:val="22"/>
          <w:lang w:val="en-US"/>
        </w:rPr>
        <w:t xml:space="preserve">, </w:t>
      </w:r>
      <w:proofErr w:type="spellStart"/>
      <w:r w:rsidRPr="008F185E">
        <w:rPr>
          <w:rFonts w:asciiTheme="majorHAnsi" w:hAnsiTheme="majorHAnsi" w:cstheme="majorHAnsi"/>
          <w:sz w:val="22"/>
          <w:lang w:val="en-US"/>
        </w:rPr>
        <w:t>Tuebingen</w:t>
      </w:r>
      <w:proofErr w:type="spellEnd"/>
      <w:r w:rsidRPr="008F185E">
        <w:rPr>
          <w:rFonts w:asciiTheme="majorHAnsi" w:hAnsiTheme="majorHAnsi" w:cstheme="majorHAnsi"/>
          <w:sz w:val="22"/>
          <w:lang w:val="en-US"/>
        </w:rPr>
        <w:t>, Germany</w:t>
      </w:r>
    </w:p>
    <w:p w14:paraId="4B4D5DEB" w14:textId="62AA5E7B" w:rsidR="00C556F9" w:rsidRPr="008F185E" w:rsidRDefault="00C556F9" w:rsidP="00C556F9">
      <w:pPr>
        <w:rPr>
          <w:rFonts w:asciiTheme="majorHAnsi" w:hAnsiTheme="majorHAnsi" w:cstheme="majorHAnsi"/>
          <w:sz w:val="22"/>
          <w:lang w:val="en-US"/>
        </w:rPr>
      </w:pPr>
      <w:r w:rsidRPr="008F185E">
        <w:rPr>
          <w:rFonts w:asciiTheme="majorHAnsi" w:hAnsiTheme="majorHAnsi" w:cstheme="majorHAnsi"/>
          <w:sz w:val="22"/>
          <w:vertAlign w:val="superscript"/>
          <w:lang w:val="en-US"/>
        </w:rPr>
        <w:t>5</w:t>
      </w:r>
      <w:r w:rsidRPr="008F185E">
        <w:rPr>
          <w:rFonts w:asciiTheme="majorHAnsi" w:hAnsiTheme="majorHAnsi" w:cstheme="majorHAnsi"/>
          <w:sz w:val="22"/>
          <w:lang w:val="en-US"/>
        </w:rPr>
        <w:t xml:space="preserve"> Department of Psychiatry and Psychotherapy, Medical University of Vienna, Vienna, Austria</w:t>
      </w:r>
    </w:p>
    <w:p w14:paraId="7218E7D8" w14:textId="77777777" w:rsidR="00C556F9" w:rsidRPr="008F185E" w:rsidRDefault="00C556F9" w:rsidP="00C556F9">
      <w:pPr>
        <w:rPr>
          <w:rFonts w:asciiTheme="majorHAnsi" w:hAnsiTheme="majorHAnsi" w:cstheme="majorHAnsi"/>
          <w:sz w:val="22"/>
          <w:lang w:val="en-US"/>
        </w:rPr>
      </w:pPr>
      <w:r w:rsidRPr="008F185E">
        <w:rPr>
          <w:rFonts w:asciiTheme="majorHAnsi" w:hAnsiTheme="majorHAnsi" w:cstheme="majorHAnsi"/>
          <w:sz w:val="22"/>
          <w:vertAlign w:val="superscript"/>
          <w:lang w:val="en-US"/>
        </w:rPr>
        <w:t>6</w:t>
      </w:r>
      <w:r w:rsidRPr="008F185E">
        <w:rPr>
          <w:rFonts w:asciiTheme="majorHAnsi" w:hAnsiTheme="majorHAnsi" w:cstheme="majorHAnsi"/>
          <w:sz w:val="22"/>
          <w:lang w:val="en-US"/>
        </w:rPr>
        <w:t xml:space="preserve"> The Siesta Group, Vienna, Austria</w:t>
      </w:r>
      <w:bookmarkStart w:id="1" w:name="_Hlk109031872"/>
    </w:p>
    <w:p w14:paraId="5913D669" w14:textId="27EE85EF" w:rsidR="000D07AE" w:rsidRDefault="008F6BAF" w:rsidP="00C556F9">
      <w:pPr>
        <w:rPr>
          <w:rFonts w:asciiTheme="majorHAnsi" w:hAnsiTheme="majorHAnsi" w:cstheme="majorHAnsi"/>
          <w:sz w:val="22"/>
          <w:lang w:val="en-US"/>
        </w:rPr>
      </w:pPr>
      <w:r w:rsidRPr="008F185E">
        <w:rPr>
          <w:rFonts w:asciiTheme="majorHAnsi" w:hAnsiTheme="majorHAnsi" w:cstheme="majorHAnsi"/>
          <w:sz w:val="22"/>
          <w:lang w:val="en-US"/>
        </w:rPr>
        <w:t>*</w:t>
      </w:r>
      <w:r>
        <w:rPr>
          <w:rFonts w:asciiTheme="majorHAnsi" w:hAnsiTheme="majorHAnsi" w:cstheme="majorHAnsi"/>
          <w:sz w:val="22"/>
          <w:lang w:val="en-US"/>
        </w:rPr>
        <w:t xml:space="preserve"> </w:t>
      </w:r>
      <w:r w:rsidRPr="008F185E">
        <w:rPr>
          <w:rFonts w:asciiTheme="majorHAnsi" w:hAnsiTheme="majorHAnsi" w:cstheme="majorHAnsi"/>
          <w:sz w:val="22"/>
          <w:lang w:val="en-US"/>
        </w:rPr>
        <w:t>Corresponding author</w:t>
      </w:r>
      <w:r w:rsidRPr="00786BA6">
        <w:rPr>
          <w:rFonts w:asciiTheme="majorHAnsi" w:hAnsiTheme="majorHAnsi" w:cstheme="majorHAnsi"/>
          <w:sz w:val="22"/>
          <w:lang w:val="en-US"/>
        </w:rPr>
        <w:t xml:space="preserve">s: Ann-Kathrin </w:t>
      </w:r>
      <w:proofErr w:type="spellStart"/>
      <w:r w:rsidRPr="00786BA6">
        <w:rPr>
          <w:rFonts w:asciiTheme="majorHAnsi" w:hAnsiTheme="majorHAnsi" w:cstheme="majorHAnsi"/>
          <w:sz w:val="22"/>
          <w:lang w:val="en-US"/>
        </w:rPr>
        <w:t>Joechner</w:t>
      </w:r>
      <w:proofErr w:type="spellEnd"/>
      <w:r w:rsidRPr="00786BA6">
        <w:rPr>
          <w:rFonts w:asciiTheme="majorHAnsi" w:hAnsiTheme="majorHAnsi" w:cstheme="majorHAnsi"/>
          <w:sz w:val="22"/>
          <w:lang w:val="en-US"/>
        </w:rPr>
        <w:t xml:space="preserve"> (joechner@mpib-berlin.mpg.de) and</w:t>
      </w:r>
      <w:r w:rsidRPr="00786BA6">
        <w:rPr>
          <w:rFonts w:asciiTheme="majorHAnsi" w:hAnsiTheme="majorHAnsi" w:cstheme="majorHAnsi"/>
          <w:sz w:val="22"/>
          <w:lang w:val="en-US"/>
        </w:rPr>
        <w:tab/>
      </w:r>
      <w:r w:rsidRPr="00786BA6">
        <w:rPr>
          <w:rFonts w:asciiTheme="majorHAnsi" w:hAnsiTheme="majorHAnsi" w:cstheme="majorHAnsi"/>
          <w:sz w:val="22"/>
          <w:lang w:val="en-US"/>
        </w:rPr>
        <w:br/>
        <w:t>Markus Werkle-Bergner (</w:t>
      </w:r>
      <w:r w:rsidRPr="008F6BAF">
        <w:rPr>
          <w:rFonts w:asciiTheme="majorHAnsi" w:hAnsiTheme="majorHAnsi" w:cstheme="majorHAnsi"/>
          <w:sz w:val="22"/>
          <w:lang w:val="en-US"/>
        </w:rPr>
        <w:t>werkle@mpib-berlin.mpg.de</w:t>
      </w:r>
      <w:r w:rsidRPr="00786BA6">
        <w:rPr>
          <w:rFonts w:asciiTheme="majorHAnsi" w:hAnsiTheme="majorHAnsi" w:cstheme="majorHAnsi"/>
          <w:sz w:val="22"/>
          <w:lang w:val="en-US"/>
        </w:rPr>
        <w:t>)</w:t>
      </w:r>
      <w:r w:rsidR="000D07AE">
        <w:rPr>
          <w:rFonts w:asciiTheme="majorHAnsi" w:hAnsiTheme="majorHAnsi" w:cstheme="majorHAnsi"/>
          <w:sz w:val="22"/>
          <w:lang w:val="en-US"/>
        </w:rPr>
        <w:br w:type="page"/>
      </w:r>
    </w:p>
    <w:p w14:paraId="416124E2" w14:textId="4889000D" w:rsidR="003223B7" w:rsidRDefault="003223B7" w:rsidP="00541C23">
      <w:pPr>
        <w:pStyle w:val="Verzeichnis3"/>
        <w:ind w:left="0"/>
        <w:rPr>
          <w:sz w:val="28"/>
        </w:rPr>
      </w:pPr>
      <w:r w:rsidRPr="00541C23">
        <w:rPr>
          <w:sz w:val="28"/>
        </w:rPr>
        <w:lastRenderedPageBreak/>
        <w:t>Table of contents</w:t>
      </w:r>
    </w:p>
    <w:p w14:paraId="565277B1" w14:textId="35F78DF0" w:rsidR="006F6B85" w:rsidRDefault="00541C23">
      <w:pPr>
        <w:pStyle w:val="Verzeichnis1"/>
        <w:rPr>
          <w:rFonts w:asciiTheme="minorHAnsi" w:eastAsiaTheme="minorEastAsia" w:hAnsiTheme="minorHAnsi"/>
          <w:noProof/>
          <w:sz w:val="22"/>
          <w:lang w:val="de-DE" w:eastAsia="de-DE"/>
        </w:rPr>
      </w:pPr>
      <w:r>
        <w:rPr>
          <w:szCs w:val="28"/>
        </w:rPr>
        <w:fldChar w:fldCharType="begin"/>
      </w:r>
      <w:r>
        <w:rPr>
          <w:szCs w:val="28"/>
        </w:rPr>
        <w:instrText xml:space="preserve"> TOC \o "1-3" \h \z \u </w:instrText>
      </w:r>
      <w:r>
        <w:rPr>
          <w:szCs w:val="28"/>
        </w:rPr>
        <w:fldChar w:fldCharType="separate"/>
      </w:r>
      <w:hyperlink w:anchor="_Toc141792286" w:history="1">
        <w:r w:rsidR="006F6B85" w:rsidRPr="00D645A3">
          <w:rPr>
            <w:rStyle w:val="Hyperlink"/>
            <w:noProof/>
            <w:lang w:val="en-US"/>
          </w:rPr>
          <w:t xml:space="preserve">Supplementary </w:t>
        </w:r>
        <w:r w:rsidR="006F6B85" w:rsidRPr="00D645A3">
          <w:rPr>
            <w:rStyle w:val="Hyperlink"/>
            <w:noProof/>
          </w:rPr>
          <w:t>tables</w:t>
        </w:r>
        <w:r w:rsidR="006F6B85">
          <w:rPr>
            <w:noProof/>
            <w:webHidden/>
          </w:rPr>
          <w:tab/>
        </w:r>
        <w:r w:rsidR="006F6B85">
          <w:rPr>
            <w:noProof/>
            <w:webHidden/>
          </w:rPr>
          <w:fldChar w:fldCharType="begin"/>
        </w:r>
        <w:r w:rsidR="006F6B85">
          <w:rPr>
            <w:noProof/>
            <w:webHidden/>
          </w:rPr>
          <w:instrText xml:space="preserve"> PAGEREF _Toc141792286 \h </w:instrText>
        </w:r>
        <w:r w:rsidR="006F6B85">
          <w:rPr>
            <w:noProof/>
            <w:webHidden/>
          </w:rPr>
        </w:r>
        <w:r w:rsidR="006F6B85">
          <w:rPr>
            <w:noProof/>
            <w:webHidden/>
          </w:rPr>
          <w:fldChar w:fldCharType="separate"/>
        </w:r>
        <w:r w:rsidR="00F96E0A">
          <w:rPr>
            <w:noProof/>
            <w:webHidden/>
          </w:rPr>
          <w:t>1</w:t>
        </w:r>
        <w:r w:rsidR="006F6B85">
          <w:rPr>
            <w:noProof/>
            <w:webHidden/>
          </w:rPr>
          <w:fldChar w:fldCharType="end"/>
        </w:r>
      </w:hyperlink>
    </w:p>
    <w:p w14:paraId="34C69B71" w14:textId="255FD831" w:rsidR="006F6B85" w:rsidRDefault="002C58CD">
      <w:pPr>
        <w:pStyle w:val="Verzeichnis1"/>
        <w:rPr>
          <w:rFonts w:asciiTheme="minorHAnsi" w:eastAsiaTheme="minorEastAsia" w:hAnsiTheme="minorHAnsi"/>
          <w:noProof/>
          <w:sz w:val="22"/>
          <w:lang w:val="de-DE" w:eastAsia="de-DE"/>
        </w:rPr>
      </w:pPr>
      <w:hyperlink w:anchor="_Toc141792287" w:history="1">
        <w:r w:rsidR="006F6B85" w:rsidRPr="00D645A3">
          <w:rPr>
            <w:rStyle w:val="Hyperlink"/>
            <w:noProof/>
            <w:lang w:val="en-US"/>
          </w:rPr>
          <w:t>Individually identified sleep spindles</w:t>
        </w:r>
        <w:r w:rsidR="006F6B85">
          <w:rPr>
            <w:noProof/>
            <w:webHidden/>
          </w:rPr>
          <w:tab/>
        </w:r>
        <w:r w:rsidR="006F6B85">
          <w:rPr>
            <w:noProof/>
            <w:webHidden/>
          </w:rPr>
          <w:fldChar w:fldCharType="begin"/>
        </w:r>
        <w:r w:rsidR="006F6B85">
          <w:rPr>
            <w:noProof/>
            <w:webHidden/>
          </w:rPr>
          <w:instrText xml:space="preserve"> PAGEREF _Toc141792287 \h </w:instrText>
        </w:r>
        <w:r w:rsidR="006F6B85">
          <w:rPr>
            <w:noProof/>
            <w:webHidden/>
          </w:rPr>
        </w:r>
        <w:r w:rsidR="006F6B85">
          <w:rPr>
            <w:noProof/>
            <w:webHidden/>
          </w:rPr>
          <w:fldChar w:fldCharType="separate"/>
        </w:r>
        <w:r w:rsidR="00F96E0A">
          <w:rPr>
            <w:noProof/>
            <w:webHidden/>
          </w:rPr>
          <w:t>1</w:t>
        </w:r>
        <w:r w:rsidR="006F6B85">
          <w:rPr>
            <w:noProof/>
            <w:webHidden/>
          </w:rPr>
          <w:fldChar w:fldCharType="end"/>
        </w:r>
      </w:hyperlink>
    </w:p>
    <w:p w14:paraId="4246053C" w14:textId="2E412663" w:rsidR="006F6B85" w:rsidRDefault="002C58CD">
      <w:pPr>
        <w:pStyle w:val="Verzeichnis3"/>
        <w:rPr>
          <w:rFonts w:asciiTheme="minorHAnsi" w:eastAsiaTheme="minorEastAsia" w:hAnsiTheme="minorHAnsi" w:cstheme="minorBidi"/>
          <w:noProof/>
          <w:szCs w:val="22"/>
          <w:lang w:val="de-DE" w:eastAsia="de-DE"/>
        </w:rPr>
      </w:pPr>
      <w:hyperlink w:anchor="_Toc141792288" w:history="1">
        <w:r w:rsidR="006F6B85" w:rsidRPr="00D645A3">
          <w:rPr>
            <w:rStyle w:val="Hyperlink"/>
            <w:noProof/>
          </w:rPr>
          <w:t>Supplementary file 1a</w:t>
        </w:r>
        <w:r w:rsidR="006F6B85">
          <w:rPr>
            <w:noProof/>
            <w:webHidden/>
          </w:rPr>
          <w:tab/>
        </w:r>
        <w:r w:rsidR="006F6B85">
          <w:rPr>
            <w:noProof/>
            <w:webHidden/>
          </w:rPr>
          <w:fldChar w:fldCharType="begin"/>
        </w:r>
        <w:r w:rsidR="006F6B85">
          <w:rPr>
            <w:noProof/>
            <w:webHidden/>
          </w:rPr>
          <w:instrText xml:space="preserve"> PAGEREF _Toc141792288 \h </w:instrText>
        </w:r>
        <w:r w:rsidR="006F6B85">
          <w:rPr>
            <w:noProof/>
            <w:webHidden/>
          </w:rPr>
        </w:r>
        <w:r w:rsidR="006F6B85">
          <w:rPr>
            <w:noProof/>
            <w:webHidden/>
          </w:rPr>
          <w:fldChar w:fldCharType="separate"/>
        </w:r>
        <w:r w:rsidR="00F96E0A">
          <w:rPr>
            <w:noProof/>
            <w:webHidden/>
          </w:rPr>
          <w:t>1</w:t>
        </w:r>
        <w:r w:rsidR="006F6B85">
          <w:rPr>
            <w:noProof/>
            <w:webHidden/>
          </w:rPr>
          <w:fldChar w:fldCharType="end"/>
        </w:r>
      </w:hyperlink>
    </w:p>
    <w:p w14:paraId="134397B5" w14:textId="540FFD84" w:rsidR="006F6B85" w:rsidRDefault="002C58CD">
      <w:pPr>
        <w:pStyle w:val="Verzeichnis3"/>
        <w:rPr>
          <w:rFonts w:asciiTheme="minorHAnsi" w:eastAsiaTheme="minorEastAsia" w:hAnsiTheme="minorHAnsi" w:cstheme="minorBidi"/>
          <w:noProof/>
          <w:szCs w:val="22"/>
          <w:lang w:val="de-DE" w:eastAsia="de-DE"/>
        </w:rPr>
      </w:pPr>
      <w:hyperlink w:anchor="_Toc141792289" w:history="1">
        <w:r w:rsidR="006F6B85" w:rsidRPr="00D645A3">
          <w:rPr>
            <w:rStyle w:val="Hyperlink"/>
            <w:noProof/>
          </w:rPr>
          <w:t>Supplementary file 1b</w:t>
        </w:r>
        <w:r w:rsidR="006F6B85">
          <w:rPr>
            <w:noProof/>
            <w:webHidden/>
          </w:rPr>
          <w:tab/>
        </w:r>
        <w:r w:rsidR="006F6B85">
          <w:rPr>
            <w:noProof/>
            <w:webHidden/>
          </w:rPr>
          <w:fldChar w:fldCharType="begin"/>
        </w:r>
        <w:r w:rsidR="006F6B85">
          <w:rPr>
            <w:noProof/>
            <w:webHidden/>
          </w:rPr>
          <w:instrText xml:space="preserve"> PAGEREF _Toc141792289 \h </w:instrText>
        </w:r>
        <w:r w:rsidR="006F6B85">
          <w:rPr>
            <w:noProof/>
            <w:webHidden/>
          </w:rPr>
        </w:r>
        <w:r w:rsidR="006F6B85">
          <w:rPr>
            <w:noProof/>
            <w:webHidden/>
          </w:rPr>
          <w:fldChar w:fldCharType="separate"/>
        </w:r>
        <w:r w:rsidR="00F96E0A">
          <w:rPr>
            <w:noProof/>
            <w:webHidden/>
          </w:rPr>
          <w:t>1</w:t>
        </w:r>
        <w:r w:rsidR="006F6B85">
          <w:rPr>
            <w:noProof/>
            <w:webHidden/>
          </w:rPr>
          <w:fldChar w:fldCharType="end"/>
        </w:r>
      </w:hyperlink>
    </w:p>
    <w:p w14:paraId="231FA41E" w14:textId="6116EA56" w:rsidR="006F6B85" w:rsidRDefault="002C58CD">
      <w:pPr>
        <w:pStyle w:val="Verzeichnis3"/>
        <w:rPr>
          <w:rFonts w:asciiTheme="minorHAnsi" w:eastAsiaTheme="minorEastAsia" w:hAnsiTheme="minorHAnsi" w:cstheme="minorBidi"/>
          <w:noProof/>
          <w:szCs w:val="22"/>
          <w:lang w:val="de-DE" w:eastAsia="de-DE"/>
        </w:rPr>
      </w:pPr>
      <w:hyperlink w:anchor="_Toc141792290" w:history="1">
        <w:r w:rsidR="006F6B85" w:rsidRPr="00D645A3">
          <w:rPr>
            <w:rStyle w:val="Hyperlink"/>
            <w:noProof/>
          </w:rPr>
          <w:t>Supplementary file 1c</w:t>
        </w:r>
        <w:r w:rsidR="006F6B85">
          <w:rPr>
            <w:noProof/>
            <w:webHidden/>
          </w:rPr>
          <w:tab/>
        </w:r>
        <w:r w:rsidR="006F6B85">
          <w:rPr>
            <w:noProof/>
            <w:webHidden/>
          </w:rPr>
          <w:fldChar w:fldCharType="begin"/>
        </w:r>
        <w:r w:rsidR="006F6B85">
          <w:rPr>
            <w:noProof/>
            <w:webHidden/>
          </w:rPr>
          <w:instrText xml:space="preserve"> PAGEREF _Toc141792290 \h </w:instrText>
        </w:r>
        <w:r w:rsidR="006F6B85">
          <w:rPr>
            <w:noProof/>
            <w:webHidden/>
          </w:rPr>
        </w:r>
        <w:r w:rsidR="006F6B85">
          <w:rPr>
            <w:noProof/>
            <w:webHidden/>
          </w:rPr>
          <w:fldChar w:fldCharType="separate"/>
        </w:r>
        <w:r w:rsidR="00F96E0A">
          <w:rPr>
            <w:noProof/>
            <w:webHidden/>
          </w:rPr>
          <w:t>2</w:t>
        </w:r>
        <w:r w:rsidR="006F6B85">
          <w:rPr>
            <w:noProof/>
            <w:webHidden/>
          </w:rPr>
          <w:fldChar w:fldCharType="end"/>
        </w:r>
      </w:hyperlink>
    </w:p>
    <w:p w14:paraId="0FE7D091" w14:textId="03F79A9F" w:rsidR="006F6B85" w:rsidRDefault="002C58CD">
      <w:pPr>
        <w:pStyle w:val="Verzeichnis3"/>
        <w:rPr>
          <w:rFonts w:asciiTheme="minorHAnsi" w:eastAsiaTheme="minorEastAsia" w:hAnsiTheme="minorHAnsi" w:cstheme="minorBidi"/>
          <w:noProof/>
          <w:szCs w:val="22"/>
          <w:lang w:val="de-DE" w:eastAsia="de-DE"/>
        </w:rPr>
      </w:pPr>
      <w:hyperlink w:anchor="_Toc141792291" w:history="1">
        <w:r w:rsidR="006F6B85" w:rsidRPr="00D645A3">
          <w:rPr>
            <w:rStyle w:val="Hyperlink"/>
            <w:noProof/>
          </w:rPr>
          <w:t>Supplementary file 1d</w:t>
        </w:r>
        <w:r w:rsidR="006F6B85">
          <w:rPr>
            <w:noProof/>
            <w:webHidden/>
          </w:rPr>
          <w:tab/>
        </w:r>
        <w:r w:rsidR="006F6B85">
          <w:rPr>
            <w:noProof/>
            <w:webHidden/>
          </w:rPr>
          <w:fldChar w:fldCharType="begin"/>
        </w:r>
        <w:r w:rsidR="006F6B85">
          <w:rPr>
            <w:noProof/>
            <w:webHidden/>
          </w:rPr>
          <w:instrText xml:space="preserve"> PAGEREF _Toc141792291 \h </w:instrText>
        </w:r>
        <w:r w:rsidR="006F6B85">
          <w:rPr>
            <w:noProof/>
            <w:webHidden/>
          </w:rPr>
        </w:r>
        <w:r w:rsidR="006F6B85">
          <w:rPr>
            <w:noProof/>
            <w:webHidden/>
          </w:rPr>
          <w:fldChar w:fldCharType="separate"/>
        </w:r>
        <w:r w:rsidR="00F96E0A">
          <w:rPr>
            <w:noProof/>
            <w:webHidden/>
          </w:rPr>
          <w:t>2</w:t>
        </w:r>
        <w:r w:rsidR="006F6B85">
          <w:rPr>
            <w:noProof/>
            <w:webHidden/>
          </w:rPr>
          <w:fldChar w:fldCharType="end"/>
        </w:r>
      </w:hyperlink>
    </w:p>
    <w:p w14:paraId="4B3910F5" w14:textId="319920B0" w:rsidR="006F6B85" w:rsidRDefault="002C58CD">
      <w:pPr>
        <w:pStyle w:val="Verzeichnis3"/>
        <w:rPr>
          <w:rFonts w:asciiTheme="minorHAnsi" w:eastAsiaTheme="minorEastAsia" w:hAnsiTheme="minorHAnsi" w:cstheme="minorBidi"/>
          <w:noProof/>
          <w:szCs w:val="22"/>
          <w:lang w:val="de-DE" w:eastAsia="de-DE"/>
        </w:rPr>
      </w:pPr>
      <w:hyperlink w:anchor="_Toc141792292" w:history="1">
        <w:r w:rsidR="006F6B85" w:rsidRPr="00D645A3">
          <w:rPr>
            <w:rStyle w:val="Hyperlink"/>
            <w:noProof/>
          </w:rPr>
          <w:t>Supplementary file 1e</w:t>
        </w:r>
        <w:r w:rsidR="006F6B85">
          <w:rPr>
            <w:noProof/>
            <w:webHidden/>
          </w:rPr>
          <w:tab/>
        </w:r>
        <w:r w:rsidR="006F6B85">
          <w:rPr>
            <w:noProof/>
            <w:webHidden/>
          </w:rPr>
          <w:fldChar w:fldCharType="begin"/>
        </w:r>
        <w:r w:rsidR="006F6B85">
          <w:rPr>
            <w:noProof/>
            <w:webHidden/>
          </w:rPr>
          <w:instrText xml:space="preserve"> PAGEREF _Toc141792292 \h </w:instrText>
        </w:r>
        <w:r w:rsidR="006F6B85">
          <w:rPr>
            <w:noProof/>
            <w:webHidden/>
          </w:rPr>
        </w:r>
        <w:r w:rsidR="006F6B85">
          <w:rPr>
            <w:noProof/>
            <w:webHidden/>
          </w:rPr>
          <w:fldChar w:fldCharType="separate"/>
        </w:r>
        <w:r w:rsidR="00F96E0A">
          <w:rPr>
            <w:noProof/>
            <w:webHidden/>
          </w:rPr>
          <w:t>3</w:t>
        </w:r>
        <w:r w:rsidR="006F6B85">
          <w:rPr>
            <w:noProof/>
            <w:webHidden/>
          </w:rPr>
          <w:fldChar w:fldCharType="end"/>
        </w:r>
      </w:hyperlink>
    </w:p>
    <w:p w14:paraId="674C6F60" w14:textId="298C4F87" w:rsidR="006F6B85" w:rsidRDefault="002C58CD">
      <w:pPr>
        <w:pStyle w:val="Verzeichnis3"/>
        <w:rPr>
          <w:rFonts w:asciiTheme="minorHAnsi" w:eastAsiaTheme="minorEastAsia" w:hAnsiTheme="minorHAnsi" w:cstheme="minorBidi"/>
          <w:noProof/>
          <w:szCs w:val="22"/>
          <w:lang w:val="de-DE" w:eastAsia="de-DE"/>
        </w:rPr>
      </w:pPr>
      <w:hyperlink w:anchor="_Toc141792293" w:history="1">
        <w:r w:rsidR="006F6B85" w:rsidRPr="00D645A3">
          <w:rPr>
            <w:rStyle w:val="Hyperlink"/>
            <w:noProof/>
          </w:rPr>
          <w:t>Supplementary file 1f</w:t>
        </w:r>
        <w:r w:rsidR="006F6B85">
          <w:rPr>
            <w:noProof/>
            <w:webHidden/>
          </w:rPr>
          <w:tab/>
        </w:r>
        <w:r w:rsidR="006F6B85">
          <w:rPr>
            <w:noProof/>
            <w:webHidden/>
          </w:rPr>
          <w:fldChar w:fldCharType="begin"/>
        </w:r>
        <w:r w:rsidR="006F6B85">
          <w:rPr>
            <w:noProof/>
            <w:webHidden/>
          </w:rPr>
          <w:instrText xml:space="preserve"> PAGEREF _Toc141792293 \h </w:instrText>
        </w:r>
        <w:r w:rsidR="006F6B85">
          <w:rPr>
            <w:noProof/>
            <w:webHidden/>
          </w:rPr>
        </w:r>
        <w:r w:rsidR="006F6B85">
          <w:rPr>
            <w:noProof/>
            <w:webHidden/>
          </w:rPr>
          <w:fldChar w:fldCharType="separate"/>
        </w:r>
        <w:r w:rsidR="00F96E0A">
          <w:rPr>
            <w:noProof/>
            <w:webHidden/>
          </w:rPr>
          <w:t>4</w:t>
        </w:r>
        <w:r w:rsidR="006F6B85">
          <w:rPr>
            <w:noProof/>
            <w:webHidden/>
          </w:rPr>
          <w:fldChar w:fldCharType="end"/>
        </w:r>
      </w:hyperlink>
    </w:p>
    <w:p w14:paraId="7A59B70C" w14:textId="00BFD34B" w:rsidR="006F6B85" w:rsidRDefault="002C58CD">
      <w:pPr>
        <w:pStyle w:val="Verzeichnis3"/>
        <w:rPr>
          <w:rFonts w:asciiTheme="minorHAnsi" w:eastAsiaTheme="minorEastAsia" w:hAnsiTheme="minorHAnsi" w:cstheme="minorBidi"/>
          <w:noProof/>
          <w:szCs w:val="22"/>
          <w:lang w:val="de-DE" w:eastAsia="de-DE"/>
        </w:rPr>
      </w:pPr>
      <w:hyperlink w:anchor="_Toc141792294" w:history="1">
        <w:r w:rsidR="006F6B85" w:rsidRPr="00D645A3">
          <w:rPr>
            <w:rStyle w:val="Hyperlink"/>
            <w:noProof/>
          </w:rPr>
          <w:t>Supplementary file 1g</w:t>
        </w:r>
        <w:r w:rsidR="006F6B85">
          <w:rPr>
            <w:noProof/>
            <w:webHidden/>
          </w:rPr>
          <w:tab/>
        </w:r>
        <w:r w:rsidR="006F6B85">
          <w:rPr>
            <w:noProof/>
            <w:webHidden/>
          </w:rPr>
          <w:fldChar w:fldCharType="begin"/>
        </w:r>
        <w:r w:rsidR="006F6B85">
          <w:rPr>
            <w:noProof/>
            <w:webHidden/>
          </w:rPr>
          <w:instrText xml:space="preserve"> PAGEREF _Toc141792294 \h </w:instrText>
        </w:r>
        <w:r w:rsidR="006F6B85">
          <w:rPr>
            <w:noProof/>
            <w:webHidden/>
          </w:rPr>
        </w:r>
        <w:r w:rsidR="006F6B85">
          <w:rPr>
            <w:noProof/>
            <w:webHidden/>
          </w:rPr>
          <w:fldChar w:fldCharType="separate"/>
        </w:r>
        <w:r w:rsidR="00F96E0A">
          <w:rPr>
            <w:noProof/>
            <w:webHidden/>
          </w:rPr>
          <w:t>5</w:t>
        </w:r>
        <w:r w:rsidR="006F6B85">
          <w:rPr>
            <w:noProof/>
            <w:webHidden/>
          </w:rPr>
          <w:fldChar w:fldCharType="end"/>
        </w:r>
      </w:hyperlink>
    </w:p>
    <w:p w14:paraId="5ED04D41" w14:textId="2279CA69" w:rsidR="006F6B85" w:rsidRDefault="002C58CD">
      <w:pPr>
        <w:pStyle w:val="Verzeichnis3"/>
        <w:rPr>
          <w:rFonts w:asciiTheme="minorHAnsi" w:eastAsiaTheme="minorEastAsia" w:hAnsiTheme="minorHAnsi" w:cstheme="minorBidi"/>
          <w:noProof/>
          <w:szCs w:val="22"/>
          <w:lang w:val="de-DE" w:eastAsia="de-DE"/>
        </w:rPr>
      </w:pPr>
      <w:hyperlink w:anchor="_Toc141792295" w:history="1">
        <w:r w:rsidR="006F6B85" w:rsidRPr="00D645A3">
          <w:rPr>
            <w:rStyle w:val="Hyperlink"/>
            <w:noProof/>
          </w:rPr>
          <w:t>Supplementary file 1h</w:t>
        </w:r>
        <w:r w:rsidR="006F6B85">
          <w:rPr>
            <w:noProof/>
            <w:webHidden/>
          </w:rPr>
          <w:tab/>
        </w:r>
        <w:r w:rsidR="006F6B85">
          <w:rPr>
            <w:noProof/>
            <w:webHidden/>
          </w:rPr>
          <w:fldChar w:fldCharType="begin"/>
        </w:r>
        <w:r w:rsidR="006F6B85">
          <w:rPr>
            <w:noProof/>
            <w:webHidden/>
          </w:rPr>
          <w:instrText xml:space="preserve"> PAGEREF _Toc141792295 \h </w:instrText>
        </w:r>
        <w:r w:rsidR="006F6B85">
          <w:rPr>
            <w:noProof/>
            <w:webHidden/>
          </w:rPr>
        </w:r>
        <w:r w:rsidR="006F6B85">
          <w:rPr>
            <w:noProof/>
            <w:webHidden/>
          </w:rPr>
          <w:fldChar w:fldCharType="separate"/>
        </w:r>
        <w:r w:rsidR="00F96E0A">
          <w:rPr>
            <w:noProof/>
            <w:webHidden/>
          </w:rPr>
          <w:t>5</w:t>
        </w:r>
        <w:r w:rsidR="006F6B85">
          <w:rPr>
            <w:noProof/>
            <w:webHidden/>
          </w:rPr>
          <w:fldChar w:fldCharType="end"/>
        </w:r>
      </w:hyperlink>
    </w:p>
    <w:p w14:paraId="7830A73A" w14:textId="5EF98F54" w:rsidR="006F6B85" w:rsidRDefault="002C58CD">
      <w:pPr>
        <w:pStyle w:val="Verzeichnis1"/>
        <w:rPr>
          <w:rFonts w:asciiTheme="minorHAnsi" w:eastAsiaTheme="minorEastAsia" w:hAnsiTheme="minorHAnsi"/>
          <w:noProof/>
          <w:sz w:val="22"/>
          <w:lang w:val="de-DE" w:eastAsia="de-DE"/>
        </w:rPr>
      </w:pPr>
      <w:hyperlink w:anchor="_Toc141792296" w:history="1">
        <w:r w:rsidR="006F6B85" w:rsidRPr="00D645A3">
          <w:rPr>
            <w:rStyle w:val="Hyperlink"/>
            <w:noProof/>
          </w:rPr>
          <w:t>Individually identified and adult-like fast sleep spindles</w:t>
        </w:r>
        <w:r w:rsidR="006F6B85">
          <w:rPr>
            <w:noProof/>
            <w:webHidden/>
          </w:rPr>
          <w:tab/>
        </w:r>
        <w:r w:rsidR="006F6B85">
          <w:rPr>
            <w:noProof/>
            <w:webHidden/>
          </w:rPr>
          <w:fldChar w:fldCharType="begin"/>
        </w:r>
        <w:r w:rsidR="006F6B85">
          <w:rPr>
            <w:noProof/>
            <w:webHidden/>
          </w:rPr>
          <w:instrText xml:space="preserve"> PAGEREF _Toc141792296 \h </w:instrText>
        </w:r>
        <w:r w:rsidR="006F6B85">
          <w:rPr>
            <w:noProof/>
            <w:webHidden/>
          </w:rPr>
        </w:r>
        <w:r w:rsidR="006F6B85">
          <w:rPr>
            <w:noProof/>
            <w:webHidden/>
          </w:rPr>
          <w:fldChar w:fldCharType="separate"/>
        </w:r>
        <w:r w:rsidR="00F96E0A">
          <w:rPr>
            <w:noProof/>
            <w:webHidden/>
          </w:rPr>
          <w:t>7</w:t>
        </w:r>
        <w:r w:rsidR="006F6B85">
          <w:rPr>
            <w:noProof/>
            <w:webHidden/>
          </w:rPr>
          <w:fldChar w:fldCharType="end"/>
        </w:r>
      </w:hyperlink>
    </w:p>
    <w:p w14:paraId="7D8C5C7E" w14:textId="3DD81093" w:rsidR="006F6B85" w:rsidRDefault="002C58CD">
      <w:pPr>
        <w:pStyle w:val="Verzeichnis3"/>
        <w:rPr>
          <w:rFonts w:asciiTheme="minorHAnsi" w:eastAsiaTheme="minorEastAsia" w:hAnsiTheme="minorHAnsi" w:cstheme="minorBidi"/>
          <w:noProof/>
          <w:szCs w:val="22"/>
          <w:lang w:val="de-DE" w:eastAsia="de-DE"/>
        </w:rPr>
      </w:pPr>
      <w:hyperlink w:anchor="_Toc141792297" w:history="1">
        <w:r w:rsidR="006F6B85" w:rsidRPr="00D645A3">
          <w:rPr>
            <w:rStyle w:val="Hyperlink"/>
            <w:noProof/>
          </w:rPr>
          <w:t>Supplementary file 1i</w:t>
        </w:r>
        <w:r w:rsidR="006F6B85">
          <w:rPr>
            <w:noProof/>
            <w:webHidden/>
          </w:rPr>
          <w:tab/>
        </w:r>
        <w:r w:rsidR="006F6B85">
          <w:rPr>
            <w:noProof/>
            <w:webHidden/>
          </w:rPr>
          <w:fldChar w:fldCharType="begin"/>
        </w:r>
        <w:r w:rsidR="006F6B85">
          <w:rPr>
            <w:noProof/>
            <w:webHidden/>
          </w:rPr>
          <w:instrText xml:space="preserve"> PAGEREF _Toc141792297 \h </w:instrText>
        </w:r>
        <w:r w:rsidR="006F6B85">
          <w:rPr>
            <w:noProof/>
            <w:webHidden/>
          </w:rPr>
        </w:r>
        <w:r w:rsidR="006F6B85">
          <w:rPr>
            <w:noProof/>
            <w:webHidden/>
          </w:rPr>
          <w:fldChar w:fldCharType="separate"/>
        </w:r>
        <w:r w:rsidR="00F96E0A">
          <w:rPr>
            <w:noProof/>
            <w:webHidden/>
          </w:rPr>
          <w:t>7</w:t>
        </w:r>
        <w:r w:rsidR="006F6B85">
          <w:rPr>
            <w:noProof/>
            <w:webHidden/>
          </w:rPr>
          <w:fldChar w:fldCharType="end"/>
        </w:r>
      </w:hyperlink>
    </w:p>
    <w:p w14:paraId="0CC55ADE" w14:textId="23550EF6" w:rsidR="006F6B85" w:rsidRDefault="002C58CD">
      <w:pPr>
        <w:pStyle w:val="Verzeichnis3"/>
        <w:rPr>
          <w:rFonts w:asciiTheme="minorHAnsi" w:eastAsiaTheme="minorEastAsia" w:hAnsiTheme="minorHAnsi" w:cstheme="minorBidi"/>
          <w:noProof/>
          <w:szCs w:val="22"/>
          <w:lang w:val="de-DE" w:eastAsia="de-DE"/>
        </w:rPr>
      </w:pPr>
      <w:hyperlink w:anchor="_Toc141792298" w:history="1">
        <w:r w:rsidR="006F6B85" w:rsidRPr="00D645A3">
          <w:rPr>
            <w:rStyle w:val="Hyperlink"/>
            <w:noProof/>
          </w:rPr>
          <w:t>Supplementary file 1j</w:t>
        </w:r>
        <w:r w:rsidR="006F6B85">
          <w:rPr>
            <w:noProof/>
            <w:webHidden/>
          </w:rPr>
          <w:tab/>
        </w:r>
        <w:r w:rsidR="006F6B85">
          <w:rPr>
            <w:noProof/>
            <w:webHidden/>
          </w:rPr>
          <w:fldChar w:fldCharType="begin"/>
        </w:r>
        <w:r w:rsidR="006F6B85">
          <w:rPr>
            <w:noProof/>
            <w:webHidden/>
          </w:rPr>
          <w:instrText xml:space="preserve"> PAGEREF _Toc141792298 \h </w:instrText>
        </w:r>
        <w:r w:rsidR="006F6B85">
          <w:rPr>
            <w:noProof/>
            <w:webHidden/>
          </w:rPr>
        </w:r>
        <w:r w:rsidR="006F6B85">
          <w:rPr>
            <w:noProof/>
            <w:webHidden/>
          </w:rPr>
          <w:fldChar w:fldCharType="separate"/>
        </w:r>
        <w:r w:rsidR="00F96E0A">
          <w:rPr>
            <w:noProof/>
            <w:webHidden/>
          </w:rPr>
          <w:t>7</w:t>
        </w:r>
        <w:r w:rsidR="006F6B85">
          <w:rPr>
            <w:noProof/>
            <w:webHidden/>
          </w:rPr>
          <w:fldChar w:fldCharType="end"/>
        </w:r>
      </w:hyperlink>
    </w:p>
    <w:p w14:paraId="0A3BAB54" w14:textId="54B7A69A" w:rsidR="006F6B85" w:rsidRDefault="002C58CD">
      <w:pPr>
        <w:pStyle w:val="Verzeichnis3"/>
        <w:rPr>
          <w:rFonts w:asciiTheme="minorHAnsi" w:eastAsiaTheme="minorEastAsia" w:hAnsiTheme="minorHAnsi" w:cstheme="minorBidi"/>
          <w:noProof/>
          <w:szCs w:val="22"/>
          <w:lang w:val="de-DE" w:eastAsia="de-DE"/>
        </w:rPr>
      </w:pPr>
      <w:hyperlink w:anchor="_Toc141792299" w:history="1">
        <w:r w:rsidR="006F6B85" w:rsidRPr="00D645A3">
          <w:rPr>
            <w:rStyle w:val="Hyperlink"/>
            <w:noProof/>
          </w:rPr>
          <w:t>Supplementary file 1k</w:t>
        </w:r>
        <w:r w:rsidR="006F6B85">
          <w:rPr>
            <w:noProof/>
            <w:webHidden/>
          </w:rPr>
          <w:tab/>
        </w:r>
        <w:r w:rsidR="006F6B85">
          <w:rPr>
            <w:noProof/>
            <w:webHidden/>
          </w:rPr>
          <w:fldChar w:fldCharType="begin"/>
        </w:r>
        <w:r w:rsidR="006F6B85">
          <w:rPr>
            <w:noProof/>
            <w:webHidden/>
          </w:rPr>
          <w:instrText xml:space="preserve"> PAGEREF _Toc141792299 \h </w:instrText>
        </w:r>
        <w:r w:rsidR="006F6B85">
          <w:rPr>
            <w:noProof/>
            <w:webHidden/>
          </w:rPr>
        </w:r>
        <w:r w:rsidR="006F6B85">
          <w:rPr>
            <w:noProof/>
            <w:webHidden/>
          </w:rPr>
          <w:fldChar w:fldCharType="separate"/>
        </w:r>
        <w:r w:rsidR="00F96E0A">
          <w:rPr>
            <w:noProof/>
            <w:webHidden/>
          </w:rPr>
          <w:t>9</w:t>
        </w:r>
        <w:r w:rsidR="006F6B85">
          <w:rPr>
            <w:noProof/>
            <w:webHidden/>
          </w:rPr>
          <w:fldChar w:fldCharType="end"/>
        </w:r>
      </w:hyperlink>
    </w:p>
    <w:p w14:paraId="2E285D3B" w14:textId="42A942B9" w:rsidR="006F6B85" w:rsidRDefault="002C58CD">
      <w:pPr>
        <w:pStyle w:val="Verzeichnis3"/>
        <w:rPr>
          <w:rFonts w:asciiTheme="minorHAnsi" w:eastAsiaTheme="minorEastAsia" w:hAnsiTheme="minorHAnsi" w:cstheme="minorBidi"/>
          <w:noProof/>
          <w:szCs w:val="22"/>
          <w:lang w:val="de-DE" w:eastAsia="de-DE"/>
        </w:rPr>
      </w:pPr>
      <w:hyperlink w:anchor="_Toc141792300" w:history="1">
        <w:r w:rsidR="006F6B85" w:rsidRPr="00D645A3">
          <w:rPr>
            <w:rStyle w:val="Hyperlink"/>
            <w:noProof/>
          </w:rPr>
          <w:t>Supplementary file 1l</w:t>
        </w:r>
        <w:r w:rsidR="006F6B85">
          <w:rPr>
            <w:noProof/>
            <w:webHidden/>
          </w:rPr>
          <w:tab/>
        </w:r>
        <w:r w:rsidR="006F6B85">
          <w:rPr>
            <w:noProof/>
            <w:webHidden/>
          </w:rPr>
          <w:fldChar w:fldCharType="begin"/>
        </w:r>
        <w:r w:rsidR="006F6B85">
          <w:rPr>
            <w:noProof/>
            <w:webHidden/>
          </w:rPr>
          <w:instrText xml:space="preserve"> PAGEREF _Toc141792300 \h </w:instrText>
        </w:r>
        <w:r w:rsidR="006F6B85">
          <w:rPr>
            <w:noProof/>
            <w:webHidden/>
          </w:rPr>
        </w:r>
        <w:r w:rsidR="006F6B85">
          <w:rPr>
            <w:noProof/>
            <w:webHidden/>
          </w:rPr>
          <w:fldChar w:fldCharType="separate"/>
        </w:r>
        <w:r w:rsidR="00F96E0A">
          <w:rPr>
            <w:noProof/>
            <w:webHidden/>
          </w:rPr>
          <w:t>9</w:t>
        </w:r>
        <w:r w:rsidR="006F6B85">
          <w:rPr>
            <w:noProof/>
            <w:webHidden/>
          </w:rPr>
          <w:fldChar w:fldCharType="end"/>
        </w:r>
      </w:hyperlink>
    </w:p>
    <w:p w14:paraId="5D8D5E3F" w14:textId="08CF9BF3" w:rsidR="006F6B85" w:rsidRDefault="002C58CD">
      <w:pPr>
        <w:pStyle w:val="Verzeichnis3"/>
        <w:rPr>
          <w:rFonts w:asciiTheme="minorHAnsi" w:eastAsiaTheme="minorEastAsia" w:hAnsiTheme="minorHAnsi" w:cstheme="minorBidi"/>
          <w:noProof/>
          <w:szCs w:val="22"/>
          <w:lang w:val="de-DE" w:eastAsia="de-DE"/>
        </w:rPr>
      </w:pPr>
      <w:hyperlink w:anchor="_Toc141792301" w:history="1">
        <w:r w:rsidR="006F6B85" w:rsidRPr="00D645A3">
          <w:rPr>
            <w:rStyle w:val="Hyperlink"/>
            <w:noProof/>
          </w:rPr>
          <w:t>Supplementary file 1m</w:t>
        </w:r>
        <w:r w:rsidR="006F6B85">
          <w:rPr>
            <w:noProof/>
            <w:webHidden/>
          </w:rPr>
          <w:tab/>
        </w:r>
        <w:r w:rsidR="006F6B85">
          <w:rPr>
            <w:noProof/>
            <w:webHidden/>
          </w:rPr>
          <w:fldChar w:fldCharType="begin"/>
        </w:r>
        <w:r w:rsidR="006F6B85">
          <w:rPr>
            <w:noProof/>
            <w:webHidden/>
          </w:rPr>
          <w:instrText xml:space="preserve"> PAGEREF _Toc141792301 \h </w:instrText>
        </w:r>
        <w:r w:rsidR="006F6B85">
          <w:rPr>
            <w:noProof/>
            <w:webHidden/>
          </w:rPr>
        </w:r>
        <w:r w:rsidR="006F6B85">
          <w:rPr>
            <w:noProof/>
            <w:webHidden/>
          </w:rPr>
          <w:fldChar w:fldCharType="separate"/>
        </w:r>
        <w:r w:rsidR="00F96E0A">
          <w:rPr>
            <w:noProof/>
            <w:webHidden/>
          </w:rPr>
          <w:t>11</w:t>
        </w:r>
        <w:r w:rsidR="006F6B85">
          <w:rPr>
            <w:noProof/>
            <w:webHidden/>
          </w:rPr>
          <w:fldChar w:fldCharType="end"/>
        </w:r>
      </w:hyperlink>
    </w:p>
    <w:p w14:paraId="13659179" w14:textId="1C267522" w:rsidR="006F6B85" w:rsidRDefault="002C58CD">
      <w:pPr>
        <w:pStyle w:val="Verzeichnis3"/>
        <w:rPr>
          <w:rFonts w:asciiTheme="minorHAnsi" w:eastAsiaTheme="minorEastAsia" w:hAnsiTheme="minorHAnsi" w:cstheme="minorBidi"/>
          <w:noProof/>
          <w:szCs w:val="22"/>
          <w:lang w:val="de-DE" w:eastAsia="de-DE"/>
        </w:rPr>
      </w:pPr>
      <w:hyperlink w:anchor="_Toc141792302" w:history="1">
        <w:r w:rsidR="006F6B85" w:rsidRPr="00D645A3">
          <w:rPr>
            <w:rStyle w:val="Hyperlink"/>
            <w:noProof/>
          </w:rPr>
          <w:t>Supplementary file 1n</w:t>
        </w:r>
        <w:r w:rsidR="006F6B85">
          <w:rPr>
            <w:noProof/>
            <w:webHidden/>
          </w:rPr>
          <w:tab/>
        </w:r>
        <w:r w:rsidR="006F6B85">
          <w:rPr>
            <w:noProof/>
            <w:webHidden/>
          </w:rPr>
          <w:fldChar w:fldCharType="begin"/>
        </w:r>
        <w:r w:rsidR="006F6B85">
          <w:rPr>
            <w:noProof/>
            <w:webHidden/>
          </w:rPr>
          <w:instrText xml:space="preserve"> PAGEREF _Toc141792302 \h </w:instrText>
        </w:r>
        <w:r w:rsidR="006F6B85">
          <w:rPr>
            <w:noProof/>
            <w:webHidden/>
          </w:rPr>
        </w:r>
        <w:r w:rsidR="006F6B85">
          <w:rPr>
            <w:noProof/>
            <w:webHidden/>
          </w:rPr>
          <w:fldChar w:fldCharType="separate"/>
        </w:r>
        <w:r w:rsidR="00F96E0A">
          <w:rPr>
            <w:noProof/>
            <w:webHidden/>
          </w:rPr>
          <w:t>11</w:t>
        </w:r>
        <w:r w:rsidR="006F6B85">
          <w:rPr>
            <w:noProof/>
            <w:webHidden/>
          </w:rPr>
          <w:fldChar w:fldCharType="end"/>
        </w:r>
      </w:hyperlink>
    </w:p>
    <w:p w14:paraId="3A8A88BA" w14:textId="5F0A6AAB" w:rsidR="006F6B85" w:rsidRDefault="002C58CD">
      <w:pPr>
        <w:pStyle w:val="Verzeichnis1"/>
        <w:rPr>
          <w:rFonts w:asciiTheme="minorHAnsi" w:eastAsiaTheme="minorEastAsia" w:hAnsiTheme="minorHAnsi"/>
          <w:noProof/>
          <w:sz w:val="22"/>
          <w:lang w:val="de-DE" w:eastAsia="de-DE"/>
        </w:rPr>
      </w:pPr>
      <w:hyperlink w:anchor="_Toc141792303" w:history="1">
        <w:r w:rsidR="006F6B85" w:rsidRPr="00D645A3">
          <w:rPr>
            <w:rStyle w:val="Hyperlink"/>
            <w:noProof/>
          </w:rPr>
          <w:t>Slow oscillations</w:t>
        </w:r>
        <w:r w:rsidR="006F6B85">
          <w:rPr>
            <w:noProof/>
            <w:webHidden/>
          </w:rPr>
          <w:tab/>
        </w:r>
        <w:r w:rsidR="006F6B85">
          <w:rPr>
            <w:noProof/>
            <w:webHidden/>
          </w:rPr>
          <w:fldChar w:fldCharType="begin"/>
        </w:r>
        <w:r w:rsidR="006F6B85">
          <w:rPr>
            <w:noProof/>
            <w:webHidden/>
          </w:rPr>
          <w:instrText xml:space="preserve"> PAGEREF _Toc141792303 \h </w:instrText>
        </w:r>
        <w:r w:rsidR="006F6B85">
          <w:rPr>
            <w:noProof/>
            <w:webHidden/>
          </w:rPr>
        </w:r>
        <w:r w:rsidR="006F6B85">
          <w:rPr>
            <w:noProof/>
            <w:webHidden/>
          </w:rPr>
          <w:fldChar w:fldCharType="separate"/>
        </w:r>
        <w:r w:rsidR="00F96E0A">
          <w:rPr>
            <w:noProof/>
            <w:webHidden/>
          </w:rPr>
          <w:t>13</w:t>
        </w:r>
        <w:r w:rsidR="006F6B85">
          <w:rPr>
            <w:noProof/>
            <w:webHidden/>
          </w:rPr>
          <w:fldChar w:fldCharType="end"/>
        </w:r>
      </w:hyperlink>
    </w:p>
    <w:p w14:paraId="6FAC2321" w14:textId="1573C851" w:rsidR="006F6B85" w:rsidRDefault="002C58CD">
      <w:pPr>
        <w:pStyle w:val="Verzeichnis3"/>
        <w:rPr>
          <w:rFonts w:asciiTheme="minorHAnsi" w:eastAsiaTheme="minorEastAsia" w:hAnsiTheme="minorHAnsi" w:cstheme="minorBidi"/>
          <w:noProof/>
          <w:szCs w:val="22"/>
          <w:lang w:val="de-DE" w:eastAsia="de-DE"/>
        </w:rPr>
      </w:pPr>
      <w:hyperlink w:anchor="_Toc141792304" w:history="1">
        <w:r w:rsidR="006F6B85" w:rsidRPr="00D645A3">
          <w:rPr>
            <w:rStyle w:val="Hyperlink"/>
            <w:noProof/>
          </w:rPr>
          <w:t>Supplementary file 1o</w:t>
        </w:r>
        <w:r w:rsidR="006F6B85">
          <w:rPr>
            <w:noProof/>
            <w:webHidden/>
          </w:rPr>
          <w:tab/>
        </w:r>
        <w:r w:rsidR="006F6B85">
          <w:rPr>
            <w:noProof/>
            <w:webHidden/>
          </w:rPr>
          <w:fldChar w:fldCharType="begin"/>
        </w:r>
        <w:r w:rsidR="006F6B85">
          <w:rPr>
            <w:noProof/>
            <w:webHidden/>
          </w:rPr>
          <w:instrText xml:space="preserve"> PAGEREF _Toc141792304 \h </w:instrText>
        </w:r>
        <w:r w:rsidR="006F6B85">
          <w:rPr>
            <w:noProof/>
            <w:webHidden/>
          </w:rPr>
        </w:r>
        <w:r w:rsidR="006F6B85">
          <w:rPr>
            <w:noProof/>
            <w:webHidden/>
          </w:rPr>
          <w:fldChar w:fldCharType="separate"/>
        </w:r>
        <w:r w:rsidR="00F96E0A">
          <w:rPr>
            <w:noProof/>
            <w:webHidden/>
          </w:rPr>
          <w:t>13</w:t>
        </w:r>
        <w:r w:rsidR="006F6B85">
          <w:rPr>
            <w:noProof/>
            <w:webHidden/>
          </w:rPr>
          <w:fldChar w:fldCharType="end"/>
        </w:r>
      </w:hyperlink>
    </w:p>
    <w:p w14:paraId="39CCA7D8" w14:textId="2D32F979" w:rsidR="006F6B85" w:rsidRDefault="002C58CD">
      <w:pPr>
        <w:pStyle w:val="Verzeichnis3"/>
        <w:rPr>
          <w:rFonts w:asciiTheme="minorHAnsi" w:eastAsiaTheme="minorEastAsia" w:hAnsiTheme="minorHAnsi" w:cstheme="minorBidi"/>
          <w:noProof/>
          <w:szCs w:val="22"/>
          <w:lang w:val="de-DE" w:eastAsia="de-DE"/>
        </w:rPr>
      </w:pPr>
      <w:hyperlink w:anchor="_Toc141792305" w:history="1">
        <w:r w:rsidR="006F6B85" w:rsidRPr="00D645A3">
          <w:rPr>
            <w:rStyle w:val="Hyperlink"/>
            <w:noProof/>
          </w:rPr>
          <w:t>Supplementary file 1p</w:t>
        </w:r>
        <w:r w:rsidR="006F6B85">
          <w:rPr>
            <w:noProof/>
            <w:webHidden/>
          </w:rPr>
          <w:tab/>
        </w:r>
        <w:r w:rsidR="006F6B85">
          <w:rPr>
            <w:noProof/>
            <w:webHidden/>
          </w:rPr>
          <w:fldChar w:fldCharType="begin"/>
        </w:r>
        <w:r w:rsidR="006F6B85">
          <w:rPr>
            <w:noProof/>
            <w:webHidden/>
          </w:rPr>
          <w:instrText xml:space="preserve"> PAGEREF _Toc141792305 \h </w:instrText>
        </w:r>
        <w:r w:rsidR="006F6B85">
          <w:rPr>
            <w:noProof/>
            <w:webHidden/>
          </w:rPr>
        </w:r>
        <w:r w:rsidR="006F6B85">
          <w:rPr>
            <w:noProof/>
            <w:webHidden/>
          </w:rPr>
          <w:fldChar w:fldCharType="separate"/>
        </w:r>
        <w:r w:rsidR="00F96E0A">
          <w:rPr>
            <w:noProof/>
            <w:webHidden/>
          </w:rPr>
          <w:t>13</w:t>
        </w:r>
        <w:r w:rsidR="006F6B85">
          <w:rPr>
            <w:noProof/>
            <w:webHidden/>
          </w:rPr>
          <w:fldChar w:fldCharType="end"/>
        </w:r>
      </w:hyperlink>
    </w:p>
    <w:p w14:paraId="7B4FD0DF" w14:textId="6FFFC807" w:rsidR="006F6B85" w:rsidRDefault="002C58CD">
      <w:pPr>
        <w:pStyle w:val="Verzeichnis3"/>
        <w:rPr>
          <w:rFonts w:asciiTheme="minorHAnsi" w:eastAsiaTheme="minorEastAsia" w:hAnsiTheme="minorHAnsi" w:cstheme="minorBidi"/>
          <w:noProof/>
          <w:szCs w:val="22"/>
          <w:lang w:val="de-DE" w:eastAsia="de-DE"/>
        </w:rPr>
      </w:pPr>
      <w:hyperlink w:anchor="_Toc141792306" w:history="1">
        <w:r w:rsidR="006F6B85" w:rsidRPr="00D645A3">
          <w:rPr>
            <w:rStyle w:val="Hyperlink"/>
            <w:noProof/>
          </w:rPr>
          <w:t>Supplementary file 1q</w:t>
        </w:r>
        <w:r w:rsidR="006F6B85">
          <w:rPr>
            <w:noProof/>
            <w:webHidden/>
          </w:rPr>
          <w:tab/>
        </w:r>
        <w:r w:rsidR="006F6B85">
          <w:rPr>
            <w:noProof/>
            <w:webHidden/>
          </w:rPr>
          <w:fldChar w:fldCharType="begin"/>
        </w:r>
        <w:r w:rsidR="006F6B85">
          <w:rPr>
            <w:noProof/>
            <w:webHidden/>
          </w:rPr>
          <w:instrText xml:space="preserve"> PAGEREF _Toc141792306 \h </w:instrText>
        </w:r>
        <w:r w:rsidR="006F6B85">
          <w:rPr>
            <w:noProof/>
            <w:webHidden/>
          </w:rPr>
        </w:r>
        <w:r w:rsidR="006F6B85">
          <w:rPr>
            <w:noProof/>
            <w:webHidden/>
          </w:rPr>
          <w:fldChar w:fldCharType="separate"/>
        </w:r>
        <w:r w:rsidR="00F96E0A">
          <w:rPr>
            <w:noProof/>
            <w:webHidden/>
          </w:rPr>
          <w:t>16</w:t>
        </w:r>
        <w:r w:rsidR="006F6B85">
          <w:rPr>
            <w:noProof/>
            <w:webHidden/>
          </w:rPr>
          <w:fldChar w:fldCharType="end"/>
        </w:r>
      </w:hyperlink>
    </w:p>
    <w:p w14:paraId="400CFF2F" w14:textId="00013DBF" w:rsidR="006F6B85" w:rsidRDefault="002C58CD">
      <w:pPr>
        <w:pStyle w:val="Verzeichnis3"/>
        <w:rPr>
          <w:rFonts w:asciiTheme="minorHAnsi" w:eastAsiaTheme="minorEastAsia" w:hAnsiTheme="minorHAnsi" w:cstheme="minorBidi"/>
          <w:noProof/>
          <w:szCs w:val="22"/>
          <w:lang w:val="de-DE" w:eastAsia="de-DE"/>
        </w:rPr>
      </w:pPr>
      <w:hyperlink w:anchor="_Toc141792307" w:history="1">
        <w:r w:rsidR="006F6B85" w:rsidRPr="00D645A3">
          <w:rPr>
            <w:rStyle w:val="Hyperlink"/>
            <w:noProof/>
          </w:rPr>
          <w:t>Supplementary file 1r</w:t>
        </w:r>
        <w:r w:rsidR="006F6B85">
          <w:rPr>
            <w:noProof/>
            <w:webHidden/>
          </w:rPr>
          <w:tab/>
        </w:r>
        <w:r w:rsidR="006F6B85">
          <w:rPr>
            <w:noProof/>
            <w:webHidden/>
          </w:rPr>
          <w:fldChar w:fldCharType="begin"/>
        </w:r>
        <w:r w:rsidR="006F6B85">
          <w:rPr>
            <w:noProof/>
            <w:webHidden/>
          </w:rPr>
          <w:instrText xml:space="preserve"> PAGEREF _Toc141792307 \h </w:instrText>
        </w:r>
        <w:r w:rsidR="006F6B85">
          <w:rPr>
            <w:noProof/>
            <w:webHidden/>
          </w:rPr>
        </w:r>
        <w:r w:rsidR="006F6B85">
          <w:rPr>
            <w:noProof/>
            <w:webHidden/>
          </w:rPr>
          <w:fldChar w:fldCharType="separate"/>
        </w:r>
        <w:r w:rsidR="00F96E0A">
          <w:rPr>
            <w:noProof/>
            <w:webHidden/>
          </w:rPr>
          <w:t>16</w:t>
        </w:r>
        <w:r w:rsidR="006F6B85">
          <w:rPr>
            <w:noProof/>
            <w:webHidden/>
          </w:rPr>
          <w:fldChar w:fldCharType="end"/>
        </w:r>
      </w:hyperlink>
    </w:p>
    <w:p w14:paraId="4DA697CC" w14:textId="08CC058F" w:rsidR="006F6B85" w:rsidRDefault="002C58CD">
      <w:pPr>
        <w:pStyle w:val="Verzeichnis3"/>
        <w:rPr>
          <w:rFonts w:asciiTheme="minorHAnsi" w:eastAsiaTheme="minorEastAsia" w:hAnsiTheme="minorHAnsi" w:cstheme="minorBidi"/>
          <w:noProof/>
          <w:szCs w:val="22"/>
          <w:lang w:val="de-DE" w:eastAsia="de-DE"/>
        </w:rPr>
      </w:pPr>
      <w:hyperlink w:anchor="_Toc141792308" w:history="1">
        <w:r w:rsidR="006F6B85" w:rsidRPr="00D645A3">
          <w:rPr>
            <w:rStyle w:val="Hyperlink"/>
            <w:noProof/>
          </w:rPr>
          <w:t>Supplementary file 1s</w:t>
        </w:r>
        <w:r w:rsidR="006F6B85">
          <w:rPr>
            <w:noProof/>
            <w:webHidden/>
          </w:rPr>
          <w:tab/>
        </w:r>
        <w:r w:rsidR="006F6B85">
          <w:rPr>
            <w:noProof/>
            <w:webHidden/>
          </w:rPr>
          <w:fldChar w:fldCharType="begin"/>
        </w:r>
        <w:r w:rsidR="006F6B85">
          <w:rPr>
            <w:noProof/>
            <w:webHidden/>
          </w:rPr>
          <w:instrText xml:space="preserve"> PAGEREF _Toc141792308 \h </w:instrText>
        </w:r>
        <w:r w:rsidR="006F6B85">
          <w:rPr>
            <w:noProof/>
            <w:webHidden/>
          </w:rPr>
        </w:r>
        <w:r w:rsidR="006F6B85">
          <w:rPr>
            <w:noProof/>
            <w:webHidden/>
          </w:rPr>
          <w:fldChar w:fldCharType="separate"/>
        </w:r>
        <w:r w:rsidR="00F96E0A">
          <w:rPr>
            <w:noProof/>
            <w:webHidden/>
          </w:rPr>
          <w:t>17</w:t>
        </w:r>
        <w:r w:rsidR="006F6B85">
          <w:rPr>
            <w:noProof/>
            <w:webHidden/>
          </w:rPr>
          <w:fldChar w:fldCharType="end"/>
        </w:r>
      </w:hyperlink>
    </w:p>
    <w:p w14:paraId="0B1A5244" w14:textId="494D1CA6" w:rsidR="006F6B85" w:rsidRDefault="002C58CD">
      <w:pPr>
        <w:pStyle w:val="Verzeichnis3"/>
        <w:rPr>
          <w:rFonts w:asciiTheme="minorHAnsi" w:eastAsiaTheme="minorEastAsia" w:hAnsiTheme="minorHAnsi" w:cstheme="minorBidi"/>
          <w:noProof/>
          <w:szCs w:val="22"/>
          <w:lang w:val="de-DE" w:eastAsia="de-DE"/>
        </w:rPr>
      </w:pPr>
      <w:hyperlink w:anchor="_Toc141792309" w:history="1">
        <w:r w:rsidR="006F6B85" w:rsidRPr="00D645A3">
          <w:rPr>
            <w:rStyle w:val="Hyperlink"/>
            <w:noProof/>
          </w:rPr>
          <w:t>Supplementary file 1t</w:t>
        </w:r>
        <w:r w:rsidR="006F6B85">
          <w:rPr>
            <w:noProof/>
            <w:webHidden/>
          </w:rPr>
          <w:tab/>
        </w:r>
        <w:r w:rsidR="006F6B85">
          <w:rPr>
            <w:noProof/>
            <w:webHidden/>
          </w:rPr>
          <w:fldChar w:fldCharType="begin"/>
        </w:r>
        <w:r w:rsidR="006F6B85">
          <w:rPr>
            <w:noProof/>
            <w:webHidden/>
          </w:rPr>
          <w:instrText xml:space="preserve"> PAGEREF _Toc141792309 \h </w:instrText>
        </w:r>
        <w:r w:rsidR="006F6B85">
          <w:rPr>
            <w:noProof/>
            <w:webHidden/>
          </w:rPr>
        </w:r>
        <w:r w:rsidR="006F6B85">
          <w:rPr>
            <w:noProof/>
            <w:webHidden/>
          </w:rPr>
          <w:fldChar w:fldCharType="separate"/>
        </w:r>
        <w:r w:rsidR="00F96E0A">
          <w:rPr>
            <w:noProof/>
            <w:webHidden/>
          </w:rPr>
          <w:t>17</w:t>
        </w:r>
        <w:r w:rsidR="006F6B85">
          <w:rPr>
            <w:noProof/>
            <w:webHidden/>
          </w:rPr>
          <w:fldChar w:fldCharType="end"/>
        </w:r>
      </w:hyperlink>
    </w:p>
    <w:p w14:paraId="0BD2B66D" w14:textId="73238DE2" w:rsidR="006F6B85" w:rsidRDefault="002C58CD">
      <w:pPr>
        <w:pStyle w:val="Verzeichnis1"/>
        <w:rPr>
          <w:rFonts w:asciiTheme="minorHAnsi" w:eastAsiaTheme="minorEastAsia" w:hAnsiTheme="minorHAnsi"/>
          <w:noProof/>
          <w:sz w:val="22"/>
          <w:lang w:val="de-DE" w:eastAsia="de-DE"/>
        </w:rPr>
      </w:pPr>
      <w:hyperlink w:anchor="_Toc141792310" w:history="1">
        <w:r w:rsidR="006F6B85" w:rsidRPr="00D645A3">
          <w:rPr>
            <w:rStyle w:val="Hyperlink"/>
            <w:noProof/>
            <w:lang w:val="en-US"/>
          </w:rPr>
          <w:t>Association between sleep spindle and slow oscillation maturity with modulation strength</w:t>
        </w:r>
        <w:r w:rsidR="006F6B85">
          <w:rPr>
            <w:noProof/>
            <w:webHidden/>
          </w:rPr>
          <w:tab/>
        </w:r>
        <w:r w:rsidR="006F6B85">
          <w:rPr>
            <w:noProof/>
            <w:webHidden/>
          </w:rPr>
          <w:fldChar w:fldCharType="begin"/>
        </w:r>
        <w:r w:rsidR="006F6B85">
          <w:rPr>
            <w:noProof/>
            <w:webHidden/>
          </w:rPr>
          <w:instrText xml:space="preserve"> PAGEREF _Toc141792310 \h </w:instrText>
        </w:r>
        <w:r w:rsidR="006F6B85">
          <w:rPr>
            <w:noProof/>
            <w:webHidden/>
          </w:rPr>
        </w:r>
        <w:r w:rsidR="006F6B85">
          <w:rPr>
            <w:noProof/>
            <w:webHidden/>
          </w:rPr>
          <w:fldChar w:fldCharType="separate"/>
        </w:r>
        <w:r w:rsidR="00F96E0A">
          <w:rPr>
            <w:noProof/>
            <w:webHidden/>
          </w:rPr>
          <w:t>20</w:t>
        </w:r>
        <w:r w:rsidR="006F6B85">
          <w:rPr>
            <w:noProof/>
            <w:webHidden/>
          </w:rPr>
          <w:fldChar w:fldCharType="end"/>
        </w:r>
      </w:hyperlink>
    </w:p>
    <w:p w14:paraId="2DAD1E29" w14:textId="476C7039" w:rsidR="006F6B85" w:rsidRDefault="002C58CD">
      <w:pPr>
        <w:pStyle w:val="Verzeichnis3"/>
        <w:rPr>
          <w:rFonts w:asciiTheme="minorHAnsi" w:eastAsiaTheme="minorEastAsia" w:hAnsiTheme="minorHAnsi" w:cstheme="minorBidi"/>
          <w:noProof/>
          <w:szCs w:val="22"/>
          <w:lang w:val="de-DE" w:eastAsia="de-DE"/>
        </w:rPr>
      </w:pPr>
      <w:hyperlink w:anchor="_Toc141792311" w:history="1">
        <w:r w:rsidR="006F6B85" w:rsidRPr="00D645A3">
          <w:rPr>
            <w:rStyle w:val="Hyperlink"/>
            <w:noProof/>
          </w:rPr>
          <w:t>Supplementary file 1u</w:t>
        </w:r>
        <w:r w:rsidR="006F6B85">
          <w:rPr>
            <w:noProof/>
            <w:webHidden/>
          </w:rPr>
          <w:tab/>
        </w:r>
        <w:r w:rsidR="006F6B85">
          <w:rPr>
            <w:noProof/>
            <w:webHidden/>
          </w:rPr>
          <w:fldChar w:fldCharType="begin"/>
        </w:r>
        <w:r w:rsidR="006F6B85">
          <w:rPr>
            <w:noProof/>
            <w:webHidden/>
          </w:rPr>
          <w:instrText xml:space="preserve"> PAGEREF _Toc141792311 \h </w:instrText>
        </w:r>
        <w:r w:rsidR="006F6B85">
          <w:rPr>
            <w:noProof/>
            <w:webHidden/>
          </w:rPr>
        </w:r>
        <w:r w:rsidR="006F6B85">
          <w:rPr>
            <w:noProof/>
            <w:webHidden/>
          </w:rPr>
          <w:fldChar w:fldCharType="separate"/>
        </w:r>
        <w:r w:rsidR="00F96E0A">
          <w:rPr>
            <w:noProof/>
            <w:webHidden/>
          </w:rPr>
          <w:t>20</w:t>
        </w:r>
        <w:r w:rsidR="006F6B85">
          <w:rPr>
            <w:noProof/>
            <w:webHidden/>
          </w:rPr>
          <w:fldChar w:fldCharType="end"/>
        </w:r>
      </w:hyperlink>
    </w:p>
    <w:p w14:paraId="656AC4F6" w14:textId="51F7AC01" w:rsidR="006F6B85" w:rsidRDefault="002C58CD">
      <w:pPr>
        <w:pStyle w:val="Verzeichnis3"/>
        <w:rPr>
          <w:rFonts w:asciiTheme="minorHAnsi" w:eastAsiaTheme="minorEastAsia" w:hAnsiTheme="minorHAnsi" w:cstheme="minorBidi"/>
          <w:noProof/>
          <w:szCs w:val="22"/>
          <w:lang w:val="de-DE" w:eastAsia="de-DE"/>
        </w:rPr>
      </w:pPr>
      <w:hyperlink w:anchor="_Toc141792312" w:history="1">
        <w:r w:rsidR="006F6B85" w:rsidRPr="00D645A3">
          <w:rPr>
            <w:rStyle w:val="Hyperlink"/>
            <w:noProof/>
          </w:rPr>
          <w:t>Supplementary file 1v</w:t>
        </w:r>
        <w:r w:rsidR="006F6B85">
          <w:rPr>
            <w:noProof/>
            <w:webHidden/>
          </w:rPr>
          <w:tab/>
        </w:r>
        <w:r w:rsidR="006F6B85">
          <w:rPr>
            <w:noProof/>
            <w:webHidden/>
          </w:rPr>
          <w:fldChar w:fldCharType="begin"/>
        </w:r>
        <w:r w:rsidR="006F6B85">
          <w:rPr>
            <w:noProof/>
            <w:webHidden/>
          </w:rPr>
          <w:instrText xml:space="preserve"> PAGEREF _Toc141792312 \h </w:instrText>
        </w:r>
        <w:r w:rsidR="006F6B85">
          <w:rPr>
            <w:noProof/>
            <w:webHidden/>
          </w:rPr>
        </w:r>
        <w:r w:rsidR="006F6B85">
          <w:rPr>
            <w:noProof/>
            <w:webHidden/>
          </w:rPr>
          <w:fldChar w:fldCharType="separate"/>
        </w:r>
        <w:r w:rsidR="00F96E0A">
          <w:rPr>
            <w:noProof/>
            <w:webHidden/>
          </w:rPr>
          <w:t>20</w:t>
        </w:r>
        <w:r w:rsidR="006F6B85">
          <w:rPr>
            <w:noProof/>
            <w:webHidden/>
          </w:rPr>
          <w:fldChar w:fldCharType="end"/>
        </w:r>
      </w:hyperlink>
    </w:p>
    <w:p w14:paraId="4C1308CD" w14:textId="678FF96E" w:rsidR="006F6B85" w:rsidRDefault="002C58CD">
      <w:pPr>
        <w:pStyle w:val="Verzeichnis1"/>
        <w:rPr>
          <w:rFonts w:asciiTheme="minorHAnsi" w:eastAsiaTheme="minorEastAsia" w:hAnsiTheme="minorHAnsi"/>
          <w:noProof/>
          <w:sz w:val="22"/>
          <w:lang w:val="de-DE" w:eastAsia="de-DE"/>
        </w:rPr>
      </w:pPr>
      <w:hyperlink w:anchor="_Toc141792313" w:history="1">
        <w:r w:rsidR="006F6B85" w:rsidRPr="00D645A3">
          <w:rPr>
            <w:rStyle w:val="Hyperlink"/>
            <w:noProof/>
            <w:lang w:val="en-US"/>
          </w:rPr>
          <w:t>Sleep architecture</w:t>
        </w:r>
        <w:r w:rsidR="006F6B85">
          <w:rPr>
            <w:noProof/>
            <w:webHidden/>
          </w:rPr>
          <w:tab/>
        </w:r>
        <w:r w:rsidR="006F6B85">
          <w:rPr>
            <w:noProof/>
            <w:webHidden/>
          </w:rPr>
          <w:fldChar w:fldCharType="begin"/>
        </w:r>
        <w:r w:rsidR="006F6B85">
          <w:rPr>
            <w:noProof/>
            <w:webHidden/>
          </w:rPr>
          <w:instrText xml:space="preserve"> PAGEREF _Toc141792313 \h </w:instrText>
        </w:r>
        <w:r w:rsidR="006F6B85">
          <w:rPr>
            <w:noProof/>
            <w:webHidden/>
          </w:rPr>
        </w:r>
        <w:r w:rsidR="006F6B85">
          <w:rPr>
            <w:noProof/>
            <w:webHidden/>
          </w:rPr>
          <w:fldChar w:fldCharType="separate"/>
        </w:r>
        <w:r w:rsidR="00F96E0A">
          <w:rPr>
            <w:noProof/>
            <w:webHidden/>
          </w:rPr>
          <w:t>21</w:t>
        </w:r>
        <w:r w:rsidR="006F6B85">
          <w:rPr>
            <w:noProof/>
            <w:webHidden/>
          </w:rPr>
          <w:fldChar w:fldCharType="end"/>
        </w:r>
      </w:hyperlink>
    </w:p>
    <w:p w14:paraId="11458ED8" w14:textId="33BAF057" w:rsidR="006F6B85" w:rsidRDefault="002C58CD">
      <w:pPr>
        <w:pStyle w:val="Verzeichnis3"/>
        <w:rPr>
          <w:rFonts w:asciiTheme="minorHAnsi" w:eastAsiaTheme="minorEastAsia" w:hAnsiTheme="minorHAnsi" w:cstheme="minorBidi"/>
          <w:noProof/>
          <w:szCs w:val="22"/>
          <w:lang w:val="de-DE" w:eastAsia="de-DE"/>
        </w:rPr>
      </w:pPr>
      <w:hyperlink w:anchor="_Toc141792314" w:history="1">
        <w:r w:rsidR="006F6B85" w:rsidRPr="00D645A3">
          <w:rPr>
            <w:rStyle w:val="Hyperlink"/>
            <w:noProof/>
          </w:rPr>
          <w:t>Supplementary file 1w</w:t>
        </w:r>
        <w:r w:rsidR="006F6B85">
          <w:rPr>
            <w:noProof/>
            <w:webHidden/>
          </w:rPr>
          <w:tab/>
        </w:r>
        <w:r w:rsidR="006F6B85">
          <w:rPr>
            <w:noProof/>
            <w:webHidden/>
          </w:rPr>
          <w:fldChar w:fldCharType="begin"/>
        </w:r>
        <w:r w:rsidR="006F6B85">
          <w:rPr>
            <w:noProof/>
            <w:webHidden/>
          </w:rPr>
          <w:instrText xml:space="preserve"> PAGEREF _Toc141792314 \h </w:instrText>
        </w:r>
        <w:r w:rsidR="006F6B85">
          <w:rPr>
            <w:noProof/>
            <w:webHidden/>
          </w:rPr>
        </w:r>
        <w:r w:rsidR="006F6B85">
          <w:rPr>
            <w:noProof/>
            <w:webHidden/>
          </w:rPr>
          <w:fldChar w:fldCharType="separate"/>
        </w:r>
        <w:r w:rsidR="00F96E0A">
          <w:rPr>
            <w:noProof/>
            <w:webHidden/>
          </w:rPr>
          <w:t>21</w:t>
        </w:r>
        <w:r w:rsidR="006F6B85">
          <w:rPr>
            <w:noProof/>
            <w:webHidden/>
          </w:rPr>
          <w:fldChar w:fldCharType="end"/>
        </w:r>
      </w:hyperlink>
    </w:p>
    <w:p w14:paraId="3485BD4D" w14:textId="7B8FB532" w:rsidR="006F6B85" w:rsidRDefault="002C58CD">
      <w:pPr>
        <w:pStyle w:val="Verzeichnis1"/>
        <w:rPr>
          <w:rFonts w:asciiTheme="minorHAnsi" w:eastAsiaTheme="minorEastAsia" w:hAnsiTheme="minorHAnsi"/>
          <w:noProof/>
          <w:sz w:val="22"/>
          <w:lang w:val="de-DE" w:eastAsia="de-DE"/>
        </w:rPr>
      </w:pPr>
      <w:hyperlink w:anchor="_Toc141792315" w:history="1">
        <w:r w:rsidR="006F6B85" w:rsidRPr="00D645A3">
          <w:rPr>
            <w:rStyle w:val="Hyperlink"/>
            <w:noProof/>
            <w:lang w:val="en-US"/>
          </w:rPr>
          <w:t>Co-occurrence of sleep spindles and slow oscillations and vice versa</w:t>
        </w:r>
        <w:r w:rsidR="006F6B85">
          <w:rPr>
            <w:noProof/>
            <w:webHidden/>
          </w:rPr>
          <w:tab/>
        </w:r>
        <w:r w:rsidR="006F6B85">
          <w:rPr>
            <w:noProof/>
            <w:webHidden/>
          </w:rPr>
          <w:fldChar w:fldCharType="begin"/>
        </w:r>
        <w:r w:rsidR="006F6B85">
          <w:rPr>
            <w:noProof/>
            <w:webHidden/>
          </w:rPr>
          <w:instrText xml:space="preserve"> PAGEREF _Toc141792315 \h </w:instrText>
        </w:r>
        <w:r w:rsidR="006F6B85">
          <w:rPr>
            <w:noProof/>
            <w:webHidden/>
          </w:rPr>
        </w:r>
        <w:r w:rsidR="006F6B85">
          <w:rPr>
            <w:noProof/>
            <w:webHidden/>
          </w:rPr>
          <w:fldChar w:fldCharType="separate"/>
        </w:r>
        <w:r w:rsidR="00F96E0A">
          <w:rPr>
            <w:noProof/>
            <w:webHidden/>
          </w:rPr>
          <w:t>22</w:t>
        </w:r>
        <w:r w:rsidR="006F6B85">
          <w:rPr>
            <w:noProof/>
            <w:webHidden/>
          </w:rPr>
          <w:fldChar w:fldCharType="end"/>
        </w:r>
      </w:hyperlink>
    </w:p>
    <w:p w14:paraId="09BBFBBB" w14:textId="231E71D4" w:rsidR="006F6B85" w:rsidRDefault="002C58CD">
      <w:pPr>
        <w:pStyle w:val="Verzeichnis3"/>
        <w:rPr>
          <w:rFonts w:asciiTheme="minorHAnsi" w:eastAsiaTheme="minorEastAsia" w:hAnsiTheme="minorHAnsi" w:cstheme="minorBidi"/>
          <w:noProof/>
          <w:szCs w:val="22"/>
          <w:lang w:val="de-DE" w:eastAsia="de-DE"/>
        </w:rPr>
      </w:pPr>
      <w:hyperlink w:anchor="_Toc141792316" w:history="1">
        <w:r w:rsidR="006F6B85" w:rsidRPr="00D645A3">
          <w:rPr>
            <w:rStyle w:val="Hyperlink"/>
            <w:noProof/>
          </w:rPr>
          <w:t>Supplementary file 1x</w:t>
        </w:r>
        <w:r w:rsidR="006F6B85">
          <w:rPr>
            <w:noProof/>
            <w:webHidden/>
          </w:rPr>
          <w:tab/>
        </w:r>
        <w:r w:rsidR="006F6B85">
          <w:rPr>
            <w:noProof/>
            <w:webHidden/>
          </w:rPr>
          <w:fldChar w:fldCharType="begin"/>
        </w:r>
        <w:r w:rsidR="006F6B85">
          <w:rPr>
            <w:noProof/>
            <w:webHidden/>
          </w:rPr>
          <w:instrText xml:space="preserve"> PAGEREF _Toc141792316 \h </w:instrText>
        </w:r>
        <w:r w:rsidR="006F6B85">
          <w:rPr>
            <w:noProof/>
            <w:webHidden/>
          </w:rPr>
        </w:r>
        <w:r w:rsidR="006F6B85">
          <w:rPr>
            <w:noProof/>
            <w:webHidden/>
          </w:rPr>
          <w:fldChar w:fldCharType="separate"/>
        </w:r>
        <w:r w:rsidR="00F96E0A">
          <w:rPr>
            <w:noProof/>
            <w:webHidden/>
          </w:rPr>
          <w:t>22</w:t>
        </w:r>
        <w:r w:rsidR="006F6B85">
          <w:rPr>
            <w:noProof/>
            <w:webHidden/>
          </w:rPr>
          <w:fldChar w:fldCharType="end"/>
        </w:r>
      </w:hyperlink>
    </w:p>
    <w:p w14:paraId="0BB4F6B9" w14:textId="6FAD2178" w:rsidR="006F6B85" w:rsidRDefault="002C58CD">
      <w:pPr>
        <w:pStyle w:val="Verzeichnis3"/>
        <w:rPr>
          <w:rFonts w:asciiTheme="minorHAnsi" w:eastAsiaTheme="minorEastAsia" w:hAnsiTheme="minorHAnsi" w:cstheme="minorBidi"/>
          <w:noProof/>
          <w:szCs w:val="22"/>
          <w:lang w:val="de-DE" w:eastAsia="de-DE"/>
        </w:rPr>
      </w:pPr>
      <w:hyperlink w:anchor="_Toc141792317" w:history="1">
        <w:r w:rsidR="006F6B85" w:rsidRPr="00D645A3">
          <w:rPr>
            <w:rStyle w:val="Hyperlink"/>
            <w:noProof/>
          </w:rPr>
          <w:t>Supplementary file 1y</w:t>
        </w:r>
        <w:r w:rsidR="006F6B85">
          <w:rPr>
            <w:noProof/>
            <w:webHidden/>
          </w:rPr>
          <w:tab/>
        </w:r>
        <w:r w:rsidR="006F6B85">
          <w:rPr>
            <w:noProof/>
            <w:webHidden/>
          </w:rPr>
          <w:fldChar w:fldCharType="begin"/>
        </w:r>
        <w:r w:rsidR="006F6B85">
          <w:rPr>
            <w:noProof/>
            <w:webHidden/>
          </w:rPr>
          <w:instrText xml:space="preserve"> PAGEREF _Toc141792317 \h </w:instrText>
        </w:r>
        <w:r w:rsidR="006F6B85">
          <w:rPr>
            <w:noProof/>
            <w:webHidden/>
          </w:rPr>
        </w:r>
        <w:r w:rsidR="006F6B85">
          <w:rPr>
            <w:noProof/>
            <w:webHidden/>
          </w:rPr>
          <w:fldChar w:fldCharType="separate"/>
        </w:r>
        <w:r w:rsidR="00F96E0A">
          <w:rPr>
            <w:noProof/>
            <w:webHidden/>
          </w:rPr>
          <w:t>22</w:t>
        </w:r>
        <w:r w:rsidR="006F6B85">
          <w:rPr>
            <w:noProof/>
            <w:webHidden/>
          </w:rPr>
          <w:fldChar w:fldCharType="end"/>
        </w:r>
      </w:hyperlink>
    </w:p>
    <w:p w14:paraId="3869DD1E" w14:textId="2B347BBA" w:rsidR="006F6B85" w:rsidRDefault="002C58CD">
      <w:pPr>
        <w:pStyle w:val="Verzeichnis3"/>
        <w:rPr>
          <w:rFonts w:asciiTheme="minorHAnsi" w:eastAsiaTheme="minorEastAsia" w:hAnsiTheme="minorHAnsi" w:cstheme="minorBidi"/>
          <w:noProof/>
          <w:szCs w:val="22"/>
          <w:lang w:val="de-DE" w:eastAsia="de-DE"/>
        </w:rPr>
      </w:pPr>
      <w:hyperlink w:anchor="_Toc141792318" w:history="1">
        <w:r w:rsidR="006F6B85" w:rsidRPr="00D645A3">
          <w:rPr>
            <w:rStyle w:val="Hyperlink"/>
            <w:noProof/>
          </w:rPr>
          <w:t>Supplementary file 1z</w:t>
        </w:r>
        <w:r w:rsidR="006F6B85">
          <w:rPr>
            <w:noProof/>
            <w:webHidden/>
          </w:rPr>
          <w:tab/>
        </w:r>
        <w:r w:rsidR="006F6B85">
          <w:rPr>
            <w:noProof/>
            <w:webHidden/>
          </w:rPr>
          <w:fldChar w:fldCharType="begin"/>
        </w:r>
        <w:r w:rsidR="006F6B85">
          <w:rPr>
            <w:noProof/>
            <w:webHidden/>
          </w:rPr>
          <w:instrText xml:space="preserve"> PAGEREF _Toc141792318 \h </w:instrText>
        </w:r>
        <w:r w:rsidR="006F6B85">
          <w:rPr>
            <w:noProof/>
            <w:webHidden/>
          </w:rPr>
        </w:r>
        <w:r w:rsidR="006F6B85">
          <w:rPr>
            <w:noProof/>
            <w:webHidden/>
          </w:rPr>
          <w:fldChar w:fldCharType="separate"/>
        </w:r>
        <w:r w:rsidR="00F96E0A">
          <w:rPr>
            <w:noProof/>
            <w:webHidden/>
          </w:rPr>
          <w:t>22</w:t>
        </w:r>
        <w:r w:rsidR="006F6B85">
          <w:rPr>
            <w:noProof/>
            <w:webHidden/>
          </w:rPr>
          <w:fldChar w:fldCharType="end"/>
        </w:r>
      </w:hyperlink>
    </w:p>
    <w:p w14:paraId="50548D6E" w14:textId="71A11580" w:rsidR="006F6B85" w:rsidRDefault="002C58CD">
      <w:pPr>
        <w:pStyle w:val="Verzeichnis3"/>
        <w:rPr>
          <w:rFonts w:asciiTheme="minorHAnsi" w:eastAsiaTheme="minorEastAsia" w:hAnsiTheme="minorHAnsi" w:cstheme="minorBidi"/>
          <w:noProof/>
          <w:szCs w:val="22"/>
          <w:lang w:val="de-DE" w:eastAsia="de-DE"/>
        </w:rPr>
      </w:pPr>
      <w:hyperlink w:anchor="_Toc141792319" w:history="1">
        <w:r w:rsidR="006F6B85" w:rsidRPr="00D645A3">
          <w:rPr>
            <w:rStyle w:val="Hyperlink"/>
            <w:noProof/>
          </w:rPr>
          <w:t>Supplementary file 1aa</w:t>
        </w:r>
        <w:r w:rsidR="006F6B85">
          <w:rPr>
            <w:noProof/>
            <w:webHidden/>
          </w:rPr>
          <w:tab/>
        </w:r>
        <w:r w:rsidR="006F6B85">
          <w:rPr>
            <w:noProof/>
            <w:webHidden/>
          </w:rPr>
          <w:fldChar w:fldCharType="begin"/>
        </w:r>
        <w:r w:rsidR="006F6B85">
          <w:rPr>
            <w:noProof/>
            <w:webHidden/>
          </w:rPr>
          <w:instrText xml:space="preserve"> PAGEREF _Toc141792319 \h </w:instrText>
        </w:r>
        <w:r w:rsidR="006F6B85">
          <w:rPr>
            <w:noProof/>
            <w:webHidden/>
          </w:rPr>
        </w:r>
        <w:r w:rsidR="006F6B85">
          <w:rPr>
            <w:noProof/>
            <w:webHidden/>
          </w:rPr>
          <w:fldChar w:fldCharType="separate"/>
        </w:r>
        <w:r w:rsidR="00F96E0A">
          <w:rPr>
            <w:noProof/>
            <w:webHidden/>
          </w:rPr>
          <w:t>23</w:t>
        </w:r>
        <w:r w:rsidR="006F6B85">
          <w:rPr>
            <w:noProof/>
            <w:webHidden/>
          </w:rPr>
          <w:fldChar w:fldCharType="end"/>
        </w:r>
      </w:hyperlink>
    </w:p>
    <w:p w14:paraId="56C2A461" w14:textId="07AA8BFA" w:rsidR="006F6B85" w:rsidRDefault="002C58CD">
      <w:pPr>
        <w:pStyle w:val="Verzeichnis3"/>
        <w:rPr>
          <w:rFonts w:asciiTheme="minorHAnsi" w:eastAsiaTheme="minorEastAsia" w:hAnsiTheme="minorHAnsi" w:cstheme="minorBidi"/>
          <w:noProof/>
          <w:szCs w:val="22"/>
          <w:lang w:val="de-DE" w:eastAsia="de-DE"/>
        </w:rPr>
      </w:pPr>
      <w:hyperlink w:anchor="_Toc141792320" w:history="1">
        <w:r w:rsidR="006F6B85" w:rsidRPr="00D645A3">
          <w:rPr>
            <w:rStyle w:val="Hyperlink"/>
            <w:noProof/>
          </w:rPr>
          <w:t>Supplementary file 1ab</w:t>
        </w:r>
        <w:r w:rsidR="006F6B85">
          <w:rPr>
            <w:noProof/>
            <w:webHidden/>
          </w:rPr>
          <w:tab/>
        </w:r>
        <w:r w:rsidR="006F6B85">
          <w:rPr>
            <w:noProof/>
            <w:webHidden/>
          </w:rPr>
          <w:fldChar w:fldCharType="begin"/>
        </w:r>
        <w:r w:rsidR="006F6B85">
          <w:rPr>
            <w:noProof/>
            <w:webHidden/>
          </w:rPr>
          <w:instrText xml:space="preserve"> PAGEREF _Toc141792320 \h </w:instrText>
        </w:r>
        <w:r w:rsidR="006F6B85">
          <w:rPr>
            <w:noProof/>
            <w:webHidden/>
          </w:rPr>
        </w:r>
        <w:r w:rsidR="006F6B85">
          <w:rPr>
            <w:noProof/>
            <w:webHidden/>
          </w:rPr>
          <w:fldChar w:fldCharType="separate"/>
        </w:r>
        <w:r w:rsidR="00F96E0A">
          <w:rPr>
            <w:noProof/>
            <w:webHidden/>
          </w:rPr>
          <w:t>23</w:t>
        </w:r>
        <w:r w:rsidR="006F6B85">
          <w:rPr>
            <w:noProof/>
            <w:webHidden/>
          </w:rPr>
          <w:fldChar w:fldCharType="end"/>
        </w:r>
      </w:hyperlink>
    </w:p>
    <w:p w14:paraId="0428FAE7" w14:textId="11C8B223" w:rsidR="006F6B85" w:rsidRDefault="002C58CD">
      <w:pPr>
        <w:pStyle w:val="Verzeichnis3"/>
        <w:rPr>
          <w:rFonts w:asciiTheme="minorHAnsi" w:eastAsiaTheme="minorEastAsia" w:hAnsiTheme="minorHAnsi" w:cstheme="minorBidi"/>
          <w:noProof/>
          <w:szCs w:val="22"/>
          <w:lang w:val="de-DE" w:eastAsia="de-DE"/>
        </w:rPr>
      </w:pPr>
      <w:hyperlink w:anchor="_Toc141792321" w:history="1">
        <w:r w:rsidR="006F6B85" w:rsidRPr="00D645A3">
          <w:rPr>
            <w:rStyle w:val="Hyperlink"/>
            <w:noProof/>
          </w:rPr>
          <w:t>Supplementary file 1ac</w:t>
        </w:r>
        <w:r w:rsidR="006F6B85">
          <w:rPr>
            <w:noProof/>
            <w:webHidden/>
          </w:rPr>
          <w:tab/>
        </w:r>
        <w:r w:rsidR="006F6B85">
          <w:rPr>
            <w:noProof/>
            <w:webHidden/>
          </w:rPr>
          <w:fldChar w:fldCharType="begin"/>
        </w:r>
        <w:r w:rsidR="006F6B85">
          <w:rPr>
            <w:noProof/>
            <w:webHidden/>
          </w:rPr>
          <w:instrText xml:space="preserve"> PAGEREF _Toc141792321 \h </w:instrText>
        </w:r>
        <w:r w:rsidR="006F6B85">
          <w:rPr>
            <w:noProof/>
            <w:webHidden/>
          </w:rPr>
        </w:r>
        <w:r w:rsidR="006F6B85">
          <w:rPr>
            <w:noProof/>
            <w:webHidden/>
          </w:rPr>
          <w:fldChar w:fldCharType="separate"/>
        </w:r>
        <w:r w:rsidR="00F96E0A">
          <w:rPr>
            <w:noProof/>
            <w:webHidden/>
          </w:rPr>
          <w:t>23</w:t>
        </w:r>
        <w:r w:rsidR="006F6B85">
          <w:rPr>
            <w:noProof/>
            <w:webHidden/>
          </w:rPr>
          <w:fldChar w:fldCharType="end"/>
        </w:r>
      </w:hyperlink>
    </w:p>
    <w:p w14:paraId="72096B0C" w14:textId="76100E96" w:rsidR="00881961" w:rsidRDefault="00541C23" w:rsidP="00C556F9">
      <w:pPr>
        <w:rPr>
          <w:rFonts w:asciiTheme="majorHAnsi" w:hAnsiTheme="majorHAnsi" w:cstheme="majorHAnsi"/>
          <w:sz w:val="22"/>
          <w:lang w:val="en-US"/>
        </w:rPr>
      </w:pPr>
      <w:r>
        <w:rPr>
          <w:sz w:val="28"/>
          <w:szCs w:val="28"/>
        </w:rPr>
        <w:fldChar w:fldCharType="end"/>
      </w:r>
    </w:p>
    <w:p w14:paraId="0BC30A45" w14:textId="77777777" w:rsidR="00B31871" w:rsidRDefault="00B31871" w:rsidP="00C556F9">
      <w:pPr>
        <w:rPr>
          <w:rFonts w:asciiTheme="majorHAnsi" w:hAnsiTheme="majorHAnsi" w:cstheme="majorHAnsi"/>
          <w:sz w:val="22"/>
          <w:lang w:val="en-US"/>
        </w:rPr>
        <w:sectPr w:rsidR="00B31871">
          <w:footerReference w:type="default" r:id="rId8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06ABAFAC" w14:textId="3D025EA3" w:rsidR="00341A22" w:rsidRPr="00D92844" w:rsidRDefault="00341A22" w:rsidP="00AF12B3">
      <w:pPr>
        <w:pStyle w:val="berschrift1"/>
      </w:pPr>
      <w:bookmarkStart w:id="2" w:name="_Toc141792286"/>
      <w:bookmarkEnd w:id="0"/>
      <w:bookmarkEnd w:id="1"/>
      <w:r w:rsidRPr="00D92844">
        <w:rPr>
          <w:lang w:val="en-US"/>
        </w:rPr>
        <w:lastRenderedPageBreak/>
        <w:t xml:space="preserve">Supplementary </w:t>
      </w:r>
      <w:bookmarkStart w:id="3" w:name="_Toc141083481"/>
      <w:bookmarkStart w:id="4" w:name="_Toc141083608"/>
      <w:r w:rsidRPr="00D92844">
        <w:t>tables</w:t>
      </w:r>
      <w:bookmarkEnd w:id="3"/>
      <w:bookmarkEnd w:id="4"/>
      <w:bookmarkEnd w:id="2"/>
    </w:p>
    <w:p w14:paraId="44ED4BB8" w14:textId="40DBE3B6" w:rsidR="000926B0" w:rsidRPr="00D92844" w:rsidRDefault="000926B0" w:rsidP="00AF12B3">
      <w:pPr>
        <w:pStyle w:val="berschrift1"/>
      </w:pPr>
      <w:bookmarkStart w:id="5" w:name="_Toc141792287"/>
      <w:r w:rsidRPr="00D92844">
        <w:rPr>
          <w:lang w:val="en-US"/>
        </w:rPr>
        <w:t>Individually identified sleep spindles</w:t>
      </w:r>
      <w:bookmarkEnd w:id="5"/>
    </w:p>
    <w:p w14:paraId="3E5BDB73" w14:textId="7E028ADC" w:rsidR="00095F50" w:rsidRPr="0014061B" w:rsidRDefault="00D868D8" w:rsidP="00AF12B3">
      <w:pPr>
        <w:pStyle w:val="berschrift3"/>
      </w:pPr>
      <w:bookmarkStart w:id="6" w:name="_Toc141792288"/>
      <w:r>
        <w:t xml:space="preserve">Supplementary file </w:t>
      </w:r>
      <w:r w:rsidR="00341A22">
        <w:t>1</w:t>
      </w:r>
      <w:r w:rsidR="00464B15">
        <w:t>a</w:t>
      </w:r>
      <w:bookmarkEnd w:id="6"/>
    </w:p>
    <w:p w14:paraId="64FEB327" w14:textId="1B04E14F" w:rsidR="00095F50" w:rsidRPr="0014061B" w:rsidRDefault="00E45AB0" w:rsidP="00095F50">
      <w:pPr>
        <w:pStyle w:val="FirstParagraph"/>
        <w:rPr>
          <w:rFonts w:asciiTheme="majorHAnsi" w:hAnsiTheme="majorHAnsi" w:cstheme="majorHAnsi"/>
          <w:sz w:val="22"/>
          <w:szCs w:val="22"/>
        </w:rPr>
      </w:pPr>
      <w:r w:rsidRPr="0014061B">
        <w:rPr>
          <w:rFonts w:asciiTheme="majorHAnsi" w:hAnsiTheme="majorHAnsi" w:cstheme="majorHAnsi"/>
          <w:i/>
          <w:sz w:val="22"/>
          <w:szCs w:val="22"/>
        </w:rPr>
        <w:t xml:space="preserve">Type III </w:t>
      </w:r>
      <w:r>
        <w:rPr>
          <w:rFonts w:asciiTheme="majorHAnsi" w:hAnsiTheme="majorHAnsi" w:cstheme="majorHAnsi"/>
          <w:i/>
          <w:sz w:val="22"/>
          <w:szCs w:val="22"/>
        </w:rPr>
        <w:t>a</w:t>
      </w:r>
      <w:r w:rsidRPr="0014061B">
        <w:rPr>
          <w:rFonts w:asciiTheme="majorHAnsi" w:hAnsiTheme="majorHAnsi" w:cstheme="majorHAnsi"/>
          <w:i/>
          <w:sz w:val="22"/>
          <w:szCs w:val="22"/>
        </w:rPr>
        <w:t xml:space="preserve">nalysis of </w:t>
      </w:r>
      <w:r>
        <w:rPr>
          <w:rFonts w:asciiTheme="majorHAnsi" w:hAnsiTheme="majorHAnsi" w:cstheme="majorHAnsi"/>
          <w:i/>
          <w:sz w:val="22"/>
          <w:szCs w:val="22"/>
        </w:rPr>
        <w:t>v</w:t>
      </w:r>
      <w:r w:rsidRPr="0014061B">
        <w:rPr>
          <w:rFonts w:asciiTheme="majorHAnsi" w:hAnsiTheme="majorHAnsi" w:cstheme="majorHAnsi"/>
          <w:i/>
          <w:sz w:val="22"/>
          <w:szCs w:val="22"/>
        </w:rPr>
        <w:t xml:space="preserve">ariance table from a </w:t>
      </w:r>
      <w:r>
        <w:rPr>
          <w:rFonts w:asciiTheme="majorHAnsi" w:hAnsiTheme="majorHAnsi" w:cstheme="majorHAnsi"/>
          <w:i/>
          <w:sz w:val="22"/>
          <w:szCs w:val="22"/>
        </w:rPr>
        <w:t>l</w:t>
      </w:r>
      <w:r w:rsidRPr="0014061B">
        <w:rPr>
          <w:rFonts w:asciiTheme="majorHAnsi" w:hAnsiTheme="majorHAnsi" w:cstheme="majorHAnsi"/>
          <w:i/>
          <w:sz w:val="22"/>
          <w:szCs w:val="22"/>
        </w:rPr>
        <w:t xml:space="preserve">inear </w:t>
      </w:r>
      <w:r>
        <w:rPr>
          <w:rFonts w:asciiTheme="majorHAnsi" w:hAnsiTheme="majorHAnsi" w:cstheme="majorHAnsi"/>
          <w:i/>
          <w:sz w:val="22"/>
          <w:szCs w:val="22"/>
        </w:rPr>
        <w:t>m</w:t>
      </w:r>
      <w:r w:rsidRPr="0014061B">
        <w:rPr>
          <w:rFonts w:asciiTheme="majorHAnsi" w:hAnsiTheme="majorHAnsi" w:cstheme="majorHAnsi"/>
          <w:i/>
          <w:sz w:val="22"/>
          <w:szCs w:val="22"/>
        </w:rPr>
        <w:t>ixed</w:t>
      </w:r>
      <w:r>
        <w:rPr>
          <w:rFonts w:asciiTheme="majorHAnsi" w:hAnsiTheme="majorHAnsi" w:cstheme="majorHAnsi"/>
          <w:i/>
          <w:sz w:val="22"/>
          <w:szCs w:val="22"/>
        </w:rPr>
        <w:t>-e</w:t>
      </w:r>
      <w:r w:rsidRPr="0014061B">
        <w:rPr>
          <w:rFonts w:asciiTheme="majorHAnsi" w:hAnsiTheme="majorHAnsi" w:cstheme="majorHAnsi"/>
          <w:i/>
          <w:sz w:val="22"/>
          <w:szCs w:val="22"/>
        </w:rPr>
        <w:t xml:space="preserve">ffects </w:t>
      </w:r>
      <w:r>
        <w:rPr>
          <w:rFonts w:asciiTheme="majorHAnsi" w:hAnsiTheme="majorHAnsi" w:cstheme="majorHAnsi"/>
          <w:i/>
          <w:sz w:val="22"/>
          <w:szCs w:val="22"/>
        </w:rPr>
        <w:t>m</w:t>
      </w:r>
      <w:r w:rsidRPr="0014061B">
        <w:rPr>
          <w:rFonts w:asciiTheme="majorHAnsi" w:hAnsiTheme="majorHAnsi" w:cstheme="majorHAnsi"/>
          <w:i/>
          <w:sz w:val="22"/>
          <w:szCs w:val="22"/>
        </w:rPr>
        <w:t>odel</w:t>
      </w:r>
      <w:r w:rsidRPr="0014061B" w:rsidDel="00E45AB0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="00095F50" w:rsidRPr="0014061B">
        <w:rPr>
          <w:rFonts w:asciiTheme="majorHAnsi" w:hAnsiTheme="majorHAnsi" w:cstheme="majorHAnsi"/>
          <w:i/>
          <w:sz w:val="22"/>
          <w:szCs w:val="22"/>
        </w:rPr>
        <w:t>on the effect</w:t>
      </w:r>
      <w:r w:rsidR="007B148A">
        <w:rPr>
          <w:rFonts w:asciiTheme="majorHAnsi" w:hAnsiTheme="majorHAnsi" w:cstheme="majorHAnsi"/>
          <w:i/>
          <w:sz w:val="22"/>
          <w:szCs w:val="22"/>
        </w:rPr>
        <w:t>s</w:t>
      </w:r>
      <w:r w:rsidR="00095F50" w:rsidRPr="0014061B">
        <w:rPr>
          <w:rFonts w:asciiTheme="majorHAnsi" w:hAnsiTheme="majorHAnsi" w:cstheme="majorHAnsi"/>
          <w:i/>
          <w:sz w:val="22"/>
          <w:szCs w:val="22"/>
        </w:rPr>
        <w:t xml:space="preserve"> of age group and </w:t>
      </w:r>
      <w:r w:rsidR="002A3C2E">
        <w:rPr>
          <w:rFonts w:asciiTheme="majorHAnsi" w:hAnsiTheme="majorHAnsi" w:cstheme="majorHAnsi"/>
          <w:i/>
          <w:sz w:val="22"/>
          <w:szCs w:val="22"/>
        </w:rPr>
        <w:t xml:space="preserve">sleep spindle </w:t>
      </w:r>
      <w:r w:rsidR="00095F50" w:rsidRPr="0014061B">
        <w:rPr>
          <w:rFonts w:asciiTheme="majorHAnsi" w:hAnsiTheme="majorHAnsi" w:cstheme="majorHAnsi"/>
          <w:i/>
          <w:sz w:val="22"/>
          <w:szCs w:val="22"/>
        </w:rPr>
        <w:t>topography on sleep spindle spectral peak frequency</w:t>
      </w:r>
    </w:p>
    <w:tbl>
      <w:tblPr>
        <w:tblStyle w:val="Table"/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2268"/>
        <w:gridCol w:w="1560"/>
        <w:gridCol w:w="1586"/>
        <w:gridCol w:w="823"/>
        <w:gridCol w:w="993"/>
        <w:gridCol w:w="850"/>
        <w:gridCol w:w="992"/>
      </w:tblGrid>
      <w:tr w:rsidR="00455164" w:rsidRPr="000A0ADC" w14:paraId="2069C093" w14:textId="77777777" w:rsidTr="0014061B">
        <w:trPr>
          <w:cantSplit/>
          <w:trHeight w:hRule="exact" w:val="510"/>
          <w:tblHeader/>
          <w:jc w:val="center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BB9FC" w14:textId="77777777" w:rsidR="00455164" w:rsidRPr="0014061B" w:rsidRDefault="00455164" w:rsidP="00455164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Predictor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AB1B8" w14:textId="77777777" w:rsidR="00455164" w:rsidRPr="0014061B" w:rsidRDefault="00455164" w:rsidP="00455164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D5DC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Sum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of squares</w:t>
            </w:r>
          </w:p>
        </w:tc>
        <w:tc>
          <w:tcPr>
            <w:tcW w:w="15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0AA06" w14:textId="77777777" w:rsidR="00455164" w:rsidRPr="0014061B" w:rsidRDefault="00455164" w:rsidP="00455164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Mean square</w:t>
            </w:r>
          </w:p>
        </w:tc>
        <w:tc>
          <w:tcPr>
            <w:tcW w:w="8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77B47" w14:textId="77777777" w:rsidR="00455164" w:rsidRPr="0014061B" w:rsidRDefault="00455164" w:rsidP="00455164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0D5DC4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df</w:t>
            </w:r>
            <w:r w:rsidRPr="000D5DC4">
              <w:rPr>
                <w:rFonts w:asciiTheme="majorHAnsi" w:eastAsia="Times New Roman" w:hAnsiTheme="majorHAnsi" w:cstheme="majorHAnsi"/>
                <w:color w:val="000000"/>
                <w:sz w:val="22"/>
                <w:vertAlign w:val="subscript"/>
              </w:rPr>
              <w:t>Num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11721" w14:textId="77777777" w:rsidR="00455164" w:rsidRPr="0014061B" w:rsidRDefault="00455164" w:rsidP="00455164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0D5DC4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df</w:t>
            </w:r>
            <w:r w:rsidRPr="000D5DC4">
              <w:rPr>
                <w:rFonts w:asciiTheme="majorHAnsi" w:eastAsia="Times New Roman" w:hAnsiTheme="majorHAnsi" w:cstheme="majorHAnsi"/>
                <w:color w:val="000000"/>
                <w:sz w:val="22"/>
                <w:vertAlign w:val="subscript"/>
              </w:rPr>
              <w:t>Den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119A4" w14:textId="77777777" w:rsidR="00455164" w:rsidRPr="0014061B" w:rsidRDefault="00455164" w:rsidP="00455164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D5DC4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F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17B73" w14:textId="77777777" w:rsidR="00455164" w:rsidRPr="0014061B" w:rsidRDefault="00455164" w:rsidP="00455164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D5DC4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p</w:t>
            </w:r>
          </w:p>
        </w:tc>
      </w:tr>
      <w:tr w:rsidR="00F40819" w:rsidRPr="000A0ADC" w14:paraId="67CA42B5" w14:textId="77777777" w:rsidTr="0014061B">
        <w:trPr>
          <w:cantSplit/>
          <w:trHeight w:hRule="exact" w:val="510"/>
          <w:jc w:val="center"/>
        </w:trPr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D7A0F" w14:textId="77777777" w:rsidR="00F40819" w:rsidRPr="0014061B" w:rsidRDefault="00F40819" w:rsidP="00F40819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A</w:t>
            </w:r>
            <w:r w:rsidRPr="000D5DC4">
              <w:rPr>
                <w:rFonts w:asciiTheme="majorHAnsi" w:eastAsia="Times New Roman" w:hAnsiTheme="majorHAnsi" w:cstheme="majorHAnsi"/>
                <w:color w:val="000000"/>
                <w:sz w:val="22"/>
              </w:rPr>
              <w:t>ge group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03CD5" w14:textId="275B22C5" w:rsidR="00F40819" w:rsidRPr="0014061B" w:rsidRDefault="002440E8" w:rsidP="00F40819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23.79</w:t>
            </w:r>
          </w:p>
        </w:tc>
        <w:tc>
          <w:tcPr>
            <w:tcW w:w="15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A97BC" w14:textId="6E51A373" w:rsidR="00F40819" w:rsidRPr="0014061B" w:rsidRDefault="002440E8" w:rsidP="00F40819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7.93</w:t>
            </w:r>
          </w:p>
        </w:tc>
        <w:tc>
          <w:tcPr>
            <w:tcW w:w="8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BF7C3" w14:textId="4CF86258" w:rsidR="00F40819" w:rsidRPr="0014061B" w:rsidRDefault="002440E8" w:rsidP="00F40819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3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CE656" w14:textId="6FE1B5A3" w:rsidR="00F40819" w:rsidRPr="0014061B" w:rsidRDefault="002440E8" w:rsidP="00F40819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89.40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D1355" w14:textId="41022F17" w:rsidR="00F40819" w:rsidRPr="0014061B" w:rsidRDefault="002440E8" w:rsidP="00F40819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50.77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B9684" w14:textId="77777777" w:rsidR="00F40819" w:rsidRPr="0014061B" w:rsidRDefault="00F40819" w:rsidP="00F40819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&lt; .001</w:t>
            </w:r>
          </w:p>
        </w:tc>
      </w:tr>
      <w:tr w:rsidR="00F40819" w:rsidRPr="000A0ADC" w14:paraId="0FA62D61" w14:textId="77777777" w:rsidTr="0014061B">
        <w:trPr>
          <w:cantSplit/>
          <w:trHeight w:hRule="exact" w:val="510"/>
          <w:jc w:val="center"/>
        </w:trPr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E043A" w14:textId="77777777" w:rsidR="00F40819" w:rsidRPr="0014061B" w:rsidRDefault="00F40819" w:rsidP="00F40819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T</w:t>
            </w:r>
            <w:r w:rsidRPr="000D5DC4">
              <w:rPr>
                <w:rFonts w:asciiTheme="majorHAnsi" w:eastAsia="Times New Roman" w:hAnsiTheme="majorHAnsi" w:cstheme="majorHAnsi"/>
                <w:color w:val="000000"/>
                <w:sz w:val="22"/>
              </w:rPr>
              <w:t>opography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5032D" w14:textId="0BD56F62" w:rsidR="00F40819" w:rsidRPr="0014061B" w:rsidRDefault="002440E8" w:rsidP="00F40819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14.29</w:t>
            </w:r>
          </w:p>
        </w:tc>
        <w:tc>
          <w:tcPr>
            <w:tcW w:w="15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7DAF1" w14:textId="161EB6E8" w:rsidR="00F40819" w:rsidRPr="0014061B" w:rsidRDefault="002440E8" w:rsidP="00F40819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14.29</w:t>
            </w:r>
          </w:p>
        </w:tc>
        <w:tc>
          <w:tcPr>
            <w:tcW w:w="8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74AA9" w14:textId="77777777" w:rsidR="00F40819" w:rsidRPr="0014061B" w:rsidRDefault="00F40819" w:rsidP="00F40819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1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7F9A7" w14:textId="335B8D84" w:rsidR="00F40819" w:rsidRPr="0014061B" w:rsidRDefault="002440E8" w:rsidP="00F40819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135.40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167B8" w14:textId="5A50D35F" w:rsidR="00F40819" w:rsidRPr="0014061B" w:rsidRDefault="002440E8" w:rsidP="00F40819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91.47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4AE79" w14:textId="77777777" w:rsidR="00F40819" w:rsidRPr="0014061B" w:rsidRDefault="00F40819" w:rsidP="00F40819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&lt; .001</w:t>
            </w:r>
          </w:p>
        </w:tc>
      </w:tr>
      <w:tr w:rsidR="00F40819" w:rsidRPr="000A0ADC" w14:paraId="652A2F5A" w14:textId="77777777" w:rsidTr="0014061B">
        <w:trPr>
          <w:cantSplit/>
          <w:trHeight w:hRule="exact" w:val="510"/>
          <w:jc w:val="center"/>
        </w:trPr>
        <w:tc>
          <w:tcPr>
            <w:tcW w:w="2268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79869" w14:textId="77777777" w:rsidR="00F40819" w:rsidRPr="0014061B" w:rsidRDefault="00F40819" w:rsidP="00F40819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A</w:t>
            </w:r>
            <w:r w:rsidRPr="000D5DC4">
              <w:rPr>
                <w:rFonts w:asciiTheme="majorHAnsi" w:eastAsia="Times New Roman" w:hAnsiTheme="majorHAnsi" w:cstheme="majorHAnsi"/>
                <w:color w:val="000000"/>
                <w:sz w:val="22"/>
              </w:rPr>
              <w:t>ge group*topography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EDA80" w14:textId="6B314703" w:rsidR="00F40819" w:rsidRPr="0014061B" w:rsidRDefault="001F0D5E" w:rsidP="00F40819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1.15</w:t>
            </w:r>
          </w:p>
        </w:tc>
        <w:tc>
          <w:tcPr>
            <w:tcW w:w="1586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118C5" w14:textId="5C7E3D18" w:rsidR="00F40819" w:rsidRPr="0014061B" w:rsidRDefault="00F40819" w:rsidP="00F40819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0.</w:t>
            </w:r>
            <w:r w:rsidR="001F0D5E">
              <w:rPr>
                <w:rFonts w:asciiTheme="majorHAnsi" w:eastAsia="Times New Roman" w:hAnsiTheme="majorHAnsi" w:cstheme="majorHAnsi"/>
                <w:color w:val="000000"/>
                <w:sz w:val="22"/>
              </w:rPr>
              <w:t>39</w:t>
            </w:r>
          </w:p>
        </w:tc>
        <w:tc>
          <w:tcPr>
            <w:tcW w:w="823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02736" w14:textId="69C9DC38" w:rsidR="00F40819" w:rsidRPr="0014061B" w:rsidRDefault="00590FA4" w:rsidP="00F40819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3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D472B" w14:textId="00124217" w:rsidR="00F40819" w:rsidRPr="0014061B" w:rsidRDefault="002440E8" w:rsidP="00F40819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135.40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FFC89" w14:textId="577E157D" w:rsidR="00F40819" w:rsidRPr="0014061B" w:rsidRDefault="002440E8" w:rsidP="00F40819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2.47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7EB49" w14:textId="1B0B51E7" w:rsidR="00F40819" w:rsidRPr="0014061B" w:rsidRDefault="00F40819" w:rsidP="00F40819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.</w:t>
            </w:r>
            <w:r w:rsidR="004F068E">
              <w:rPr>
                <w:rFonts w:asciiTheme="majorHAnsi" w:eastAsia="Times New Roman" w:hAnsiTheme="majorHAnsi" w:cstheme="majorHAnsi"/>
                <w:color w:val="000000"/>
                <w:sz w:val="22"/>
              </w:rPr>
              <w:t>0</w:t>
            </w:r>
            <w:r w:rsidR="002440E8">
              <w:rPr>
                <w:rFonts w:asciiTheme="majorHAnsi" w:eastAsia="Times New Roman" w:hAnsiTheme="majorHAnsi" w:cstheme="majorHAnsi"/>
                <w:color w:val="000000"/>
                <w:sz w:val="22"/>
              </w:rPr>
              <w:t>7</w:t>
            </w:r>
            <w:r w:rsidR="00382D6A">
              <w:rPr>
                <w:rFonts w:asciiTheme="majorHAnsi" w:eastAsia="Times New Roman" w:hAnsiTheme="majorHAnsi" w:cstheme="majorHAnsi"/>
                <w:color w:val="000000"/>
                <w:sz w:val="22"/>
              </w:rPr>
              <w:t>0</w:t>
            </w:r>
          </w:p>
        </w:tc>
      </w:tr>
    </w:tbl>
    <w:p w14:paraId="1E6775C0" w14:textId="77777777" w:rsidR="00095F50" w:rsidRPr="0014061B" w:rsidRDefault="00095F50" w:rsidP="00DE4C09">
      <w:pPr>
        <w:pStyle w:val="Textkrper"/>
        <w:spacing w:line="240" w:lineRule="auto"/>
        <w:rPr>
          <w:rFonts w:asciiTheme="majorHAnsi" w:hAnsiTheme="majorHAnsi" w:cstheme="majorHAnsi"/>
          <w:sz w:val="18"/>
          <w:szCs w:val="18"/>
        </w:rPr>
      </w:pPr>
      <w:r w:rsidRPr="0014061B">
        <w:rPr>
          <w:rFonts w:asciiTheme="majorHAnsi" w:hAnsiTheme="majorHAnsi" w:cstheme="majorHAnsi"/>
          <w:i/>
          <w:sz w:val="18"/>
          <w:szCs w:val="18"/>
        </w:rPr>
        <w:t>Note</w:t>
      </w:r>
      <w:r w:rsidRPr="0014061B">
        <w:rPr>
          <w:rFonts w:asciiTheme="majorHAnsi" w:hAnsiTheme="majorHAnsi" w:cstheme="majorHAnsi"/>
          <w:sz w:val="18"/>
          <w:szCs w:val="18"/>
        </w:rPr>
        <w:t xml:space="preserve">. </w:t>
      </w:r>
      <w:proofErr w:type="spellStart"/>
      <w:r w:rsidR="00DE4C09" w:rsidRPr="0014061B">
        <w:rPr>
          <w:rFonts w:asciiTheme="majorHAnsi" w:hAnsiTheme="majorHAnsi" w:cstheme="majorHAnsi"/>
          <w:i/>
          <w:sz w:val="18"/>
          <w:szCs w:val="18"/>
        </w:rPr>
        <w:t>df</w:t>
      </w:r>
      <w:r w:rsidR="00DE4C09" w:rsidRPr="0014061B">
        <w:rPr>
          <w:rFonts w:asciiTheme="majorHAnsi" w:hAnsiTheme="majorHAnsi" w:cstheme="majorHAnsi"/>
          <w:sz w:val="18"/>
          <w:szCs w:val="18"/>
          <w:vertAlign w:val="subscript"/>
        </w:rPr>
        <w:t>Num</w:t>
      </w:r>
      <w:proofErr w:type="spellEnd"/>
      <w:r w:rsidR="00DE4C09">
        <w:rPr>
          <w:rFonts w:asciiTheme="majorHAnsi" w:hAnsiTheme="majorHAnsi" w:cstheme="majorHAnsi"/>
          <w:sz w:val="18"/>
          <w:szCs w:val="18"/>
        </w:rPr>
        <w:t xml:space="preserve"> indicates the degrees of freedom numerator. </w:t>
      </w:r>
      <w:proofErr w:type="spellStart"/>
      <w:r w:rsidR="00DE4C09" w:rsidRPr="0014061B">
        <w:rPr>
          <w:rFonts w:asciiTheme="majorHAnsi" w:hAnsiTheme="majorHAnsi" w:cstheme="majorHAnsi"/>
          <w:i/>
          <w:sz w:val="18"/>
          <w:szCs w:val="18"/>
        </w:rPr>
        <w:t>df</w:t>
      </w:r>
      <w:r w:rsidR="00DE4C09" w:rsidRPr="0014061B">
        <w:rPr>
          <w:rFonts w:asciiTheme="majorHAnsi" w:hAnsiTheme="majorHAnsi" w:cstheme="majorHAnsi"/>
          <w:sz w:val="18"/>
          <w:szCs w:val="18"/>
          <w:vertAlign w:val="subscript"/>
        </w:rPr>
        <w:t>Den</w:t>
      </w:r>
      <w:proofErr w:type="spellEnd"/>
      <w:r w:rsidR="00DE4C09">
        <w:rPr>
          <w:rFonts w:asciiTheme="majorHAnsi" w:hAnsiTheme="majorHAnsi" w:cstheme="majorHAnsi"/>
          <w:sz w:val="18"/>
          <w:szCs w:val="18"/>
        </w:rPr>
        <w:t xml:space="preserve"> indicates the degrees of freedom denominator. </w:t>
      </w:r>
      <w:r w:rsidRPr="0014061B">
        <w:rPr>
          <w:rFonts w:asciiTheme="majorHAnsi" w:hAnsiTheme="majorHAnsi" w:cstheme="majorHAnsi"/>
          <w:sz w:val="18"/>
          <w:szCs w:val="18"/>
        </w:rPr>
        <w:t>Degrees of freedom were determined using Satterthwaite’s method.</w:t>
      </w:r>
      <w:r w:rsidR="00DE4C09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66F26D65" w14:textId="77777777" w:rsidR="00341A22" w:rsidRPr="00590FA4" w:rsidRDefault="00341A22" w:rsidP="00D92844"/>
    <w:p w14:paraId="2EFCFA9F" w14:textId="6B1F08D6" w:rsidR="004848D5" w:rsidRPr="0014061B" w:rsidRDefault="00D868D8" w:rsidP="00AF12B3">
      <w:pPr>
        <w:pStyle w:val="berschrift3"/>
      </w:pPr>
      <w:bookmarkStart w:id="7" w:name="_Toc141792289"/>
      <w:r>
        <w:t xml:space="preserve">Supplementary file </w:t>
      </w:r>
      <w:r w:rsidR="00464B15">
        <w:t>1b</w:t>
      </w:r>
      <w:bookmarkEnd w:id="7"/>
    </w:p>
    <w:p w14:paraId="3A276454" w14:textId="5B47AD81" w:rsidR="004848D5" w:rsidRDefault="004848D5" w:rsidP="004848D5">
      <w:pPr>
        <w:pStyle w:val="FirstParagraph"/>
        <w:rPr>
          <w:rFonts w:asciiTheme="majorHAnsi" w:hAnsiTheme="majorHAnsi" w:cstheme="majorHAnsi"/>
          <w:i/>
          <w:sz w:val="22"/>
          <w:szCs w:val="22"/>
        </w:rPr>
      </w:pPr>
      <w:r w:rsidRPr="0014061B">
        <w:rPr>
          <w:rFonts w:asciiTheme="majorHAnsi" w:hAnsiTheme="majorHAnsi" w:cstheme="majorHAnsi"/>
          <w:i/>
          <w:sz w:val="22"/>
          <w:szCs w:val="22"/>
        </w:rPr>
        <w:t>(A)</w:t>
      </w:r>
      <w:r w:rsidR="0057169E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Pr="0014061B">
        <w:rPr>
          <w:rFonts w:asciiTheme="majorHAnsi" w:hAnsiTheme="majorHAnsi" w:cstheme="majorHAnsi"/>
          <w:i/>
          <w:sz w:val="22"/>
          <w:szCs w:val="22"/>
        </w:rPr>
        <w:t>Post-hoc comparisons for the topography effect o</w:t>
      </w:r>
      <w:r w:rsidR="001F11FF">
        <w:rPr>
          <w:rFonts w:asciiTheme="majorHAnsi" w:hAnsiTheme="majorHAnsi" w:cstheme="majorHAnsi"/>
          <w:i/>
          <w:sz w:val="22"/>
          <w:szCs w:val="22"/>
        </w:rPr>
        <w:t>n</w:t>
      </w:r>
      <w:r w:rsidRPr="0014061B">
        <w:rPr>
          <w:rFonts w:asciiTheme="majorHAnsi" w:hAnsiTheme="majorHAnsi" w:cstheme="majorHAnsi"/>
          <w:i/>
          <w:sz w:val="22"/>
          <w:szCs w:val="22"/>
        </w:rPr>
        <w:t xml:space="preserve"> sleep spindle peak frequency based on estimated marginal means (B) Post-hoc comparisons for the age group effect o</w:t>
      </w:r>
      <w:r w:rsidR="001F11FF">
        <w:rPr>
          <w:rFonts w:asciiTheme="majorHAnsi" w:hAnsiTheme="majorHAnsi" w:cstheme="majorHAnsi"/>
          <w:i/>
          <w:sz w:val="22"/>
          <w:szCs w:val="22"/>
        </w:rPr>
        <w:t>n</w:t>
      </w:r>
      <w:r w:rsidRPr="0014061B">
        <w:rPr>
          <w:rFonts w:asciiTheme="majorHAnsi" w:hAnsiTheme="majorHAnsi" w:cstheme="majorHAnsi"/>
          <w:i/>
          <w:sz w:val="22"/>
          <w:szCs w:val="22"/>
        </w:rPr>
        <w:t xml:space="preserve"> sleep spindle peak frequency based on estimated marginal means</w:t>
      </w:r>
    </w:p>
    <w:tbl>
      <w:tblPr>
        <w:tblStyle w:val="Table"/>
        <w:tblW w:w="0" w:type="auto"/>
        <w:jc w:val="center"/>
        <w:tblLook w:val="0420" w:firstRow="1" w:lastRow="0" w:firstColumn="0" w:lastColumn="0" w:noHBand="0" w:noVBand="1"/>
      </w:tblPr>
      <w:tblGrid>
        <w:gridCol w:w="3117"/>
        <w:gridCol w:w="2126"/>
        <w:gridCol w:w="852"/>
        <w:gridCol w:w="993"/>
        <w:gridCol w:w="850"/>
        <w:gridCol w:w="1134"/>
      </w:tblGrid>
      <w:tr w:rsidR="00F34C2E" w:rsidRPr="000A0ADC" w14:paraId="2626BA73" w14:textId="77777777" w:rsidTr="00D92844">
        <w:trPr>
          <w:cantSplit/>
          <w:trHeight w:hRule="exact" w:val="510"/>
          <w:tblHeader/>
          <w:jc w:val="center"/>
        </w:trPr>
        <w:tc>
          <w:tcPr>
            <w:tcW w:w="3117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0CEB3" w14:textId="77777777" w:rsidR="00F34C2E" w:rsidRPr="00E033D8" w:rsidRDefault="00F34C2E" w:rsidP="00E033D8">
            <w:pPr>
              <w:spacing w:before="100" w:after="100"/>
              <w:ind w:left="100" w:right="100"/>
              <w:jc w:val="left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E033D8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A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656E3" w14:textId="77777777" w:rsidR="00F34C2E" w:rsidRDefault="00F34C2E" w:rsidP="004848D5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</w:p>
        </w:tc>
        <w:tc>
          <w:tcPr>
            <w:tcW w:w="852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FFC3C" w14:textId="77777777" w:rsidR="00F34C2E" w:rsidRPr="0014061B" w:rsidRDefault="00F34C2E" w:rsidP="004848D5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C655C" w14:textId="77777777" w:rsidR="00F34C2E" w:rsidRPr="0014061B" w:rsidRDefault="00F34C2E" w:rsidP="004848D5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952EA" w14:textId="77777777" w:rsidR="00F34C2E" w:rsidRPr="0014061B" w:rsidRDefault="00F34C2E" w:rsidP="004848D5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EA257" w14:textId="77777777" w:rsidR="00F34C2E" w:rsidRPr="0014061B" w:rsidRDefault="00F34C2E" w:rsidP="004848D5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</w:pPr>
          </w:p>
        </w:tc>
      </w:tr>
      <w:tr w:rsidR="004848D5" w:rsidRPr="000A0ADC" w14:paraId="3020E0D6" w14:textId="77777777" w:rsidTr="00526053">
        <w:trPr>
          <w:cantSplit/>
          <w:trHeight w:hRule="exact" w:val="510"/>
          <w:tblHeader/>
          <w:jc w:val="center"/>
        </w:trPr>
        <w:tc>
          <w:tcPr>
            <w:tcW w:w="31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B9543" w14:textId="77777777" w:rsidR="004848D5" w:rsidRPr="0014061B" w:rsidRDefault="0090679C" w:rsidP="00526053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C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ontrast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9E9C1" w14:textId="77777777" w:rsidR="004848D5" w:rsidRPr="0014061B" w:rsidRDefault="0090679C" w:rsidP="004848D5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E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stimate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976B7" w14:textId="77777777" w:rsidR="004848D5" w:rsidRPr="0014061B" w:rsidRDefault="004848D5" w:rsidP="004848D5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SE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C3002" w14:textId="77777777" w:rsidR="004848D5" w:rsidRPr="0014061B" w:rsidRDefault="004848D5" w:rsidP="004848D5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df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A9B4A" w14:textId="77777777" w:rsidR="004848D5" w:rsidRPr="0014061B" w:rsidRDefault="004848D5" w:rsidP="004848D5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42233" w14:textId="77777777" w:rsidR="004848D5" w:rsidRPr="0014061B" w:rsidRDefault="004848D5" w:rsidP="004848D5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14061B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p</w:t>
            </w:r>
            <w:r w:rsidR="00BE541F" w:rsidRPr="00526053">
              <w:rPr>
                <w:rFonts w:asciiTheme="majorHAnsi" w:eastAsia="Times New Roman" w:hAnsiTheme="majorHAnsi" w:cstheme="majorHAnsi"/>
                <w:color w:val="000000"/>
                <w:sz w:val="22"/>
                <w:vertAlign w:val="subscript"/>
              </w:rPr>
              <w:t>adj</w:t>
            </w:r>
            <w:proofErr w:type="spellEnd"/>
          </w:p>
        </w:tc>
      </w:tr>
      <w:tr w:rsidR="004848D5" w:rsidRPr="000A0ADC" w14:paraId="5B93F22A" w14:textId="77777777" w:rsidTr="00526053">
        <w:trPr>
          <w:cantSplit/>
          <w:trHeight w:hRule="exact" w:val="510"/>
          <w:jc w:val="center"/>
        </w:trPr>
        <w:tc>
          <w:tcPr>
            <w:tcW w:w="3117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E3134" w14:textId="77777777" w:rsidR="004848D5" w:rsidRPr="0014061B" w:rsidRDefault="004848D5" w:rsidP="00526053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F</w:t>
            </w:r>
            <w:r w:rsid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rontal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 w:rsid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</w:t>
            </w:r>
            <w:r w:rsid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entro-parietal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29253" w14:textId="0D17C475" w:rsidR="004848D5" w:rsidRPr="0014061B" w:rsidRDefault="004848D5" w:rsidP="004848D5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-0.</w:t>
            </w:r>
            <w:r w:rsidR="002440E8">
              <w:rPr>
                <w:rFonts w:asciiTheme="majorHAnsi" w:eastAsia="Times New Roman" w:hAnsiTheme="majorHAnsi" w:cstheme="majorHAnsi"/>
                <w:color w:val="000000"/>
                <w:sz w:val="22"/>
              </w:rPr>
              <w:t>53</w:t>
            </w:r>
          </w:p>
        </w:tc>
        <w:tc>
          <w:tcPr>
            <w:tcW w:w="852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44C80" w14:textId="63D86231" w:rsidR="004848D5" w:rsidRPr="0014061B" w:rsidRDefault="004848D5" w:rsidP="004848D5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0.</w:t>
            </w:r>
            <w:r w:rsidR="002440E8"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0</w:t>
            </w:r>
            <w:r w:rsidR="002440E8">
              <w:rPr>
                <w:rFonts w:asciiTheme="majorHAnsi" w:eastAsia="Times New Roman" w:hAnsiTheme="majorHAnsi" w:cstheme="majorHAnsi"/>
                <w:color w:val="000000"/>
                <w:sz w:val="22"/>
              </w:rPr>
              <w:t>6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795E1" w14:textId="7F3BD9A6" w:rsidR="004848D5" w:rsidRPr="0014061B" w:rsidRDefault="002440E8" w:rsidP="004848D5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135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DA83D" w14:textId="3619AC11" w:rsidR="004848D5" w:rsidRPr="0014061B" w:rsidRDefault="004848D5" w:rsidP="004848D5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-</w:t>
            </w:r>
            <w:r w:rsidR="002440E8">
              <w:rPr>
                <w:rFonts w:asciiTheme="majorHAnsi" w:eastAsia="Times New Roman" w:hAnsiTheme="majorHAnsi" w:cstheme="majorHAnsi"/>
                <w:color w:val="000000"/>
                <w:sz w:val="22"/>
              </w:rPr>
              <w:t>9.56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BFB49" w14:textId="77777777" w:rsidR="004848D5" w:rsidRPr="0014061B" w:rsidRDefault="004848D5" w:rsidP="004848D5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&lt; .001</w:t>
            </w:r>
          </w:p>
        </w:tc>
      </w:tr>
    </w:tbl>
    <w:p w14:paraId="55BE1C82" w14:textId="77777777" w:rsidR="00F34C2E" w:rsidRDefault="00F34C2E" w:rsidP="004848D5">
      <w:pPr>
        <w:pStyle w:val="Textkrper"/>
        <w:spacing w:line="240" w:lineRule="auto"/>
        <w:rPr>
          <w:rFonts w:asciiTheme="majorHAnsi" w:hAnsiTheme="majorHAnsi" w:cstheme="majorHAnsi"/>
          <w:sz w:val="18"/>
          <w:szCs w:val="18"/>
        </w:rPr>
      </w:pPr>
    </w:p>
    <w:tbl>
      <w:tblPr>
        <w:tblStyle w:val="Table"/>
        <w:tblW w:w="0" w:type="auto"/>
        <w:jc w:val="center"/>
        <w:tblLook w:val="0420" w:firstRow="1" w:lastRow="0" w:firstColumn="0" w:lastColumn="0" w:noHBand="0" w:noVBand="1"/>
      </w:tblPr>
      <w:tblGrid>
        <w:gridCol w:w="2844"/>
        <w:gridCol w:w="558"/>
        <w:gridCol w:w="1427"/>
        <w:gridCol w:w="847"/>
        <w:gridCol w:w="1312"/>
        <w:gridCol w:w="977"/>
        <w:gridCol w:w="1107"/>
      </w:tblGrid>
      <w:tr w:rsidR="00F34C2E" w:rsidRPr="000A0ADC" w14:paraId="12A621B0" w14:textId="77777777" w:rsidTr="00D92844">
        <w:trPr>
          <w:cantSplit/>
          <w:trHeight w:hRule="exact" w:val="510"/>
          <w:tblHeader/>
          <w:jc w:val="center"/>
        </w:trPr>
        <w:tc>
          <w:tcPr>
            <w:tcW w:w="2844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88C9A" w14:textId="77777777" w:rsidR="00F34C2E" w:rsidRPr="00E033D8" w:rsidRDefault="00F34C2E" w:rsidP="00E033D8">
            <w:pPr>
              <w:spacing w:before="100" w:after="100"/>
              <w:ind w:left="100" w:right="100"/>
              <w:jc w:val="left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E033D8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B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6E6EE" w14:textId="77777777" w:rsidR="00F34C2E" w:rsidRDefault="00F34C2E" w:rsidP="00F34C2E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</w:p>
        </w:tc>
        <w:tc>
          <w:tcPr>
            <w:tcW w:w="847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62362" w14:textId="77777777" w:rsidR="00F34C2E" w:rsidRPr="0014061B" w:rsidRDefault="00F34C2E" w:rsidP="00F34C2E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</w:pPr>
          </w:p>
        </w:tc>
        <w:tc>
          <w:tcPr>
            <w:tcW w:w="1312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8482A" w14:textId="77777777" w:rsidR="00F34C2E" w:rsidRPr="0014061B" w:rsidRDefault="00F34C2E" w:rsidP="00F34C2E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</w:pPr>
          </w:p>
        </w:tc>
        <w:tc>
          <w:tcPr>
            <w:tcW w:w="977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51368" w14:textId="77777777" w:rsidR="00F34C2E" w:rsidRPr="0014061B" w:rsidRDefault="00F34C2E" w:rsidP="00F34C2E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</w:pPr>
          </w:p>
        </w:tc>
        <w:tc>
          <w:tcPr>
            <w:tcW w:w="1107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62D56" w14:textId="77777777" w:rsidR="00F34C2E" w:rsidRPr="0014061B" w:rsidRDefault="00F34C2E" w:rsidP="00F34C2E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</w:pPr>
          </w:p>
        </w:tc>
      </w:tr>
      <w:tr w:rsidR="002440E8" w:rsidRPr="000A0ADC" w14:paraId="14D46D8A" w14:textId="77777777" w:rsidTr="002440E8">
        <w:trPr>
          <w:cantSplit/>
          <w:trHeight w:hRule="exact" w:val="510"/>
          <w:tblHeader/>
          <w:jc w:val="center"/>
        </w:trPr>
        <w:tc>
          <w:tcPr>
            <w:tcW w:w="340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7253F" w14:textId="77777777" w:rsidR="00F34C2E" w:rsidRPr="0014061B" w:rsidRDefault="00F34C2E" w:rsidP="00F34C2E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C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ontrast</w:t>
            </w:r>
          </w:p>
        </w:tc>
        <w:tc>
          <w:tcPr>
            <w:tcW w:w="14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CA03A" w14:textId="77777777" w:rsidR="00F34C2E" w:rsidRPr="0014061B" w:rsidRDefault="00F34C2E" w:rsidP="00F34C2E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E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stimate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BAFB5" w14:textId="77777777" w:rsidR="00F34C2E" w:rsidRPr="0014061B" w:rsidRDefault="00F34C2E" w:rsidP="00F34C2E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SE</w:t>
            </w: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0760B" w14:textId="77777777" w:rsidR="00F34C2E" w:rsidRPr="0014061B" w:rsidRDefault="00F34C2E" w:rsidP="00F34C2E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df</w:t>
            </w:r>
          </w:p>
        </w:tc>
        <w:tc>
          <w:tcPr>
            <w:tcW w:w="9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D3BD0" w14:textId="77777777" w:rsidR="00F34C2E" w:rsidRPr="0014061B" w:rsidRDefault="00F34C2E" w:rsidP="00F34C2E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t</w:t>
            </w:r>
          </w:p>
        </w:tc>
        <w:tc>
          <w:tcPr>
            <w:tcW w:w="11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CA720" w14:textId="77777777" w:rsidR="00F34C2E" w:rsidRPr="0014061B" w:rsidRDefault="00F34C2E" w:rsidP="00F34C2E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14061B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p</w:t>
            </w:r>
            <w:r w:rsidRPr="00904F55">
              <w:rPr>
                <w:rFonts w:asciiTheme="majorHAnsi" w:eastAsia="Times New Roman" w:hAnsiTheme="majorHAnsi" w:cstheme="majorHAnsi"/>
                <w:i/>
                <w:color w:val="000000"/>
                <w:sz w:val="22"/>
                <w:vertAlign w:val="subscript"/>
              </w:rPr>
              <w:t>adj</w:t>
            </w:r>
            <w:proofErr w:type="spellEnd"/>
          </w:p>
        </w:tc>
      </w:tr>
      <w:tr w:rsidR="002440E8" w:rsidRPr="000A0ADC" w14:paraId="25E3B2A8" w14:textId="77777777" w:rsidTr="002440E8">
        <w:trPr>
          <w:cantSplit/>
          <w:trHeight w:hRule="exact" w:val="510"/>
          <w:jc w:val="center"/>
        </w:trPr>
        <w:tc>
          <w:tcPr>
            <w:tcW w:w="340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B04BA" w14:textId="0C88025C" w:rsidR="00F34C2E" w:rsidRPr="00E9045F" w:rsidRDefault="00F34C2E" w:rsidP="00B05116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9045F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5</w:t>
            </w:r>
            <w:r w:rsidR="00E9045F" w:rsidRPr="00E9045F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 w:rsidRPr="00E9045F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6-year-olds – 8</w:t>
            </w:r>
            <w:r w:rsidR="00E9045F" w:rsidRPr="00E9045F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 w:rsidRPr="00E9045F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11-year-olds</w:t>
            </w:r>
          </w:p>
        </w:tc>
        <w:tc>
          <w:tcPr>
            <w:tcW w:w="14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112E2" w14:textId="77777777" w:rsidR="00F34C2E" w:rsidRPr="0014061B" w:rsidRDefault="00F34C2E" w:rsidP="00F34C2E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-0.46</w:t>
            </w:r>
          </w:p>
        </w:tc>
        <w:tc>
          <w:tcPr>
            <w:tcW w:w="8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E549A" w14:textId="11EADE46" w:rsidR="00F34C2E" w:rsidRPr="0014061B" w:rsidRDefault="00F34C2E" w:rsidP="00F34C2E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0.</w:t>
            </w:r>
            <w:r w:rsidR="002440E8"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1</w:t>
            </w:r>
            <w:r w:rsidR="002440E8">
              <w:rPr>
                <w:rFonts w:asciiTheme="majorHAnsi" w:eastAsia="Times New Roman" w:hAnsiTheme="majorHAnsi" w:cstheme="majorHAnsi"/>
                <w:color w:val="000000"/>
                <w:sz w:val="22"/>
              </w:rPr>
              <w:t>3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04C06" w14:textId="7A5DCB97" w:rsidR="00F34C2E" w:rsidRPr="0014061B" w:rsidRDefault="002440E8" w:rsidP="00F34C2E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84.4</w:t>
            </w:r>
          </w:p>
        </w:tc>
        <w:tc>
          <w:tcPr>
            <w:tcW w:w="9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13EE0" w14:textId="7B58477A" w:rsidR="00F34C2E" w:rsidRPr="0014061B" w:rsidRDefault="00F34C2E" w:rsidP="00F34C2E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-3.</w:t>
            </w:r>
            <w:r w:rsidR="002440E8">
              <w:rPr>
                <w:rFonts w:asciiTheme="majorHAnsi" w:eastAsia="Times New Roman" w:hAnsiTheme="majorHAnsi" w:cstheme="majorHAnsi"/>
                <w:color w:val="000000"/>
                <w:sz w:val="22"/>
              </w:rPr>
              <w:t>54</w:t>
            </w:r>
          </w:p>
        </w:tc>
        <w:tc>
          <w:tcPr>
            <w:tcW w:w="11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5E6CA" w14:textId="04BB1B9E" w:rsidR="00F34C2E" w:rsidRPr="0014061B" w:rsidRDefault="00F34C2E" w:rsidP="00F34C2E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.</w:t>
            </w:r>
            <w:r w:rsidR="002440E8"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00</w:t>
            </w:r>
            <w:r w:rsidR="002440E8">
              <w:rPr>
                <w:rFonts w:asciiTheme="majorHAnsi" w:eastAsia="Times New Roman" w:hAnsiTheme="majorHAnsi" w:cstheme="majorHAnsi"/>
                <w:color w:val="000000"/>
                <w:sz w:val="22"/>
              </w:rPr>
              <w:t>4</w:t>
            </w:r>
          </w:p>
        </w:tc>
      </w:tr>
      <w:tr w:rsidR="002440E8" w:rsidRPr="000A0ADC" w14:paraId="39F812EE" w14:textId="77777777" w:rsidTr="002440E8">
        <w:trPr>
          <w:cantSplit/>
          <w:trHeight w:hRule="exact" w:val="510"/>
          <w:jc w:val="center"/>
        </w:trPr>
        <w:tc>
          <w:tcPr>
            <w:tcW w:w="340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99BF8" w14:textId="2020CB3D" w:rsidR="00F34C2E" w:rsidRPr="00E9045F" w:rsidRDefault="00F34C2E" w:rsidP="00B05116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9045F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5</w:t>
            </w:r>
            <w:r w:rsidR="00E9045F" w:rsidRPr="00E9045F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 w:rsidRPr="00E9045F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6-year-olds – 14</w:t>
            </w:r>
            <w:r w:rsidR="00E9045F" w:rsidRPr="00E9045F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 w:rsidRPr="00E9045F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18-year-olds</w:t>
            </w:r>
          </w:p>
        </w:tc>
        <w:tc>
          <w:tcPr>
            <w:tcW w:w="14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130C4" w14:textId="77777777" w:rsidR="00F34C2E" w:rsidRPr="0014061B" w:rsidRDefault="00F34C2E" w:rsidP="00F34C2E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-1.06</w:t>
            </w:r>
          </w:p>
        </w:tc>
        <w:tc>
          <w:tcPr>
            <w:tcW w:w="8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8A778" w14:textId="191F3F76" w:rsidR="00F34C2E" w:rsidRPr="0014061B" w:rsidRDefault="00F34C2E" w:rsidP="00F34C2E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0.</w:t>
            </w:r>
            <w:r w:rsidR="002440E8"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1</w:t>
            </w:r>
            <w:r w:rsidR="002440E8">
              <w:rPr>
                <w:rFonts w:asciiTheme="majorHAnsi" w:eastAsia="Times New Roman" w:hAnsiTheme="majorHAnsi" w:cstheme="majorHAnsi"/>
                <w:color w:val="000000"/>
                <w:sz w:val="22"/>
              </w:rPr>
              <w:t>3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D7F62" w14:textId="5ED25B25" w:rsidR="00F34C2E" w:rsidRPr="0014061B" w:rsidRDefault="002440E8" w:rsidP="00F34C2E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84.4</w:t>
            </w:r>
          </w:p>
        </w:tc>
        <w:tc>
          <w:tcPr>
            <w:tcW w:w="9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CB5CE" w14:textId="46FF8D02" w:rsidR="00F34C2E" w:rsidRPr="0014061B" w:rsidRDefault="00F34C2E" w:rsidP="00F34C2E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-8.</w:t>
            </w:r>
            <w:r w:rsidR="002440E8">
              <w:rPr>
                <w:rFonts w:asciiTheme="majorHAnsi" w:eastAsia="Times New Roman" w:hAnsiTheme="majorHAnsi" w:cstheme="majorHAnsi"/>
                <w:color w:val="000000"/>
                <w:sz w:val="22"/>
              </w:rPr>
              <w:t>17</w:t>
            </w:r>
          </w:p>
        </w:tc>
        <w:tc>
          <w:tcPr>
            <w:tcW w:w="11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78C8E" w14:textId="77777777" w:rsidR="00F34C2E" w:rsidRPr="0014061B" w:rsidRDefault="00F34C2E" w:rsidP="00F34C2E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&lt; .001</w:t>
            </w:r>
          </w:p>
        </w:tc>
      </w:tr>
      <w:tr w:rsidR="002440E8" w:rsidRPr="000A0ADC" w14:paraId="2A6335C6" w14:textId="77777777" w:rsidTr="002440E8">
        <w:trPr>
          <w:cantSplit/>
          <w:trHeight w:hRule="exact" w:val="510"/>
          <w:jc w:val="center"/>
        </w:trPr>
        <w:tc>
          <w:tcPr>
            <w:tcW w:w="340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7B8BC" w14:textId="28E5AC3A" w:rsidR="002440E8" w:rsidRPr="00E9045F" w:rsidRDefault="002440E8" w:rsidP="002440E8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E9045F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5</w:t>
            </w:r>
            <w:r w:rsidRPr="00E9045F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 w:rsidRPr="00E9045F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6-year-olds –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20</w:t>
            </w:r>
            <w:r w:rsidRPr="00E9045F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26</w:t>
            </w:r>
            <w:r w:rsidRPr="00E9045F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-year-olds</w:t>
            </w:r>
          </w:p>
        </w:tc>
        <w:tc>
          <w:tcPr>
            <w:tcW w:w="14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6CEA1" w14:textId="5CB9ADAF" w:rsidR="002440E8" w:rsidRPr="0014061B" w:rsidRDefault="002440E8" w:rsidP="002440E8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-1.28</w:t>
            </w:r>
          </w:p>
        </w:tc>
        <w:tc>
          <w:tcPr>
            <w:tcW w:w="8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1B128" w14:textId="301A35DB" w:rsidR="002440E8" w:rsidRPr="0014061B" w:rsidRDefault="002440E8" w:rsidP="002440E8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0.15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62DFD" w14:textId="6A0EFF21" w:rsidR="002440E8" w:rsidRPr="0014061B" w:rsidRDefault="002440E8" w:rsidP="002440E8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84.4</w:t>
            </w:r>
          </w:p>
        </w:tc>
        <w:tc>
          <w:tcPr>
            <w:tcW w:w="9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F104F" w14:textId="11670BB0" w:rsidR="002440E8" w:rsidRPr="0014061B" w:rsidRDefault="002440E8" w:rsidP="002440E8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-8.51</w:t>
            </w:r>
          </w:p>
        </w:tc>
        <w:tc>
          <w:tcPr>
            <w:tcW w:w="11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198E4" w14:textId="7AF9B4E7" w:rsidR="002440E8" w:rsidRPr="0014061B" w:rsidRDefault="002440E8" w:rsidP="002440E8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&lt; .001</w:t>
            </w:r>
          </w:p>
        </w:tc>
      </w:tr>
      <w:tr w:rsidR="002440E8" w:rsidRPr="000A0ADC" w14:paraId="77FAA652" w14:textId="77777777" w:rsidTr="00D92844">
        <w:trPr>
          <w:cantSplit/>
          <w:trHeight w:hRule="exact" w:val="510"/>
          <w:jc w:val="center"/>
        </w:trPr>
        <w:tc>
          <w:tcPr>
            <w:tcW w:w="340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B0B4D" w14:textId="798437B7" w:rsidR="002440E8" w:rsidRPr="00E9045F" w:rsidRDefault="002440E8" w:rsidP="002440E8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9045F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8</w:t>
            </w:r>
            <w:r w:rsidRPr="00E9045F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 w:rsidRPr="00E9045F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11-year-olds – 14</w:t>
            </w:r>
            <w:r w:rsidRPr="00E9045F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 w:rsidRPr="00E9045F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18-year-olds</w:t>
            </w:r>
          </w:p>
        </w:tc>
        <w:tc>
          <w:tcPr>
            <w:tcW w:w="14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D76D1" w14:textId="77777777" w:rsidR="002440E8" w:rsidRPr="0014061B" w:rsidRDefault="002440E8" w:rsidP="002440E8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-0.60</w:t>
            </w:r>
          </w:p>
        </w:tc>
        <w:tc>
          <w:tcPr>
            <w:tcW w:w="8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414DB" w14:textId="54D15526" w:rsidR="002440E8" w:rsidRPr="0014061B" w:rsidRDefault="002440E8" w:rsidP="002440E8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0.0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7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0E2BC" w14:textId="7DBC8152" w:rsidR="002440E8" w:rsidRPr="0014061B" w:rsidRDefault="002440E8" w:rsidP="002440E8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135.4</w:t>
            </w:r>
          </w:p>
        </w:tc>
        <w:tc>
          <w:tcPr>
            <w:tcW w:w="9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72396" w14:textId="43BA23EB" w:rsidR="002440E8" w:rsidRPr="0014061B" w:rsidRDefault="002440E8" w:rsidP="002440E8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-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8.72</w:t>
            </w:r>
          </w:p>
        </w:tc>
        <w:tc>
          <w:tcPr>
            <w:tcW w:w="11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CEA6F" w14:textId="77777777" w:rsidR="002440E8" w:rsidRPr="0014061B" w:rsidRDefault="002440E8" w:rsidP="002440E8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&lt; .001</w:t>
            </w:r>
          </w:p>
        </w:tc>
      </w:tr>
      <w:tr w:rsidR="002440E8" w:rsidRPr="000A0ADC" w14:paraId="19E84716" w14:textId="77777777" w:rsidTr="00D92844">
        <w:trPr>
          <w:cantSplit/>
          <w:trHeight w:hRule="exact" w:val="510"/>
          <w:jc w:val="center"/>
        </w:trPr>
        <w:tc>
          <w:tcPr>
            <w:tcW w:w="340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A732B" w14:textId="2AE2263F" w:rsidR="002440E8" w:rsidRPr="00E9045F" w:rsidRDefault="002440E8" w:rsidP="002440E8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E9045F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8</w:t>
            </w:r>
            <w:r w:rsidRPr="00E9045F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 w:rsidRPr="00E9045F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11-year-olds –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20</w:t>
            </w:r>
            <w:r w:rsidRPr="00E9045F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26</w:t>
            </w:r>
            <w:r w:rsidRPr="00E9045F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-year-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olds</w:t>
            </w:r>
          </w:p>
        </w:tc>
        <w:tc>
          <w:tcPr>
            <w:tcW w:w="14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0EB5A" w14:textId="33928CA5" w:rsidR="002440E8" w:rsidRPr="0014061B" w:rsidRDefault="002440E8" w:rsidP="002440E8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-0.83</w:t>
            </w:r>
          </w:p>
        </w:tc>
        <w:tc>
          <w:tcPr>
            <w:tcW w:w="8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18E0C" w14:textId="4E190871" w:rsidR="002440E8" w:rsidRPr="0014061B" w:rsidRDefault="002440E8" w:rsidP="002440E8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0.14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33E99" w14:textId="301458D4" w:rsidR="002440E8" w:rsidRPr="0014061B" w:rsidDel="002440E8" w:rsidRDefault="002440E8" w:rsidP="002440E8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84.4</w:t>
            </w:r>
          </w:p>
        </w:tc>
        <w:tc>
          <w:tcPr>
            <w:tcW w:w="9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53E10" w14:textId="565C8BCF" w:rsidR="002440E8" w:rsidRPr="0014061B" w:rsidRDefault="002440E8" w:rsidP="002440E8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-5.82</w:t>
            </w:r>
          </w:p>
        </w:tc>
        <w:tc>
          <w:tcPr>
            <w:tcW w:w="11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AB46B" w14:textId="7BCD3918" w:rsidR="002440E8" w:rsidRPr="0014061B" w:rsidRDefault="002440E8" w:rsidP="002440E8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&lt; .001</w:t>
            </w:r>
          </w:p>
        </w:tc>
      </w:tr>
      <w:tr w:rsidR="002440E8" w:rsidRPr="000A0ADC" w14:paraId="7BD77AC8" w14:textId="77777777" w:rsidTr="00D92844">
        <w:trPr>
          <w:cantSplit/>
          <w:trHeight w:hRule="exact" w:val="510"/>
          <w:jc w:val="center"/>
        </w:trPr>
        <w:tc>
          <w:tcPr>
            <w:tcW w:w="3402" w:type="dxa"/>
            <w:gridSpan w:val="2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033B1" w14:textId="2393D41B" w:rsidR="002440E8" w:rsidRPr="00E9045F" w:rsidRDefault="002440E8" w:rsidP="002440E8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14</w:t>
            </w:r>
            <w:r w:rsidRPr="00E9045F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18</w:t>
            </w:r>
            <w:r w:rsidRPr="00E9045F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-year-olds –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20</w:t>
            </w:r>
            <w:r w:rsidRPr="00E9045F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26</w:t>
            </w:r>
            <w:r w:rsidRPr="00E9045F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-year-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olds</w:t>
            </w:r>
          </w:p>
        </w:tc>
        <w:tc>
          <w:tcPr>
            <w:tcW w:w="1427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BCFB0" w14:textId="57C61EAC" w:rsidR="002440E8" w:rsidRPr="0014061B" w:rsidRDefault="002440E8" w:rsidP="002440E8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-0.22</w:t>
            </w:r>
          </w:p>
        </w:tc>
        <w:tc>
          <w:tcPr>
            <w:tcW w:w="847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B6A3C" w14:textId="2B3392D6" w:rsidR="002440E8" w:rsidRPr="0014061B" w:rsidRDefault="002440E8" w:rsidP="002440E8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0.14</w:t>
            </w:r>
          </w:p>
        </w:tc>
        <w:tc>
          <w:tcPr>
            <w:tcW w:w="1312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7245C" w14:textId="17A095BC" w:rsidR="002440E8" w:rsidRPr="0014061B" w:rsidDel="002440E8" w:rsidRDefault="002440E8" w:rsidP="002440E8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84.4</w:t>
            </w:r>
          </w:p>
        </w:tc>
        <w:tc>
          <w:tcPr>
            <w:tcW w:w="977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ACFD7" w14:textId="6AEF7E1C" w:rsidR="002440E8" w:rsidRPr="0014061B" w:rsidRDefault="002440E8" w:rsidP="002440E8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-1.58</w:t>
            </w:r>
          </w:p>
        </w:tc>
        <w:tc>
          <w:tcPr>
            <w:tcW w:w="1107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43AFA" w14:textId="1A24D108" w:rsidR="002440E8" w:rsidRPr="0014061B" w:rsidRDefault="002440E8" w:rsidP="002440E8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.</w:t>
            </w:r>
            <w:r w:rsidR="00A07E98">
              <w:rPr>
                <w:rFonts w:asciiTheme="majorHAnsi" w:eastAsia="Times New Roman" w:hAnsiTheme="majorHAnsi" w:cstheme="majorHAnsi"/>
                <w:color w:val="000000"/>
                <w:sz w:val="22"/>
              </w:rPr>
              <w:t>711</w:t>
            </w:r>
          </w:p>
        </w:tc>
      </w:tr>
    </w:tbl>
    <w:p w14:paraId="65CB9DAF" w14:textId="77777777" w:rsidR="00F34C2E" w:rsidRPr="0014061B" w:rsidRDefault="00F34C2E" w:rsidP="00F34C2E">
      <w:pPr>
        <w:pStyle w:val="Textkrper"/>
        <w:spacing w:line="240" w:lineRule="auto"/>
        <w:rPr>
          <w:rFonts w:asciiTheme="majorHAnsi" w:hAnsiTheme="majorHAnsi" w:cstheme="majorHAnsi"/>
          <w:sz w:val="18"/>
          <w:szCs w:val="18"/>
        </w:rPr>
      </w:pPr>
      <w:r w:rsidRPr="0014061B">
        <w:rPr>
          <w:rFonts w:asciiTheme="majorHAnsi" w:hAnsiTheme="majorHAnsi" w:cstheme="majorHAnsi"/>
          <w:i/>
          <w:sz w:val="18"/>
          <w:szCs w:val="18"/>
        </w:rPr>
        <w:t>Note</w:t>
      </w:r>
      <w:r w:rsidRPr="0014061B">
        <w:rPr>
          <w:rFonts w:asciiTheme="majorHAnsi" w:hAnsiTheme="majorHAnsi" w:cstheme="majorHAnsi"/>
          <w:sz w:val="18"/>
          <w:szCs w:val="18"/>
        </w:rPr>
        <w:t xml:space="preserve">. Degrees of freedom were determined using Satterthwaite’s method. </w:t>
      </w:r>
      <w:proofErr w:type="spellStart"/>
      <w:r w:rsidRPr="0014061B">
        <w:rPr>
          <w:rFonts w:asciiTheme="majorHAnsi" w:hAnsiTheme="majorHAnsi" w:cstheme="majorHAnsi"/>
          <w:i/>
          <w:sz w:val="18"/>
          <w:szCs w:val="18"/>
        </w:rPr>
        <w:t>P</w:t>
      </w:r>
      <w:r w:rsidRPr="00526053">
        <w:rPr>
          <w:rFonts w:asciiTheme="majorHAnsi" w:hAnsiTheme="majorHAnsi" w:cstheme="majorHAnsi"/>
          <w:i/>
          <w:sz w:val="18"/>
          <w:szCs w:val="18"/>
          <w:vertAlign w:val="subscript"/>
        </w:rPr>
        <w:t>adj</w:t>
      </w:r>
      <w:proofErr w:type="spellEnd"/>
      <w:r w:rsidRPr="0014061B">
        <w:rPr>
          <w:rFonts w:asciiTheme="majorHAnsi" w:hAnsiTheme="majorHAnsi" w:cstheme="majorHAnsi"/>
          <w:sz w:val="18"/>
          <w:szCs w:val="18"/>
        </w:rPr>
        <w:t>-values are Bonferroni corrected.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DE4C09">
        <w:rPr>
          <w:rFonts w:asciiTheme="majorHAnsi" w:hAnsiTheme="majorHAnsi" w:cstheme="majorHAnsi"/>
          <w:i/>
          <w:sz w:val="18"/>
          <w:szCs w:val="18"/>
        </w:rPr>
        <w:t>SE</w:t>
      </w:r>
      <w:r>
        <w:rPr>
          <w:rFonts w:asciiTheme="majorHAnsi" w:hAnsiTheme="majorHAnsi" w:cstheme="majorHAnsi"/>
          <w:sz w:val="18"/>
          <w:szCs w:val="18"/>
        </w:rPr>
        <w:t xml:space="preserve">= standard error, </w:t>
      </w:r>
      <w:r w:rsidRPr="00DE4C09">
        <w:rPr>
          <w:rFonts w:asciiTheme="majorHAnsi" w:hAnsiTheme="majorHAnsi" w:cstheme="majorHAnsi"/>
          <w:i/>
          <w:sz w:val="18"/>
          <w:szCs w:val="18"/>
        </w:rPr>
        <w:t>df</w:t>
      </w:r>
      <w:r>
        <w:rPr>
          <w:rFonts w:asciiTheme="majorHAnsi" w:hAnsiTheme="majorHAnsi" w:cstheme="majorHAnsi"/>
          <w:sz w:val="18"/>
          <w:szCs w:val="18"/>
        </w:rPr>
        <w:t>= degrees of freedom.</w:t>
      </w:r>
    </w:p>
    <w:p w14:paraId="4F6D3331" w14:textId="52C97FA0" w:rsidR="004F0384" w:rsidRDefault="004F0384" w:rsidP="00095F50">
      <w:pPr>
        <w:pStyle w:val="Textkrper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br w:type="page"/>
      </w:r>
    </w:p>
    <w:p w14:paraId="2B51B8DE" w14:textId="5A1C9BB3" w:rsidR="004848D5" w:rsidRPr="0014061B" w:rsidRDefault="00D868D8" w:rsidP="00AF12B3">
      <w:pPr>
        <w:pStyle w:val="berschrift3"/>
      </w:pPr>
      <w:bookmarkStart w:id="8" w:name="_Toc141792290"/>
      <w:r>
        <w:lastRenderedPageBreak/>
        <w:t xml:space="preserve">Supplementary file </w:t>
      </w:r>
      <w:r w:rsidR="00464B15">
        <w:t>1c</w:t>
      </w:r>
      <w:bookmarkEnd w:id="8"/>
    </w:p>
    <w:p w14:paraId="792DDCDC" w14:textId="2544459A" w:rsidR="004848D5" w:rsidRPr="0014061B" w:rsidRDefault="00E45AB0" w:rsidP="004848D5">
      <w:pPr>
        <w:pStyle w:val="FirstParagraph"/>
        <w:rPr>
          <w:rFonts w:asciiTheme="majorHAnsi" w:hAnsiTheme="majorHAnsi" w:cstheme="majorHAnsi"/>
          <w:sz w:val="22"/>
          <w:szCs w:val="22"/>
        </w:rPr>
      </w:pPr>
      <w:r w:rsidRPr="0014061B">
        <w:rPr>
          <w:rFonts w:asciiTheme="majorHAnsi" w:hAnsiTheme="majorHAnsi" w:cstheme="majorHAnsi"/>
          <w:i/>
          <w:sz w:val="22"/>
          <w:szCs w:val="22"/>
        </w:rPr>
        <w:t xml:space="preserve">Type III </w:t>
      </w:r>
      <w:r>
        <w:rPr>
          <w:rFonts w:asciiTheme="majorHAnsi" w:hAnsiTheme="majorHAnsi" w:cstheme="majorHAnsi"/>
          <w:i/>
          <w:sz w:val="22"/>
          <w:szCs w:val="22"/>
        </w:rPr>
        <w:t>a</w:t>
      </w:r>
      <w:r w:rsidRPr="0014061B">
        <w:rPr>
          <w:rFonts w:asciiTheme="majorHAnsi" w:hAnsiTheme="majorHAnsi" w:cstheme="majorHAnsi"/>
          <w:i/>
          <w:sz w:val="22"/>
          <w:szCs w:val="22"/>
        </w:rPr>
        <w:t xml:space="preserve">nalysis of </w:t>
      </w:r>
      <w:r>
        <w:rPr>
          <w:rFonts w:asciiTheme="majorHAnsi" w:hAnsiTheme="majorHAnsi" w:cstheme="majorHAnsi"/>
          <w:i/>
          <w:sz w:val="22"/>
          <w:szCs w:val="22"/>
        </w:rPr>
        <w:t>v</w:t>
      </w:r>
      <w:r w:rsidRPr="0014061B">
        <w:rPr>
          <w:rFonts w:asciiTheme="majorHAnsi" w:hAnsiTheme="majorHAnsi" w:cstheme="majorHAnsi"/>
          <w:i/>
          <w:sz w:val="22"/>
          <w:szCs w:val="22"/>
        </w:rPr>
        <w:t xml:space="preserve">ariance table from a </w:t>
      </w:r>
      <w:r>
        <w:rPr>
          <w:rFonts w:asciiTheme="majorHAnsi" w:hAnsiTheme="majorHAnsi" w:cstheme="majorHAnsi"/>
          <w:i/>
          <w:sz w:val="22"/>
          <w:szCs w:val="22"/>
        </w:rPr>
        <w:t>l</w:t>
      </w:r>
      <w:r w:rsidRPr="0014061B">
        <w:rPr>
          <w:rFonts w:asciiTheme="majorHAnsi" w:hAnsiTheme="majorHAnsi" w:cstheme="majorHAnsi"/>
          <w:i/>
          <w:sz w:val="22"/>
          <w:szCs w:val="22"/>
        </w:rPr>
        <w:t xml:space="preserve">inear </w:t>
      </w:r>
      <w:r>
        <w:rPr>
          <w:rFonts w:asciiTheme="majorHAnsi" w:hAnsiTheme="majorHAnsi" w:cstheme="majorHAnsi"/>
          <w:i/>
          <w:sz w:val="22"/>
          <w:szCs w:val="22"/>
        </w:rPr>
        <w:t>m</w:t>
      </w:r>
      <w:r w:rsidRPr="0014061B">
        <w:rPr>
          <w:rFonts w:asciiTheme="majorHAnsi" w:hAnsiTheme="majorHAnsi" w:cstheme="majorHAnsi"/>
          <w:i/>
          <w:sz w:val="22"/>
          <w:szCs w:val="22"/>
        </w:rPr>
        <w:t>ixed</w:t>
      </w:r>
      <w:r>
        <w:rPr>
          <w:rFonts w:asciiTheme="majorHAnsi" w:hAnsiTheme="majorHAnsi" w:cstheme="majorHAnsi"/>
          <w:i/>
          <w:sz w:val="22"/>
          <w:szCs w:val="22"/>
        </w:rPr>
        <w:t>-e</w:t>
      </w:r>
      <w:r w:rsidRPr="0014061B">
        <w:rPr>
          <w:rFonts w:asciiTheme="majorHAnsi" w:hAnsiTheme="majorHAnsi" w:cstheme="majorHAnsi"/>
          <w:i/>
          <w:sz w:val="22"/>
          <w:szCs w:val="22"/>
        </w:rPr>
        <w:t xml:space="preserve">ffects </w:t>
      </w:r>
      <w:r>
        <w:rPr>
          <w:rFonts w:asciiTheme="majorHAnsi" w:hAnsiTheme="majorHAnsi" w:cstheme="majorHAnsi"/>
          <w:i/>
          <w:sz w:val="22"/>
          <w:szCs w:val="22"/>
        </w:rPr>
        <w:t>m</w:t>
      </w:r>
      <w:r w:rsidRPr="0014061B">
        <w:rPr>
          <w:rFonts w:asciiTheme="majorHAnsi" w:hAnsiTheme="majorHAnsi" w:cstheme="majorHAnsi"/>
          <w:i/>
          <w:sz w:val="22"/>
          <w:szCs w:val="22"/>
        </w:rPr>
        <w:t>odel</w:t>
      </w:r>
      <w:r w:rsidRPr="0014061B" w:rsidDel="00E45AB0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="004848D5" w:rsidRPr="0014061B">
        <w:rPr>
          <w:rFonts w:asciiTheme="majorHAnsi" w:hAnsiTheme="majorHAnsi" w:cstheme="majorHAnsi"/>
          <w:i/>
          <w:sz w:val="22"/>
          <w:szCs w:val="22"/>
        </w:rPr>
        <w:t>on the effect</w:t>
      </w:r>
      <w:r w:rsidR="007B148A">
        <w:rPr>
          <w:rFonts w:asciiTheme="majorHAnsi" w:hAnsiTheme="majorHAnsi" w:cstheme="majorHAnsi"/>
          <w:i/>
          <w:sz w:val="22"/>
          <w:szCs w:val="22"/>
        </w:rPr>
        <w:t>s</w:t>
      </w:r>
      <w:r w:rsidR="004848D5" w:rsidRPr="0014061B">
        <w:rPr>
          <w:rFonts w:asciiTheme="majorHAnsi" w:hAnsiTheme="majorHAnsi" w:cstheme="majorHAnsi"/>
          <w:i/>
          <w:sz w:val="22"/>
          <w:szCs w:val="22"/>
        </w:rPr>
        <w:t xml:space="preserve"> of age group and </w:t>
      </w:r>
      <w:r w:rsidR="002A3C2E">
        <w:rPr>
          <w:rFonts w:asciiTheme="majorHAnsi" w:hAnsiTheme="majorHAnsi" w:cstheme="majorHAnsi"/>
          <w:i/>
          <w:sz w:val="22"/>
          <w:szCs w:val="22"/>
        </w:rPr>
        <w:t xml:space="preserve">sleep spindle </w:t>
      </w:r>
      <w:r w:rsidR="004848D5" w:rsidRPr="0014061B">
        <w:rPr>
          <w:rFonts w:asciiTheme="majorHAnsi" w:hAnsiTheme="majorHAnsi" w:cstheme="majorHAnsi"/>
          <w:i/>
          <w:sz w:val="22"/>
          <w:szCs w:val="22"/>
        </w:rPr>
        <w:t>topography on sleep spindle frequency</w:t>
      </w:r>
    </w:p>
    <w:tbl>
      <w:tblPr>
        <w:tblStyle w:val="Table"/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2268"/>
        <w:gridCol w:w="1560"/>
        <w:gridCol w:w="1417"/>
        <w:gridCol w:w="992"/>
        <w:gridCol w:w="851"/>
        <w:gridCol w:w="992"/>
        <w:gridCol w:w="992"/>
      </w:tblGrid>
      <w:tr w:rsidR="00455164" w:rsidRPr="000A0ADC" w14:paraId="5FDA303C" w14:textId="77777777" w:rsidTr="0014061B">
        <w:trPr>
          <w:cantSplit/>
          <w:trHeight w:hRule="exact" w:val="510"/>
          <w:tblHeader/>
          <w:jc w:val="center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ED74F" w14:textId="77777777" w:rsidR="00455164" w:rsidRPr="0014061B" w:rsidRDefault="00455164" w:rsidP="00216A7C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Predictor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6E769" w14:textId="77777777" w:rsidR="00455164" w:rsidRPr="0014061B" w:rsidRDefault="00455164" w:rsidP="0014061B">
            <w:pPr>
              <w:spacing w:before="100" w:after="100" w:line="240" w:lineRule="auto"/>
              <w:ind w:left="100" w:right="100"/>
              <w:rPr>
                <w:rFonts w:asciiTheme="majorHAnsi" w:hAnsiTheme="majorHAnsi" w:cstheme="majorHAnsi"/>
                <w:sz w:val="22"/>
                <w:szCs w:val="22"/>
              </w:rPr>
            </w:pPr>
            <w:r w:rsidRPr="000D5DC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Sum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of squares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88EC5" w14:textId="77777777" w:rsidR="00455164" w:rsidRPr="0014061B" w:rsidRDefault="00455164" w:rsidP="0014061B">
            <w:pPr>
              <w:spacing w:before="100" w:after="100" w:line="240" w:lineRule="auto"/>
              <w:ind w:left="100" w:right="10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Mean square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9FD7F" w14:textId="77777777" w:rsidR="00455164" w:rsidRPr="0014061B" w:rsidRDefault="00455164" w:rsidP="0014061B">
            <w:pPr>
              <w:spacing w:before="100" w:after="100" w:line="240" w:lineRule="auto"/>
              <w:ind w:left="100" w:right="100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0D5DC4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df</w:t>
            </w:r>
            <w:r w:rsidRPr="000D5DC4">
              <w:rPr>
                <w:rFonts w:asciiTheme="majorHAnsi" w:eastAsia="Times New Roman" w:hAnsiTheme="majorHAnsi" w:cstheme="majorHAnsi"/>
                <w:color w:val="000000"/>
                <w:sz w:val="22"/>
                <w:vertAlign w:val="subscript"/>
              </w:rPr>
              <w:t>Num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EDA7C" w14:textId="77777777" w:rsidR="00455164" w:rsidRPr="0014061B" w:rsidRDefault="00455164" w:rsidP="0014061B">
            <w:pPr>
              <w:spacing w:before="100" w:after="100" w:line="240" w:lineRule="auto"/>
              <w:ind w:left="100" w:right="100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0D5DC4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df</w:t>
            </w:r>
            <w:r w:rsidRPr="000D5DC4">
              <w:rPr>
                <w:rFonts w:asciiTheme="majorHAnsi" w:eastAsia="Times New Roman" w:hAnsiTheme="majorHAnsi" w:cstheme="majorHAnsi"/>
                <w:color w:val="000000"/>
                <w:sz w:val="22"/>
                <w:vertAlign w:val="subscript"/>
              </w:rPr>
              <w:t>Den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0AFE0" w14:textId="77777777" w:rsidR="00455164" w:rsidRPr="0014061B" w:rsidRDefault="00455164" w:rsidP="0014061B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D5DC4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F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7DC47" w14:textId="77777777" w:rsidR="00455164" w:rsidRPr="0014061B" w:rsidRDefault="00455164" w:rsidP="0014061B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D5DC4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p</w:t>
            </w:r>
          </w:p>
        </w:tc>
      </w:tr>
      <w:tr w:rsidR="00632B99" w:rsidRPr="000A0ADC" w14:paraId="407267D4" w14:textId="77777777" w:rsidTr="0014061B">
        <w:trPr>
          <w:cantSplit/>
          <w:trHeight w:hRule="exact" w:val="510"/>
          <w:jc w:val="center"/>
        </w:trPr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96096" w14:textId="77777777" w:rsidR="00632B99" w:rsidRPr="0014061B" w:rsidRDefault="00632B99" w:rsidP="00632B99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A</w:t>
            </w:r>
            <w:r w:rsidRPr="000D5DC4">
              <w:rPr>
                <w:rFonts w:asciiTheme="majorHAnsi" w:eastAsia="Times New Roman" w:hAnsiTheme="majorHAnsi" w:cstheme="majorHAnsi"/>
                <w:color w:val="000000"/>
                <w:sz w:val="22"/>
              </w:rPr>
              <w:t>ge group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B4D35" w14:textId="36668B15" w:rsidR="00632B99" w:rsidRPr="00D92844" w:rsidRDefault="00632B99" w:rsidP="00632B99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23.59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DC79E" w14:textId="16F271F5" w:rsidR="00632B99" w:rsidRPr="00D92844" w:rsidRDefault="00632B99" w:rsidP="00632B99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7.86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FB850" w14:textId="6E0A88DC" w:rsidR="00632B99" w:rsidRPr="00D92844" w:rsidRDefault="00632B99" w:rsidP="00632B99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EAC94" w14:textId="25315D5B" w:rsidR="00632B99" w:rsidRPr="00D92844" w:rsidRDefault="00632B99" w:rsidP="00632B99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86.74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F899A" w14:textId="71D7223B" w:rsidR="00632B99" w:rsidRPr="00D92844" w:rsidRDefault="00632B99" w:rsidP="00632B99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69.80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E98A3" w14:textId="77777777" w:rsidR="00632B99" w:rsidRPr="0014061B" w:rsidRDefault="00632B99" w:rsidP="00632B99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&lt; .001</w:t>
            </w:r>
          </w:p>
        </w:tc>
      </w:tr>
      <w:tr w:rsidR="00ED1D6B" w:rsidRPr="000A0ADC" w14:paraId="4480CDF4" w14:textId="77777777" w:rsidTr="0014061B">
        <w:trPr>
          <w:cantSplit/>
          <w:trHeight w:hRule="exact" w:val="510"/>
          <w:jc w:val="center"/>
        </w:trPr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5F5DA" w14:textId="77777777" w:rsidR="00ED1D6B" w:rsidRPr="0014061B" w:rsidRDefault="00ED1D6B" w:rsidP="00ED1D6B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T</w:t>
            </w:r>
            <w:r w:rsidRPr="000D5DC4">
              <w:rPr>
                <w:rFonts w:asciiTheme="majorHAnsi" w:eastAsia="Times New Roman" w:hAnsiTheme="majorHAnsi" w:cstheme="majorHAnsi"/>
                <w:color w:val="000000"/>
                <w:sz w:val="22"/>
              </w:rPr>
              <w:t>opography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56AC2" w14:textId="654917C9" w:rsidR="00ED1D6B" w:rsidRPr="00D92844" w:rsidRDefault="00ED1D6B" w:rsidP="00ED1D6B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19.55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D8804" w14:textId="402258A7" w:rsidR="00ED1D6B" w:rsidRPr="00D92844" w:rsidRDefault="00ED1D6B" w:rsidP="00ED1D6B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19.55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7ECAE" w14:textId="00AFE852" w:rsidR="00ED1D6B" w:rsidRPr="00D92844" w:rsidRDefault="00ED1D6B" w:rsidP="00ED1D6B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F7FFD" w14:textId="7770499C" w:rsidR="00ED1D6B" w:rsidRPr="00D92844" w:rsidRDefault="00ED1D6B" w:rsidP="00ED1D6B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134.73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DF044" w14:textId="29C4CBE0" w:rsidR="00ED1D6B" w:rsidRPr="00D92844" w:rsidRDefault="00ED1D6B" w:rsidP="00ED1D6B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173.55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74077" w14:textId="77777777" w:rsidR="00ED1D6B" w:rsidRPr="0014061B" w:rsidRDefault="00ED1D6B" w:rsidP="00ED1D6B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&lt; .001</w:t>
            </w:r>
          </w:p>
        </w:tc>
      </w:tr>
      <w:tr w:rsidR="00ED1D6B" w:rsidRPr="000A0ADC" w14:paraId="07B58C1C" w14:textId="77777777" w:rsidTr="0014061B">
        <w:trPr>
          <w:cantSplit/>
          <w:trHeight w:hRule="exact" w:val="510"/>
          <w:jc w:val="center"/>
        </w:trPr>
        <w:tc>
          <w:tcPr>
            <w:tcW w:w="2268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9D060" w14:textId="77777777" w:rsidR="00ED1D6B" w:rsidRPr="0014061B" w:rsidRDefault="00ED1D6B" w:rsidP="00ED1D6B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A</w:t>
            </w:r>
            <w:r w:rsidRPr="000D5DC4">
              <w:rPr>
                <w:rFonts w:asciiTheme="majorHAnsi" w:eastAsia="Times New Roman" w:hAnsiTheme="majorHAnsi" w:cstheme="majorHAnsi"/>
                <w:color w:val="000000"/>
                <w:sz w:val="22"/>
              </w:rPr>
              <w:t>ge group*topography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BB856" w14:textId="7DCE2C75" w:rsidR="00ED1D6B" w:rsidRPr="00D92844" w:rsidRDefault="00ED1D6B" w:rsidP="00ED1D6B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1.37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B7D55" w14:textId="698C8DC5" w:rsidR="00ED1D6B" w:rsidRPr="00D92844" w:rsidRDefault="00ED1D6B" w:rsidP="00ED1D6B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0.46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3E14D" w14:textId="5027B5C7" w:rsidR="00ED1D6B" w:rsidRPr="00D92844" w:rsidRDefault="00ED1D6B" w:rsidP="00ED1D6B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3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6FC07" w14:textId="1E756CC2" w:rsidR="00ED1D6B" w:rsidRPr="00D92844" w:rsidRDefault="00ED1D6B" w:rsidP="00ED1D6B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134.73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F3CBC" w14:textId="19DA23AC" w:rsidR="00ED1D6B" w:rsidRPr="00D92844" w:rsidRDefault="00ED1D6B" w:rsidP="00ED1D6B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4.04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9C7E0" w14:textId="6097451D" w:rsidR="00ED1D6B" w:rsidRPr="00D92844" w:rsidRDefault="00ED1D6B" w:rsidP="00ED1D6B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.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009</w:t>
            </w:r>
          </w:p>
        </w:tc>
      </w:tr>
    </w:tbl>
    <w:p w14:paraId="5ACCB655" w14:textId="77777777" w:rsidR="004848D5" w:rsidRPr="0014061B" w:rsidRDefault="004848D5" w:rsidP="004848D5">
      <w:pPr>
        <w:pStyle w:val="Textkrper"/>
        <w:spacing w:line="240" w:lineRule="auto"/>
        <w:rPr>
          <w:rFonts w:asciiTheme="majorHAnsi" w:hAnsiTheme="majorHAnsi" w:cstheme="majorHAnsi"/>
          <w:sz w:val="18"/>
          <w:szCs w:val="18"/>
        </w:rPr>
      </w:pPr>
      <w:r w:rsidRPr="0014061B">
        <w:rPr>
          <w:rFonts w:asciiTheme="majorHAnsi" w:hAnsiTheme="majorHAnsi" w:cstheme="majorHAnsi"/>
          <w:i/>
          <w:sz w:val="18"/>
          <w:szCs w:val="18"/>
        </w:rPr>
        <w:t>Note</w:t>
      </w:r>
      <w:r w:rsidRPr="0014061B">
        <w:rPr>
          <w:rFonts w:asciiTheme="majorHAnsi" w:hAnsiTheme="majorHAnsi" w:cstheme="majorHAnsi"/>
          <w:sz w:val="18"/>
          <w:szCs w:val="18"/>
        </w:rPr>
        <w:t xml:space="preserve">. </w:t>
      </w:r>
      <w:proofErr w:type="spellStart"/>
      <w:r w:rsidR="00DE4C09" w:rsidRPr="0014061B">
        <w:rPr>
          <w:rFonts w:asciiTheme="majorHAnsi" w:hAnsiTheme="majorHAnsi" w:cstheme="majorHAnsi"/>
          <w:i/>
          <w:sz w:val="18"/>
          <w:szCs w:val="18"/>
        </w:rPr>
        <w:t>df</w:t>
      </w:r>
      <w:r w:rsidR="00DE4C09" w:rsidRPr="0014061B">
        <w:rPr>
          <w:rFonts w:asciiTheme="majorHAnsi" w:hAnsiTheme="majorHAnsi" w:cstheme="majorHAnsi"/>
          <w:sz w:val="18"/>
          <w:szCs w:val="18"/>
          <w:vertAlign w:val="subscript"/>
        </w:rPr>
        <w:t>Num</w:t>
      </w:r>
      <w:proofErr w:type="spellEnd"/>
      <w:r w:rsidR="00DE4C09">
        <w:rPr>
          <w:rFonts w:asciiTheme="majorHAnsi" w:hAnsiTheme="majorHAnsi" w:cstheme="majorHAnsi"/>
          <w:sz w:val="18"/>
          <w:szCs w:val="18"/>
        </w:rPr>
        <w:t xml:space="preserve"> indicates the degrees of freedom numerator. </w:t>
      </w:r>
      <w:proofErr w:type="spellStart"/>
      <w:r w:rsidR="00DE4C09" w:rsidRPr="0014061B">
        <w:rPr>
          <w:rFonts w:asciiTheme="majorHAnsi" w:hAnsiTheme="majorHAnsi" w:cstheme="majorHAnsi"/>
          <w:i/>
          <w:sz w:val="18"/>
          <w:szCs w:val="18"/>
        </w:rPr>
        <w:t>df</w:t>
      </w:r>
      <w:r w:rsidR="00DE4C09" w:rsidRPr="0014061B">
        <w:rPr>
          <w:rFonts w:asciiTheme="majorHAnsi" w:hAnsiTheme="majorHAnsi" w:cstheme="majorHAnsi"/>
          <w:sz w:val="18"/>
          <w:szCs w:val="18"/>
          <w:vertAlign w:val="subscript"/>
        </w:rPr>
        <w:t>Den</w:t>
      </w:r>
      <w:proofErr w:type="spellEnd"/>
      <w:r w:rsidR="00DE4C09">
        <w:rPr>
          <w:rFonts w:asciiTheme="majorHAnsi" w:hAnsiTheme="majorHAnsi" w:cstheme="majorHAnsi"/>
          <w:sz w:val="18"/>
          <w:szCs w:val="18"/>
        </w:rPr>
        <w:t xml:space="preserve"> indicates the degrees of freedom denominator. </w:t>
      </w:r>
      <w:r w:rsidRPr="0014061B">
        <w:rPr>
          <w:rFonts w:asciiTheme="majorHAnsi" w:hAnsiTheme="majorHAnsi" w:cstheme="majorHAnsi"/>
          <w:sz w:val="18"/>
          <w:szCs w:val="18"/>
        </w:rPr>
        <w:t>Degrees of freedom were determined using Satterthwaite’s method.</w:t>
      </w:r>
    </w:p>
    <w:p w14:paraId="7A7BC280" w14:textId="77777777" w:rsidR="004848D5" w:rsidRPr="0014061B" w:rsidRDefault="004848D5" w:rsidP="004848D5">
      <w:pPr>
        <w:pStyle w:val="Textkrper"/>
        <w:spacing w:line="240" w:lineRule="auto"/>
        <w:rPr>
          <w:rFonts w:asciiTheme="majorHAnsi" w:hAnsiTheme="majorHAnsi" w:cstheme="majorHAnsi"/>
          <w:sz w:val="22"/>
        </w:rPr>
      </w:pPr>
    </w:p>
    <w:p w14:paraId="05456561" w14:textId="7947F074" w:rsidR="004848D5" w:rsidRPr="0014061B" w:rsidRDefault="00D868D8" w:rsidP="00AF12B3">
      <w:pPr>
        <w:pStyle w:val="berschrift3"/>
      </w:pPr>
      <w:bookmarkStart w:id="9" w:name="_Toc141792291"/>
      <w:r>
        <w:t xml:space="preserve">Supplementary file </w:t>
      </w:r>
      <w:r w:rsidR="00464B15">
        <w:t>1d</w:t>
      </w:r>
      <w:bookmarkEnd w:id="9"/>
    </w:p>
    <w:p w14:paraId="5B36CA21" w14:textId="1829F27D" w:rsidR="00EB04BC" w:rsidRDefault="00ED1D6B" w:rsidP="00D92844">
      <w:pPr>
        <w:pStyle w:val="FirstParagraph"/>
      </w:pPr>
      <w:r w:rsidRPr="0014061B">
        <w:rPr>
          <w:rFonts w:asciiTheme="majorHAnsi" w:hAnsiTheme="majorHAnsi" w:cstheme="majorHAnsi"/>
          <w:i/>
          <w:sz w:val="22"/>
          <w:szCs w:val="22"/>
        </w:rPr>
        <w:t xml:space="preserve">Post-hoc comparisons </w:t>
      </w:r>
      <w:r>
        <w:rPr>
          <w:rFonts w:asciiTheme="majorHAnsi" w:hAnsiTheme="majorHAnsi" w:cstheme="majorHAnsi"/>
          <w:i/>
          <w:sz w:val="22"/>
          <w:szCs w:val="22"/>
        </w:rPr>
        <w:t xml:space="preserve">for the </w:t>
      </w:r>
      <w:r w:rsidRPr="0014061B">
        <w:rPr>
          <w:rFonts w:asciiTheme="majorHAnsi" w:hAnsiTheme="majorHAnsi" w:cstheme="majorHAnsi"/>
          <w:i/>
          <w:sz w:val="22"/>
          <w:szCs w:val="22"/>
        </w:rPr>
        <w:t xml:space="preserve">sleep spindle </w:t>
      </w:r>
      <w:r w:rsidR="00EB04BC">
        <w:rPr>
          <w:rFonts w:asciiTheme="majorHAnsi" w:hAnsiTheme="majorHAnsi" w:cstheme="majorHAnsi"/>
          <w:i/>
          <w:sz w:val="22"/>
          <w:szCs w:val="22"/>
        </w:rPr>
        <w:t xml:space="preserve">frequency </w:t>
      </w:r>
      <w:r>
        <w:rPr>
          <w:rFonts w:asciiTheme="majorHAnsi" w:hAnsiTheme="majorHAnsi" w:cstheme="majorHAnsi"/>
          <w:i/>
          <w:sz w:val="22"/>
          <w:szCs w:val="22"/>
        </w:rPr>
        <w:t>interaction effect</w:t>
      </w:r>
      <w:r w:rsidRPr="0014061B">
        <w:rPr>
          <w:rFonts w:asciiTheme="majorHAnsi" w:hAnsiTheme="majorHAnsi" w:cstheme="majorHAnsi"/>
          <w:i/>
          <w:sz w:val="22"/>
          <w:szCs w:val="22"/>
        </w:rPr>
        <w:t xml:space="preserve"> based on estimated marginal means</w:t>
      </w:r>
    </w:p>
    <w:tbl>
      <w:tblPr>
        <w:tblStyle w:val="Table"/>
        <w:tblW w:w="4922" w:type="pct"/>
        <w:jc w:val="center"/>
        <w:tblLook w:val="0420" w:firstRow="1" w:lastRow="0" w:firstColumn="0" w:lastColumn="0" w:noHBand="0" w:noVBand="1"/>
      </w:tblPr>
      <w:tblGrid>
        <w:gridCol w:w="3884"/>
        <w:gridCol w:w="1039"/>
        <w:gridCol w:w="706"/>
        <w:gridCol w:w="973"/>
        <w:gridCol w:w="921"/>
        <w:gridCol w:w="1407"/>
      </w:tblGrid>
      <w:tr w:rsidR="004C6986" w14:paraId="141ED165" w14:textId="77777777" w:rsidTr="00D92844">
        <w:trPr>
          <w:trHeight w:hRule="exact" w:val="510"/>
          <w:tblHeader/>
          <w:jc w:val="center"/>
        </w:trPr>
        <w:tc>
          <w:tcPr>
            <w:tcW w:w="2174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544E7" w14:textId="0635A8FA" w:rsidR="00EB04BC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C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ontrast</w:t>
            </w:r>
          </w:p>
        </w:tc>
        <w:tc>
          <w:tcPr>
            <w:tcW w:w="582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147DA" w14:textId="4576CB1B" w:rsidR="00EB04BC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E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stimate</w:t>
            </w: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E72A7" w14:textId="26BE76B8" w:rsidR="00EB04BC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</w:pPr>
            <w:r w:rsidRPr="0014061B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SE</w:t>
            </w: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13F31" w14:textId="07931AC6" w:rsidR="00EB04BC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</w:pPr>
            <w:r w:rsidRPr="0014061B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df</w:t>
            </w: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2226E" w14:textId="352CE163" w:rsidR="00EB04BC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</w:pPr>
            <w:r w:rsidRPr="0014061B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t</w:t>
            </w:r>
          </w:p>
        </w:tc>
        <w:tc>
          <w:tcPr>
            <w:tcW w:w="78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F9187" w14:textId="50013E5B" w:rsidR="00EB04BC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</w:pPr>
            <w:proofErr w:type="spellStart"/>
            <w:r w:rsidRPr="0014061B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p</w:t>
            </w:r>
            <w:r w:rsidRPr="00526053">
              <w:rPr>
                <w:rFonts w:asciiTheme="majorHAnsi" w:eastAsia="Times New Roman" w:hAnsiTheme="majorHAnsi" w:cstheme="majorHAnsi"/>
                <w:color w:val="000000"/>
                <w:sz w:val="22"/>
                <w:vertAlign w:val="subscript"/>
              </w:rPr>
              <w:t>adj</w:t>
            </w:r>
            <w:proofErr w:type="spellEnd"/>
          </w:p>
        </w:tc>
      </w:tr>
      <w:tr w:rsidR="004C6986" w14:paraId="52F7A607" w14:textId="77777777" w:rsidTr="00D92844">
        <w:trPr>
          <w:trHeight w:hRule="exact" w:val="510"/>
          <w:jc w:val="center"/>
        </w:trPr>
        <w:tc>
          <w:tcPr>
            <w:tcW w:w="2174" w:type="pct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3D200" w14:textId="217EEBF5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</w:t>
            </w:r>
          </w:p>
        </w:tc>
        <w:tc>
          <w:tcPr>
            <w:tcW w:w="582" w:type="pct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C40B0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-0.56</w:t>
            </w: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A6EFC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0.15</w:t>
            </w: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0AB97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112.39</w:t>
            </w: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384DD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-3.69</w:t>
            </w:r>
          </w:p>
        </w:tc>
        <w:tc>
          <w:tcPr>
            <w:tcW w:w="788" w:type="pct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CF749" w14:textId="4DDE8BA8" w:rsidR="00EB04BC" w:rsidRPr="00CB7C48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CB7C48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.010</w:t>
            </w:r>
          </w:p>
        </w:tc>
      </w:tr>
      <w:tr w:rsidR="004C6986" w14:paraId="3EC8B39B" w14:textId="77777777" w:rsidTr="00D92844">
        <w:trPr>
          <w:trHeight w:hRule="exact" w:val="510"/>
          <w:jc w:val="center"/>
        </w:trPr>
        <w:tc>
          <w:tcPr>
            <w:tcW w:w="217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933C9" w14:textId="4CD621E1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</w:t>
            </w:r>
          </w:p>
        </w:tc>
        <w:tc>
          <w:tcPr>
            <w:tcW w:w="58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4664F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-1.17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5B8B3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B5B5B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112.39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C91F7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-7.74</w:t>
            </w:r>
          </w:p>
        </w:tc>
        <w:tc>
          <w:tcPr>
            <w:tcW w:w="7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89DC0" w14:textId="6DA07A7B" w:rsidR="00EB04BC" w:rsidRPr="00CB7C48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CB7C48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4C6986" w14:paraId="00EFC65D" w14:textId="77777777" w:rsidTr="00D92844">
        <w:trPr>
          <w:trHeight w:hRule="exact" w:val="510"/>
          <w:jc w:val="center"/>
        </w:trPr>
        <w:tc>
          <w:tcPr>
            <w:tcW w:w="217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F0784" w14:textId="3A1A4270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</w:t>
            </w:r>
          </w:p>
        </w:tc>
        <w:tc>
          <w:tcPr>
            <w:tcW w:w="58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0345C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-1.15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58C5B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65E37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112.39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9580B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-6.57</w:t>
            </w:r>
          </w:p>
        </w:tc>
        <w:tc>
          <w:tcPr>
            <w:tcW w:w="7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385C5" w14:textId="4087A157" w:rsidR="00EB04BC" w:rsidRPr="00CB7C48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CB7C48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4C6986" w14:paraId="6514D384" w14:textId="77777777" w:rsidTr="00D92844">
        <w:trPr>
          <w:trHeight w:hRule="exact" w:val="510"/>
          <w:jc w:val="center"/>
        </w:trPr>
        <w:tc>
          <w:tcPr>
            <w:tcW w:w="217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99190" w14:textId="52BEE9BF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CP</w:t>
            </w:r>
          </w:p>
        </w:tc>
        <w:tc>
          <w:tcPr>
            <w:tcW w:w="58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2087E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-0.54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CC48C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CE6E7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134.73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32707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-5.62</w:t>
            </w:r>
          </w:p>
        </w:tc>
        <w:tc>
          <w:tcPr>
            <w:tcW w:w="7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CFBCD" w14:textId="2E456CBC" w:rsidR="00EB04BC" w:rsidRPr="00CB7C48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CB7C48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4C6986" w14:paraId="47792D7C" w14:textId="77777777" w:rsidTr="00D92844">
        <w:trPr>
          <w:trHeight w:hRule="exact" w:val="510"/>
          <w:jc w:val="center"/>
        </w:trPr>
        <w:tc>
          <w:tcPr>
            <w:tcW w:w="217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36C4E" w14:textId="0F0C7686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CP</w:t>
            </w:r>
          </w:p>
        </w:tc>
        <w:tc>
          <w:tcPr>
            <w:tcW w:w="58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EE81D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-1.00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BA36F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9BFC1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112.39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E0E35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-6.65</w:t>
            </w:r>
          </w:p>
        </w:tc>
        <w:tc>
          <w:tcPr>
            <w:tcW w:w="7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3B87B" w14:textId="386931E1" w:rsidR="00EB04BC" w:rsidRPr="00CB7C48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CB7C48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4C6986" w14:paraId="0A810E19" w14:textId="77777777" w:rsidTr="00D92844">
        <w:trPr>
          <w:trHeight w:hRule="exact" w:val="510"/>
          <w:jc w:val="center"/>
        </w:trPr>
        <w:tc>
          <w:tcPr>
            <w:tcW w:w="217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2CFFB" w14:textId="337DB659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CP</w:t>
            </w:r>
          </w:p>
        </w:tc>
        <w:tc>
          <w:tcPr>
            <w:tcW w:w="58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1932B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-1.74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7C14C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F50EF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112.39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0AFE1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-11.54</w:t>
            </w:r>
          </w:p>
        </w:tc>
        <w:tc>
          <w:tcPr>
            <w:tcW w:w="7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7F00D" w14:textId="36AB4674" w:rsidR="00EB04BC" w:rsidRPr="00CB7C48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CB7C48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4C6986" w14:paraId="73DE2560" w14:textId="77777777" w:rsidTr="00D92844">
        <w:trPr>
          <w:trHeight w:hRule="exact" w:val="510"/>
          <w:jc w:val="center"/>
        </w:trPr>
        <w:tc>
          <w:tcPr>
            <w:tcW w:w="217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693CD" w14:textId="5540BB5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CP</w:t>
            </w:r>
          </w:p>
        </w:tc>
        <w:tc>
          <w:tcPr>
            <w:tcW w:w="58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D439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-2.07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A63C1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19CD0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112.39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985CB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-11.83</w:t>
            </w:r>
          </w:p>
        </w:tc>
        <w:tc>
          <w:tcPr>
            <w:tcW w:w="7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E995C" w14:textId="63BA8F14" w:rsidR="00EB04BC" w:rsidRPr="00CB7C48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CB7C48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4C6986" w14:paraId="66AC2EFB" w14:textId="77777777" w:rsidTr="00D92844">
        <w:trPr>
          <w:trHeight w:hRule="exact" w:val="510"/>
          <w:jc w:val="center"/>
        </w:trPr>
        <w:tc>
          <w:tcPr>
            <w:tcW w:w="217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CD49A" w14:textId="55187CE5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</w:t>
            </w:r>
          </w:p>
        </w:tc>
        <w:tc>
          <w:tcPr>
            <w:tcW w:w="58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4F42F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-0.61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8798D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C0530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134.73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00317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-7.37</w:t>
            </w:r>
          </w:p>
        </w:tc>
        <w:tc>
          <w:tcPr>
            <w:tcW w:w="7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35E7A" w14:textId="070FE24A" w:rsidR="00EB04BC" w:rsidRPr="00CB7C48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CB7C48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4C6986" w14:paraId="199DC629" w14:textId="77777777" w:rsidTr="00D92844">
        <w:trPr>
          <w:trHeight w:hRule="exact" w:val="510"/>
          <w:jc w:val="center"/>
        </w:trPr>
        <w:tc>
          <w:tcPr>
            <w:tcW w:w="217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34A04" w14:textId="073F72FB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 w:rsidR="00C32AF1"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="00C32AF1"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="00C32AF1"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</w:t>
            </w:r>
          </w:p>
        </w:tc>
        <w:tc>
          <w:tcPr>
            <w:tcW w:w="58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B7ECE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-0.59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C685A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BEB10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112.39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5784A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-3.61</w:t>
            </w:r>
          </w:p>
        </w:tc>
        <w:tc>
          <w:tcPr>
            <w:tcW w:w="7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48C0E" w14:textId="0768D334" w:rsidR="00EB04BC" w:rsidRPr="00CB7C48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CB7C48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.013</w:t>
            </w:r>
          </w:p>
        </w:tc>
      </w:tr>
      <w:tr w:rsidR="004C6986" w14:paraId="441341D8" w14:textId="77777777" w:rsidTr="00D92844">
        <w:trPr>
          <w:trHeight w:hRule="exact" w:val="510"/>
          <w:jc w:val="center"/>
        </w:trPr>
        <w:tc>
          <w:tcPr>
            <w:tcW w:w="217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7DAE6" w14:textId="4ACAD30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 w:rsidR="00C32AF1"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="00C32AF1"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="00C32AF1"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58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598C0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1C681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92B04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112.39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3FE5D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0.08</w:t>
            </w:r>
          </w:p>
        </w:tc>
        <w:tc>
          <w:tcPr>
            <w:tcW w:w="7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1FB53" w14:textId="7ABBC716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1.00</w:t>
            </w:r>
            <w:r w:rsidR="00510FCE">
              <w:rPr>
                <w:rFonts w:asciiTheme="majorHAnsi" w:eastAsia="Times New Roman" w:hAnsiTheme="majorHAnsi" w:cstheme="majorHAnsi"/>
                <w:color w:val="000000"/>
                <w:sz w:val="22"/>
              </w:rPr>
              <w:t>0</w:t>
            </w:r>
          </w:p>
        </w:tc>
      </w:tr>
      <w:tr w:rsidR="004C6986" w14:paraId="16EC5187" w14:textId="77777777" w:rsidTr="00D92844">
        <w:trPr>
          <w:trHeight w:hRule="exact" w:val="510"/>
          <w:jc w:val="center"/>
        </w:trPr>
        <w:tc>
          <w:tcPr>
            <w:tcW w:w="217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1D922" w14:textId="3D72BF6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 w:rsidR="00C32AF1"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="00C32AF1"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="00C32AF1"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58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3AE3D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-0.44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03F8B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261C1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134.73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D1409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-5.38</w:t>
            </w:r>
          </w:p>
        </w:tc>
        <w:tc>
          <w:tcPr>
            <w:tcW w:w="7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67ED5" w14:textId="5B7B2CB5" w:rsidR="00EB04BC" w:rsidRPr="00CB7C48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CB7C48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4C6986" w14:paraId="504E2CBC" w14:textId="77777777" w:rsidTr="00D92844">
        <w:trPr>
          <w:trHeight w:hRule="exact" w:val="510"/>
          <w:jc w:val="center"/>
        </w:trPr>
        <w:tc>
          <w:tcPr>
            <w:tcW w:w="217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0589A" w14:textId="49ED51B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58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3CB09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-1.18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0EFDE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EC8BB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134.73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7606F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-14.31</w:t>
            </w:r>
          </w:p>
        </w:tc>
        <w:tc>
          <w:tcPr>
            <w:tcW w:w="7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B6C80" w14:textId="1F6F0C26" w:rsidR="00EB04BC" w:rsidRPr="00CB7C48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CB7C48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4C6986" w14:paraId="55A8DAC4" w14:textId="77777777" w:rsidTr="00D92844">
        <w:trPr>
          <w:trHeight w:hRule="exact" w:val="510"/>
          <w:jc w:val="center"/>
        </w:trPr>
        <w:tc>
          <w:tcPr>
            <w:tcW w:w="217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71803" w14:textId="0814506B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 w:rsidR="00C32AF1"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="00C32AF1"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="00C32AF1"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58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124A0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-1.52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6D96D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0197D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112.39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ECA05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-9.21</w:t>
            </w:r>
          </w:p>
        </w:tc>
        <w:tc>
          <w:tcPr>
            <w:tcW w:w="7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8F416" w14:textId="0231D2F8" w:rsidR="00EB04BC" w:rsidRPr="00CB7C48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CB7C48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4C6986" w14:paraId="3D7FBF87" w14:textId="77777777" w:rsidTr="00D92844">
        <w:trPr>
          <w:trHeight w:hRule="exact" w:val="510"/>
          <w:jc w:val="center"/>
        </w:trPr>
        <w:tc>
          <w:tcPr>
            <w:tcW w:w="217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D64E6" w14:textId="3FB48129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 w:rsidR="00C32AF1"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="00C32AF1"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="00C32AF1"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</w:t>
            </w:r>
          </w:p>
        </w:tc>
        <w:tc>
          <w:tcPr>
            <w:tcW w:w="58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4A146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BCC7B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03A2F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112.39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5236B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0.09</w:t>
            </w:r>
          </w:p>
        </w:tc>
        <w:tc>
          <w:tcPr>
            <w:tcW w:w="7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CB3F0" w14:textId="1039149B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1.000</w:t>
            </w:r>
          </w:p>
        </w:tc>
      </w:tr>
      <w:tr w:rsidR="004C6986" w14:paraId="1DDD7D55" w14:textId="77777777" w:rsidTr="00D92844">
        <w:trPr>
          <w:trHeight w:hRule="exact" w:val="510"/>
          <w:jc w:val="center"/>
        </w:trPr>
        <w:tc>
          <w:tcPr>
            <w:tcW w:w="217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36081" w14:textId="2095BB31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58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A131F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0.62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C796F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B63D3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112.39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180F3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4.12</w:t>
            </w:r>
          </w:p>
        </w:tc>
        <w:tc>
          <w:tcPr>
            <w:tcW w:w="7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CC851" w14:textId="4C771A4F" w:rsidR="00EB04BC" w:rsidRPr="00CB7C48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CB7C48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.002</w:t>
            </w:r>
          </w:p>
        </w:tc>
      </w:tr>
      <w:tr w:rsidR="004C6986" w14:paraId="74C8002B" w14:textId="77777777" w:rsidTr="00D92844">
        <w:trPr>
          <w:trHeight w:hRule="exact" w:val="510"/>
          <w:jc w:val="center"/>
        </w:trPr>
        <w:tc>
          <w:tcPr>
            <w:tcW w:w="217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DD84E" w14:textId="27E4B4BD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lastRenderedPageBreak/>
              <w:t>14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58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00B8A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799DB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62F9E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134.73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D77B3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1.99</w:t>
            </w:r>
          </w:p>
        </w:tc>
        <w:tc>
          <w:tcPr>
            <w:tcW w:w="7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5C373" w14:textId="78D848DC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1.000</w:t>
            </w:r>
          </w:p>
        </w:tc>
      </w:tr>
      <w:tr w:rsidR="004C6986" w14:paraId="0CBCE835" w14:textId="77777777" w:rsidTr="00D92844">
        <w:trPr>
          <w:trHeight w:hRule="exact" w:val="510"/>
          <w:jc w:val="center"/>
        </w:trPr>
        <w:tc>
          <w:tcPr>
            <w:tcW w:w="217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B7951" w14:textId="08E988D6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58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9F078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-0.57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AEF7B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20AE3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134.73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89211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-6.94</w:t>
            </w:r>
          </w:p>
        </w:tc>
        <w:tc>
          <w:tcPr>
            <w:tcW w:w="7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8435B" w14:textId="1C7015DD" w:rsidR="00EB04BC" w:rsidRPr="00CB7C48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CB7C48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4C6986" w14:paraId="6969976F" w14:textId="77777777" w:rsidTr="00D92844">
        <w:trPr>
          <w:trHeight w:hRule="exact" w:val="510"/>
          <w:jc w:val="center"/>
        </w:trPr>
        <w:tc>
          <w:tcPr>
            <w:tcW w:w="217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4ED2E" w14:textId="4791A5CD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 w:rsidR="00C32AF1"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="00C32AF1"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="00C32AF1"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58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BD2D5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-0.91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3F60C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2D479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112.39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DDC94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-5.51</w:t>
            </w:r>
          </w:p>
        </w:tc>
        <w:tc>
          <w:tcPr>
            <w:tcW w:w="7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40390" w14:textId="13036F2B" w:rsidR="00EB04BC" w:rsidRPr="00CB7C48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CB7C48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4C6986" w14:paraId="6834B3FF" w14:textId="77777777" w:rsidTr="00D92844">
        <w:trPr>
          <w:trHeight w:hRule="exact" w:val="510"/>
          <w:jc w:val="center"/>
        </w:trPr>
        <w:tc>
          <w:tcPr>
            <w:tcW w:w="217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35B5D" w14:textId="428B3F57" w:rsidR="00EB04BC" w:rsidRPr="00D92844" w:rsidRDefault="00C32AF1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="00EB04BC"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 w:rsidR="00EB04BC"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="00EB04BC"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="00EB04BC"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="00EB04BC"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58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4B0B0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0.61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B28B9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64AC6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112.39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F7AA6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3.46</w:t>
            </w:r>
          </w:p>
        </w:tc>
        <w:tc>
          <w:tcPr>
            <w:tcW w:w="7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121A7" w14:textId="1F932D00" w:rsidR="00EB04BC" w:rsidRPr="00CB7C48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CB7C48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.</w:t>
            </w:r>
            <w:r w:rsidR="00CB7C48" w:rsidRPr="00CB7C48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02</w:t>
            </w:r>
            <w:r w:rsidR="00CB7C48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2</w:t>
            </w:r>
          </w:p>
        </w:tc>
      </w:tr>
      <w:tr w:rsidR="004C6986" w14:paraId="59B53FAB" w14:textId="77777777" w:rsidTr="00D92844">
        <w:trPr>
          <w:trHeight w:hRule="exact" w:val="510"/>
          <w:jc w:val="center"/>
        </w:trPr>
        <w:tc>
          <w:tcPr>
            <w:tcW w:w="217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A1D8B" w14:textId="5A8A4403" w:rsidR="00EB04BC" w:rsidRPr="00D92844" w:rsidRDefault="00C32AF1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="00EB04BC"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 w:rsidR="00EB04BC"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CP</w:t>
            </w:r>
          </w:p>
        </w:tc>
        <w:tc>
          <w:tcPr>
            <w:tcW w:w="58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C4A84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38ECF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A6168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112.39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7B431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0.91</w:t>
            </w:r>
          </w:p>
        </w:tc>
        <w:tc>
          <w:tcPr>
            <w:tcW w:w="7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87460" w14:textId="1A2D6EEB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1.00</w:t>
            </w:r>
            <w:r w:rsidR="00CB7C48">
              <w:rPr>
                <w:rFonts w:asciiTheme="majorHAnsi" w:eastAsia="Times New Roman" w:hAnsiTheme="majorHAnsi" w:cstheme="majorHAnsi"/>
                <w:color w:val="000000"/>
                <w:sz w:val="22"/>
              </w:rPr>
              <w:t>0</w:t>
            </w:r>
          </w:p>
        </w:tc>
      </w:tr>
      <w:tr w:rsidR="004C6986" w14:paraId="0E750289" w14:textId="77777777" w:rsidTr="00D92844">
        <w:trPr>
          <w:trHeight w:hRule="exact" w:val="510"/>
          <w:jc w:val="center"/>
        </w:trPr>
        <w:tc>
          <w:tcPr>
            <w:tcW w:w="217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87730" w14:textId="53BC4655" w:rsidR="00EB04BC" w:rsidRPr="00D92844" w:rsidRDefault="00C32AF1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="00EB04BC"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 w:rsidR="00EB04BC"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="00EB04BC"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="00EB04BC"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="00EB04BC"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58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12DC6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-0.59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5EDC1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EE374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112.39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8808E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-3.58</w:t>
            </w:r>
          </w:p>
        </w:tc>
        <w:tc>
          <w:tcPr>
            <w:tcW w:w="7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88FE4" w14:textId="6C321B29" w:rsidR="00EB04BC" w:rsidRPr="00CB7C48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CB7C48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.01</w:t>
            </w:r>
            <w:r w:rsidR="00CB7C48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5</w:t>
            </w:r>
          </w:p>
        </w:tc>
      </w:tr>
      <w:tr w:rsidR="004C6986" w14:paraId="5E573548" w14:textId="77777777" w:rsidTr="00D92844">
        <w:trPr>
          <w:trHeight w:hRule="exact" w:val="510"/>
          <w:jc w:val="center"/>
        </w:trPr>
        <w:tc>
          <w:tcPr>
            <w:tcW w:w="217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EFA0B" w14:textId="0DDC526C" w:rsidR="00EB04BC" w:rsidRPr="00D92844" w:rsidRDefault="00C32AF1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="00EB04BC"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="00EB04BC"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58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B3B49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-0.92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E1758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24AD0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134.73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CB7BF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-8.24</w:t>
            </w:r>
          </w:p>
        </w:tc>
        <w:tc>
          <w:tcPr>
            <w:tcW w:w="7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1FE57" w14:textId="0350C7AE" w:rsidR="00EB04BC" w:rsidRPr="00CB7C48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CB7C48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4C6986" w14:paraId="52261C04" w14:textId="77777777" w:rsidTr="00D92844">
        <w:trPr>
          <w:trHeight w:hRule="exact" w:val="510"/>
          <w:jc w:val="center"/>
        </w:trPr>
        <w:tc>
          <w:tcPr>
            <w:tcW w:w="217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3F7A7" w14:textId="0FD9F266" w:rsidR="00EB04BC" w:rsidRPr="00D92844" w:rsidRDefault="00C32AF1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="00EB04BC"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="00EB04BC"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58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09C1A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-0.46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19ADD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EEF38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112.39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C1682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-3.03</w:t>
            </w:r>
          </w:p>
        </w:tc>
        <w:tc>
          <w:tcPr>
            <w:tcW w:w="7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82090" w14:textId="09AB668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.</w:t>
            </w:r>
            <w:r w:rsidR="005F7BB0"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08</w:t>
            </w:r>
            <w:r w:rsidR="005F7BB0">
              <w:rPr>
                <w:rFonts w:asciiTheme="majorHAnsi" w:eastAsia="Times New Roman" w:hAnsiTheme="majorHAnsi" w:cstheme="majorHAnsi"/>
                <w:color w:val="000000"/>
                <w:sz w:val="22"/>
              </w:rPr>
              <w:t>4</w:t>
            </w:r>
          </w:p>
        </w:tc>
      </w:tr>
      <w:tr w:rsidR="004C6986" w14:paraId="0023C5CD" w14:textId="77777777" w:rsidTr="00D92844">
        <w:trPr>
          <w:trHeight w:hRule="exact" w:val="510"/>
          <w:jc w:val="center"/>
        </w:trPr>
        <w:tc>
          <w:tcPr>
            <w:tcW w:w="217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D9EEC" w14:textId="6A81CEE0" w:rsidR="00EB04BC" w:rsidRPr="00D92844" w:rsidRDefault="00C32AF1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="00EB04BC"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 - </w:t>
            </w:r>
            <w:r w:rsidR="00EB04BC"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="00EB04BC"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="00EB04BC"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="00EB04BC"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58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67290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-1.19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5EC4F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75F0D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112.39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65316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-7.93</w:t>
            </w:r>
          </w:p>
        </w:tc>
        <w:tc>
          <w:tcPr>
            <w:tcW w:w="7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E32E8" w14:textId="4D09132F" w:rsidR="00EB04BC" w:rsidRPr="00CB7C48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CB7C48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4C6986" w14:paraId="53290F62" w14:textId="77777777" w:rsidTr="00D92844">
        <w:trPr>
          <w:trHeight w:hRule="exact" w:val="510"/>
          <w:jc w:val="center"/>
        </w:trPr>
        <w:tc>
          <w:tcPr>
            <w:tcW w:w="217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802F1" w14:textId="7992B2F0" w:rsidR="00EB04BC" w:rsidRPr="00D92844" w:rsidRDefault="00C32AF1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="00EB04BC"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="00EB04BC"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58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5BD9A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-1.53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7B44E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CFBD0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112.39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52E7C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-8.72</w:t>
            </w:r>
          </w:p>
        </w:tc>
        <w:tc>
          <w:tcPr>
            <w:tcW w:w="7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50F4E" w14:textId="7031DC06" w:rsidR="00EB04BC" w:rsidRPr="00CB7C48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CB7C48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4C6986" w14:paraId="53F879B8" w14:textId="77777777" w:rsidTr="00D92844">
        <w:trPr>
          <w:trHeight w:hRule="exact" w:val="510"/>
          <w:jc w:val="center"/>
        </w:trPr>
        <w:tc>
          <w:tcPr>
            <w:tcW w:w="217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FF9BE" w14:textId="57609EAB" w:rsidR="00EB04BC" w:rsidRPr="00D92844" w:rsidRDefault="00C32AF1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="00EB04BC"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 - </w:t>
            </w:r>
            <w:r w:rsidR="00EB04BC"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="00EB04BC"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="00EB04BC"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="00EB04BC"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58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CD161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-0.74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94A88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D2A82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134.73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494AB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-8.92</w:t>
            </w:r>
          </w:p>
        </w:tc>
        <w:tc>
          <w:tcPr>
            <w:tcW w:w="7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83CFC" w14:textId="43D2BCE1" w:rsidR="00EB04BC" w:rsidRPr="00CB7C48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CB7C48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4C6986" w14:paraId="64535800" w14:textId="77777777" w:rsidTr="00D92844">
        <w:trPr>
          <w:trHeight w:hRule="exact" w:val="510"/>
          <w:jc w:val="center"/>
        </w:trPr>
        <w:tc>
          <w:tcPr>
            <w:tcW w:w="217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27071" w14:textId="4E725EBB" w:rsidR="00EB04BC" w:rsidRPr="00D92844" w:rsidRDefault="00C32AF1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="00EB04BC"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="00EB04BC"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58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08EC5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-1.07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1EECF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373D5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112.39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F9D26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-6.51</w:t>
            </w:r>
          </w:p>
        </w:tc>
        <w:tc>
          <w:tcPr>
            <w:tcW w:w="7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CB4DD" w14:textId="06A4D065" w:rsidR="00EB04BC" w:rsidRPr="00CB7C48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CB7C48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4C6986" w14:paraId="6B182400" w14:textId="77777777" w:rsidTr="00D92844">
        <w:trPr>
          <w:trHeight w:hRule="exact" w:val="510"/>
          <w:jc w:val="center"/>
        </w:trPr>
        <w:tc>
          <w:tcPr>
            <w:tcW w:w="2174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3F068" w14:textId="362C4DA0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 - </w:t>
            </w:r>
            <w:r w:rsidR="00C32AF1"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="00C32AF1"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="00C32AF1"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582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AC203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-0.33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1CD3A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ADF45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112.39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43290" w14:textId="77777777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-2.03</w:t>
            </w:r>
          </w:p>
        </w:tc>
        <w:tc>
          <w:tcPr>
            <w:tcW w:w="788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45F48" w14:textId="7BDB5F32" w:rsidR="00EB04BC" w:rsidRPr="00D92844" w:rsidRDefault="00EB04BC" w:rsidP="00EB04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1.000</w:t>
            </w:r>
          </w:p>
        </w:tc>
      </w:tr>
    </w:tbl>
    <w:p w14:paraId="6722A793" w14:textId="77777777" w:rsidR="00BE541F" w:rsidRDefault="00BE541F" w:rsidP="00BE541F">
      <w:pPr>
        <w:pStyle w:val="Textkrper"/>
        <w:spacing w:line="240" w:lineRule="auto"/>
        <w:rPr>
          <w:rFonts w:asciiTheme="majorHAnsi" w:hAnsiTheme="majorHAnsi" w:cstheme="majorHAnsi"/>
          <w:sz w:val="18"/>
          <w:szCs w:val="18"/>
        </w:rPr>
      </w:pPr>
      <w:r w:rsidRPr="0014061B">
        <w:rPr>
          <w:rFonts w:asciiTheme="majorHAnsi" w:hAnsiTheme="majorHAnsi" w:cstheme="majorHAnsi"/>
          <w:i/>
          <w:sz w:val="18"/>
          <w:szCs w:val="18"/>
        </w:rPr>
        <w:t>Note</w:t>
      </w:r>
      <w:r w:rsidRPr="0014061B">
        <w:rPr>
          <w:rFonts w:asciiTheme="majorHAnsi" w:hAnsiTheme="majorHAnsi" w:cstheme="majorHAnsi"/>
          <w:sz w:val="18"/>
          <w:szCs w:val="18"/>
        </w:rPr>
        <w:t xml:space="preserve">. Degrees of freedom were determined using Satterthwaite’s method. </w:t>
      </w:r>
      <w:proofErr w:type="spellStart"/>
      <w:r w:rsidRPr="0014061B">
        <w:rPr>
          <w:rFonts w:asciiTheme="majorHAnsi" w:hAnsiTheme="majorHAnsi" w:cstheme="majorHAnsi"/>
          <w:i/>
          <w:sz w:val="18"/>
          <w:szCs w:val="18"/>
        </w:rPr>
        <w:t>P</w:t>
      </w:r>
      <w:r w:rsidRPr="000D5DC4">
        <w:rPr>
          <w:rFonts w:asciiTheme="majorHAnsi" w:hAnsiTheme="majorHAnsi" w:cstheme="majorHAnsi"/>
          <w:i/>
          <w:sz w:val="18"/>
          <w:szCs w:val="18"/>
          <w:vertAlign w:val="subscript"/>
        </w:rPr>
        <w:t>adj</w:t>
      </w:r>
      <w:proofErr w:type="spellEnd"/>
      <w:r w:rsidRPr="0014061B">
        <w:rPr>
          <w:rFonts w:asciiTheme="majorHAnsi" w:hAnsiTheme="majorHAnsi" w:cstheme="majorHAnsi"/>
          <w:sz w:val="18"/>
          <w:szCs w:val="18"/>
        </w:rPr>
        <w:t>-values are Bonferroni corrected.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DE4C09">
        <w:rPr>
          <w:rFonts w:asciiTheme="majorHAnsi" w:hAnsiTheme="majorHAnsi" w:cstheme="majorHAnsi"/>
          <w:i/>
          <w:sz w:val="18"/>
          <w:szCs w:val="18"/>
        </w:rPr>
        <w:t>SE</w:t>
      </w:r>
      <w:r>
        <w:rPr>
          <w:rFonts w:asciiTheme="majorHAnsi" w:hAnsiTheme="majorHAnsi" w:cstheme="majorHAnsi"/>
          <w:sz w:val="18"/>
          <w:szCs w:val="18"/>
        </w:rPr>
        <w:t xml:space="preserve">= standard error, </w:t>
      </w:r>
      <w:r w:rsidRPr="00DE4C09">
        <w:rPr>
          <w:rFonts w:asciiTheme="majorHAnsi" w:hAnsiTheme="majorHAnsi" w:cstheme="majorHAnsi"/>
          <w:i/>
          <w:sz w:val="18"/>
          <w:szCs w:val="18"/>
        </w:rPr>
        <w:t>df</w:t>
      </w:r>
      <w:r>
        <w:rPr>
          <w:rFonts w:asciiTheme="majorHAnsi" w:hAnsiTheme="majorHAnsi" w:cstheme="majorHAnsi"/>
          <w:sz w:val="18"/>
          <w:szCs w:val="18"/>
        </w:rPr>
        <w:t>= degrees of freedom.</w:t>
      </w:r>
    </w:p>
    <w:p w14:paraId="3783B36E" w14:textId="77777777" w:rsidR="00D0112E" w:rsidRPr="00E15156" w:rsidRDefault="00D0112E" w:rsidP="00B05116">
      <w:pPr>
        <w:pStyle w:val="Textkrper"/>
        <w:spacing w:line="240" w:lineRule="auto"/>
        <w:rPr>
          <w:rFonts w:asciiTheme="majorHAnsi" w:hAnsiTheme="majorHAnsi" w:cstheme="majorHAnsi"/>
          <w:szCs w:val="24"/>
        </w:rPr>
      </w:pPr>
    </w:p>
    <w:p w14:paraId="5287548F" w14:textId="7B36297D" w:rsidR="004848D5" w:rsidRPr="0014061B" w:rsidRDefault="00D868D8" w:rsidP="00AF12B3">
      <w:pPr>
        <w:pStyle w:val="berschrift3"/>
      </w:pPr>
      <w:bookmarkStart w:id="10" w:name="_Toc141792292"/>
      <w:r>
        <w:t xml:space="preserve">Supplementary file </w:t>
      </w:r>
      <w:r w:rsidR="00464B15">
        <w:t>1e</w:t>
      </w:r>
      <w:bookmarkEnd w:id="10"/>
    </w:p>
    <w:p w14:paraId="2CC3C45F" w14:textId="472EFDBC" w:rsidR="004848D5" w:rsidRPr="0014061B" w:rsidRDefault="00E45AB0" w:rsidP="004848D5">
      <w:pPr>
        <w:pStyle w:val="FirstParagraph"/>
        <w:rPr>
          <w:rFonts w:asciiTheme="majorHAnsi" w:hAnsiTheme="majorHAnsi" w:cstheme="majorHAnsi"/>
          <w:sz w:val="22"/>
          <w:szCs w:val="22"/>
        </w:rPr>
      </w:pPr>
      <w:r w:rsidRPr="0014061B">
        <w:rPr>
          <w:rFonts w:asciiTheme="majorHAnsi" w:hAnsiTheme="majorHAnsi" w:cstheme="majorHAnsi"/>
          <w:i/>
          <w:sz w:val="22"/>
          <w:szCs w:val="22"/>
        </w:rPr>
        <w:t xml:space="preserve">Type III </w:t>
      </w:r>
      <w:r>
        <w:rPr>
          <w:rFonts w:asciiTheme="majorHAnsi" w:hAnsiTheme="majorHAnsi" w:cstheme="majorHAnsi"/>
          <w:i/>
          <w:sz w:val="22"/>
          <w:szCs w:val="22"/>
        </w:rPr>
        <w:t>a</w:t>
      </w:r>
      <w:r w:rsidRPr="0014061B">
        <w:rPr>
          <w:rFonts w:asciiTheme="majorHAnsi" w:hAnsiTheme="majorHAnsi" w:cstheme="majorHAnsi"/>
          <w:i/>
          <w:sz w:val="22"/>
          <w:szCs w:val="22"/>
        </w:rPr>
        <w:t xml:space="preserve">nalysis of </w:t>
      </w:r>
      <w:r>
        <w:rPr>
          <w:rFonts w:asciiTheme="majorHAnsi" w:hAnsiTheme="majorHAnsi" w:cstheme="majorHAnsi"/>
          <w:i/>
          <w:sz w:val="22"/>
          <w:szCs w:val="22"/>
        </w:rPr>
        <w:t>v</w:t>
      </w:r>
      <w:r w:rsidRPr="0014061B">
        <w:rPr>
          <w:rFonts w:asciiTheme="majorHAnsi" w:hAnsiTheme="majorHAnsi" w:cstheme="majorHAnsi"/>
          <w:i/>
          <w:sz w:val="22"/>
          <w:szCs w:val="22"/>
        </w:rPr>
        <w:t xml:space="preserve">ariance table from a </w:t>
      </w:r>
      <w:r>
        <w:rPr>
          <w:rFonts w:asciiTheme="majorHAnsi" w:hAnsiTheme="majorHAnsi" w:cstheme="majorHAnsi"/>
          <w:i/>
          <w:sz w:val="22"/>
          <w:szCs w:val="22"/>
        </w:rPr>
        <w:t>l</w:t>
      </w:r>
      <w:r w:rsidRPr="0014061B">
        <w:rPr>
          <w:rFonts w:asciiTheme="majorHAnsi" w:hAnsiTheme="majorHAnsi" w:cstheme="majorHAnsi"/>
          <w:i/>
          <w:sz w:val="22"/>
          <w:szCs w:val="22"/>
        </w:rPr>
        <w:t xml:space="preserve">inear </w:t>
      </w:r>
      <w:r>
        <w:rPr>
          <w:rFonts w:asciiTheme="majorHAnsi" w:hAnsiTheme="majorHAnsi" w:cstheme="majorHAnsi"/>
          <w:i/>
          <w:sz w:val="22"/>
          <w:szCs w:val="22"/>
        </w:rPr>
        <w:t>m</w:t>
      </w:r>
      <w:r w:rsidRPr="0014061B">
        <w:rPr>
          <w:rFonts w:asciiTheme="majorHAnsi" w:hAnsiTheme="majorHAnsi" w:cstheme="majorHAnsi"/>
          <w:i/>
          <w:sz w:val="22"/>
          <w:szCs w:val="22"/>
        </w:rPr>
        <w:t>ixed</w:t>
      </w:r>
      <w:r>
        <w:rPr>
          <w:rFonts w:asciiTheme="majorHAnsi" w:hAnsiTheme="majorHAnsi" w:cstheme="majorHAnsi"/>
          <w:i/>
          <w:sz w:val="22"/>
          <w:szCs w:val="22"/>
        </w:rPr>
        <w:t>-e</w:t>
      </w:r>
      <w:r w:rsidRPr="0014061B">
        <w:rPr>
          <w:rFonts w:asciiTheme="majorHAnsi" w:hAnsiTheme="majorHAnsi" w:cstheme="majorHAnsi"/>
          <w:i/>
          <w:sz w:val="22"/>
          <w:szCs w:val="22"/>
        </w:rPr>
        <w:t xml:space="preserve">ffects </w:t>
      </w:r>
      <w:r>
        <w:rPr>
          <w:rFonts w:asciiTheme="majorHAnsi" w:hAnsiTheme="majorHAnsi" w:cstheme="majorHAnsi"/>
          <w:i/>
          <w:sz w:val="22"/>
          <w:szCs w:val="22"/>
        </w:rPr>
        <w:t>m</w:t>
      </w:r>
      <w:r w:rsidRPr="0014061B">
        <w:rPr>
          <w:rFonts w:asciiTheme="majorHAnsi" w:hAnsiTheme="majorHAnsi" w:cstheme="majorHAnsi"/>
          <w:i/>
          <w:sz w:val="22"/>
          <w:szCs w:val="22"/>
        </w:rPr>
        <w:t>odel</w:t>
      </w:r>
      <w:r w:rsidRPr="0014061B" w:rsidDel="00E45AB0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="004848D5" w:rsidRPr="0014061B">
        <w:rPr>
          <w:rFonts w:asciiTheme="majorHAnsi" w:hAnsiTheme="majorHAnsi" w:cstheme="majorHAnsi"/>
          <w:i/>
          <w:sz w:val="22"/>
          <w:szCs w:val="22"/>
        </w:rPr>
        <w:t>on the effect</w:t>
      </w:r>
      <w:r w:rsidR="007B148A">
        <w:rPr>
          <w:rFonts w:asciiTheme="majorHAnsi" w:hAnsiTheme="majorHAnsi" w:cstheme="majorHAnsi"/>
          <w:i/>
          <w:sz w:val="22"/>
          <w:szCs w:val="22"/>
        </w:rPr>
        <w:t>s</w:t>
      </w:r>
      <w:r w:rsidR="004848D5" w:rsidRPr="0014061B">
        <w:rPr>
          <w:rFonts w:asciiTheme="majorHAnsi" w:hAnsiTheme="majorHAnsi" w:cstheme="majorHAnsi"/>
          <w:i/>
          <w:sz w:val="22"/>
          <w:szCs w:val="22"/>
        </w:rPr>
        <w:t xml:space="preserve"> of age group and </w:t>
      </w:r>
      <w:r w:rsidR="002A3C2E">
        <w:rPr>
          <w:rFonts w:asciiTheme="majorHAnsi" w:hAnsiTheme="majorHAnsi" w:cstheme="majorHAnsi"/>
          <w:i/>
          <w:sz w:val="22"/>
          <w:szCs w:val="22"/>
        </w:rPr>
        <w:t xml:space="preserve">sleep spindle </w:t>
      </w:r>
      <w:r w:rsidR="004848D5" w:rsidRPr="0014061B">
        <w:rPr>
          <w:rFonts w:asciiTheme="majorHAnsi" w:hAnsiTheme="majorHAnsi" w:cstheme="majorHAnsi"/>
          <w:i/>
          <w:sz w:val="22"/>
          <w:szCs w:val="22"/>
        </w:rPr>
        <w:t>topography on sleep spindle density</w:t>
      </w:r>
    </w:p>
    <w:tbl>
      <w:tblPr>
        <w:tblStyle w:val="Table"/>
        <w:tblW w:w="9383" w:type="dxa"/>
        <w:jc w:val="center"/>
        <w:tblLayout w:type="fixed"/>
        <w:tblLook w:val="0420" w:firstRow="1" w:lastRow="0" w:firstColumn="0" w:lastColumn="0" w:noHBand="0" w:noVBand="1"/>
      </w:tblPr>
      <w:tblGrid>
        <w:gridCol w:w="2268"/>
        <w:gridCol w:w="1588"/>
        <w:gridCol w:w="1417"/>
        <w:gridCol w:w="992"/>
        <w:gridCol w:w="992"/>
        <w:gridCol w:w="992"/>
        <w:gridCol w:w="1134"/>
      </w:tblGrid>
      <w:tr w:rsidR="00E81D60" w:rsidRPr="000A0ADC" w14:paraId="3D3A064B" w14:textId="77777777" w:rsidTr="00ED1D6B">
        <w:trPr>
          <w:cantSplit/>
          <w:trHeight w:hRule="exact" w:val="510"/>
          <w:tblHeader/>
          <w:jc w:val="center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142DB" w14:textId="77777777" w:rsidR="00455164" w:rsidRPr="0014061B" w:rsidRDefault="00455164" w:rsidP="00455164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Predictor</w:t>
            </w:r>
          </w:p>
        </w:tc>
        <w:tc>
          <w:tcPr>
            <w:tcW w:w="15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EBD4C" w14:textId="77777777" w:rsidR="00455164" w:rsidRPr="0014061B" w:rsidRDefault="00455164" w:rsidP="00455164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D5DC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Sum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of squares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1029F" w14:textId="77777777" w:rsidR="00455164" w:rsidRPr="0014061B" w:rsidRDefault="00455164" w:rsidP="00455164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Mean square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E6AD3" w14:textId="77777777" w:rsidR="00455164" w:rsidRPr="0014061B" w:rsidRDefault="00455164" w:rsidP="00455164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0D5DC4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df</w:t>
            </w:r>
            <w:r w:rsidRPr="000D5DC4">
              <w:rPr>
                <w:rFonts w:asciiTheme="majorHAnsi" w:eastAsia="Times New Roman" w:hAnsiTheme="majorHAnsi" w:cstheme="majorHAnsi"/>
                <w:color w:val="000000"/>
                <w:sz w:val="22"/>
                <w:vertAlign w:val="subscript"/>
              </w:rPr>
              <w:t>Num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4EB0E" w14:textId="77777777" w:rsidR="00455164" w:rsidRPr="0014061B" w:rsidRDefault="00455164" w:rsidP="00455164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0D5DC4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df</w:t>
            </w:r>
            <w:r w:rsidRPr="000D5DC4">
              <w:rPr>
                <w:rFonts w:asciiTheme="majorHAnsi" w:eastAsia="Times New Roman" w:hAnsiTheme="majorHAnsi" w:cstheme="majorHAnsi"/>
                <w:color w:val="000000"/>
                <w:sz w:val="22"/>
                <w:vertAlign w:val="subscript"/>
              </w:rPr>
              <w:t>Den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A6016" w14:textId="77777777" w:rsidR="00455164" w:rsidRPr="0014061B" w:rsidRDefault="00455164" w:rsidP="00455164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D5DC4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F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50A54" w14:textId="77777777" w:rsidR="00455164" w:rsidRPr="0014061B" w:rsidRDefault="00455164" w:rsidP="00455164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D5DC4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p</w:t>
            </w:r>
          </w:p>
        </w:tc>
      </w:tr>
      <w:tr w:rsidR="00ED1D6B" w:rsidRPr="000A0ADC" w14:paraId="03439249" w14:textId="77777777" w:rsidTr="00ED1D6B">
        <w:trPr>
          <w:cantSplit/>
          <w:trHeight w:hRule="exact" w:val="510"/>
          <w:jc w:val="center"/>
        </w:trPr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0338D" w14:textId="77777777" w:rsidR="00ED1D6B" w:rsidRPr="0014061B" w:rsidRDefault="00ED1D6B" w:rsidP="00ED1D6B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A</w:t>
            </w:r>
            <w:r w:rsidRPr="000D5DC4">
              <w:rPr>
                <w:rFonts w:asciiTheme="majorHAnsi" w:eastAsia="Times New Roman" w:hAnsiTheme="majorHAnsi" w:cstheme="majorHAnsi"/>
                <w:color w:val="000000"/>
                <w:sz w:val="22"/>
              </w:rPr>
              <w:t>ge group</w:t>
            </w:r>
          </w:p>
        </w:tc>
        <w:tc>
          <w:tcPr>
            <w:tcW w:w="15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68CED" w14:textId="18501752" w:rsidR="00ED1D6B" w:rsidRPr="00D92844" w:rsidRDefault="00ED1D6B" w:rsidP="00ED1D6B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1.44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93EBC" w14:textId="539B757C" w:rsidR="00ED1D6B" w:rsidRPr="00D92844" w:rsidRDefault="00ED1D6B" w:rsidP="00ED1D6B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0.48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87595" w14:textId="0DF707F1" w:rsidR="00ED1D6B" w:rsidRPr="00D92844" w:rsidRDefault="00ED1D6B" w:rsidP="00ED1D6B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3B350" w14:textId="58F85F9F" w:rsidR="00ED1D6B" w:rsidRPr="00D92844" w:rsidRDefault="00ED1D6B" w:rsidP="00ED1D6B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88.71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2EA43" w14:textId="4B794402" w:rsidR="00ED1D6B" w:rsidRPr="00D92844" w:rsidRDefault="00ED1D6B" w:rsidP="00ED1D6B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10.29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20340" w14:textId="77777777" w:rsidR="00ED1D6B" w:rsidRPr="0014061B" w:rsidRDefault="00ED1D6B" w:rsidP="00ED1D6B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&lt; .001</w:t>
            </w:r>
          </w:p>
        </w:tc>
      </w:tr>
      <w:tr w:rsidR="00ED1D6B" w:rsidRPr="000A0ADC" w14:paraId="535213AC" w14:textId="77777777" w:rsidTr="00ED1D6B">
        <w:trPr>
          <w:cantSplit/>
          <w:trHeight w:hRule="exact" w:val="510"/>
          <w:jc w:val="center"/>
        </w:trPr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F9A70" w14:textId="77777777" w:rsidR="00ED1D6B" w:rsidRPr="0014061B" w:rsidRDefault="00ED1D6B" w:rsidP="00ED1D6B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T</w:t>
            </w:r>
            <w:r w:rsidRPr="000D5DC4">
              <w:rPr>
                <w:rFonts w:asciiTheme="majorHAnsi" w:eastAsia="Times New Roman" w:hAnsiTheme="majorHAnsi" w:cstheme="majorHAnsi"/>
                <w:color w:val="000000"/>
                <w:sz w:val="22"/>
              </w:rPr>
              <w:t>opography</w:t>
            </w:r>
          </w:p>
        </w:tc>
        <w:tc>
          <w:tcPr>
            <w:tcW w:w="15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4A310" w14:textId="0632D420" w:rsidR="00ED1D6B" w:rsidRPr="00D92844" w:rsidRDefault="00ED1D6B" w:rsidP="00ED1D6B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0.78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08EA1" w14:textId="67008978" w:rsidR="00ED1D6B" w:rsidRPr="00D92844" w:rsidRDefault="00ED1D6B" w:rsidP="00ED1D6B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0.78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C8CF5" w14:textId="1AA6A321" w:rsidR="00ED1D6B" w:rsidRPr="00D92844" w:rsidRDefault="00ED1D6B" w:rsidP="00ED1D6B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85E03" w14:textId="05CCD700" w:rsidR="00ED1D6B" w:rsidRPr="00D92844" w:rsidRDefault="00ED1D6B" w:rsidP="00ED1D6B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136.76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B45BF" w14:textId="1E60BC58" w:rsidR="00ED1D6B" w:rsidRPr="00D92844" w:rsidRDefault="00ED1D6B" w:rsidP="00ED1D6B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16.70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F941F" w14:textId="77777777" w:rsidR="00ED1D6B" w:rsidRPr="0014061B" w:rsidRDefault="00ED1D6B" w:rsidP="00ED1D6B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&lt; .001</w:t>
            </w:r>
          </w:p>
        </w:tc>
      </w:tr>
      <w:tr w:rsidR="00ED1D6B" w:rsidRPr="000A0ADC" w14:paraId="139D212C" w14:textId="77777777" w:rsidTr="00ED1D6B">
        <w:trPr>
          <w:cantSplit/>
          <w:trHeight w:hRule="exact" w:val="510"/>
          <w:jc w:val="center"/>
        </w:trPr>
        <w:tc>
          <w:tcPr>
            <w:tcW w:w="2268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97FFC" w14:textId="77777777" w:rsidR="00ED1D6B" w:rsidRPr="0014061B" w:rsidRDefault="00ED1D6B" w:rsidP="00ED1D6B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A</w:t>
            </w:r>
            <w:r w:rsidRPr="000D5DC4">
              <w:rPr>
                <w:rFonts w:asciiTheme="majorHAnsi" w:eastAsia="Times New Roman" w:hAnsiTheme="majorHAnsi" w:cstheme="majorHAnsi"/>
                <w:color w:val="000000"/>
                <w:sz w:val="22"/>
              </w:rPr>
              <w:t>ge group*topography</w:t>
            </w:r>
          </w:p>
        </w:tc>
        <w:tc>
          <w:tcPr>
            <w:tcW w:w="1588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FB080" w14:textId="00264F4B" w:rsidR="00ED1D6B" w:rsidRPr="00D92844" w:rsidRDefault="00ED1D6B" w:rsidP="00ED1D6B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1.65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3030E" w14:textId="58BCA31F" w:rsidR="00ED1D6B" w:rsidRPr="00D92844" w:rsidRDefault="00ED1D6B" w:rsidP="00ED1D6B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0.55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900C8" w14:textId="57CAC2EA" w:rsidR="00ED1D6B" w:rsidRPr="00D92844" w:rsidRDefault="00ED1D6B" w:rsidP="00ED1D6B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3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FEA8D" w14:textId="18A46D64" w:rsidR="00ED1D6B" w:rsidRPr="00D92844" w:rsidRDefault="00ED1D6B" w:rsidP="00ED1D6B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136.76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5DA4B" w14:textId="77055BC2" w:rsidR="00ED1D6B" w:rsidRPr="00D92844" w:rsidRDefault="00ED1D6B" w:rsidP="00ED1D6B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11.73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45C7F" w14:textId="239E17CA" w:rsidR="00ED1D6B" w:rsidRPr="0014061B" w:rsidRDefault="00ED1D6B" w:rsidP="00ED1D6B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&lt; .001</w:t>
            </w:r>
          </w:p>
        </w:tc>
      </w:tr>
    </w:tbl>
    <w:p w14:paraId="0E0E4ED6" w14:textId="77777777" w:rsidR="004848D5" w:rsidRPr="0014061B" w:rsidRDefault="004848D5" w:rsidP="004848D5">
      <w:pPr>
        <w:pStyle w:val="Textkrper"/>
        <w:spacing w:line="240" w:lineRule="auto"/>
        <w:rPr>
          <w:rFonts w:asciiTheme="majorHAnsi" w:hAnsiTheme="majorHAnsi" w:cstheme="majorHAnsi"/>
          <w:sz w:val="18"/>
          <w:szCs w:val="18"/>
        </w:rPr>
      </w:pPr>
      <w:r w:rsidRPr="0014061B">
        <w:rPr>
          <w:rFonts w:asciiTheme="majorHAnsi" w:hAnsiTheme="majorHAnsi" w:cstheme="majorHAnsi"/>
          <w:i/>
          <w:sz w:val="18"/>
          <w:szCs w:val="18"/>
        </w:rPr>
        <w:t>Note</w:t>
      </w:r>
      <w:r w:rsidRPr="0014061B">
        <w:rPr>
          <w:rFonts w:asciiTheme="majorHAnsi" w:hAnsiTheme="majorHAnsi" w:cstheme="majorHAnsi"/>
          <w:sz w:val="18"/>
          <w:szCs w:val="18"/>
        </w:rPr>
        <w:t xml:space="preserve">. </w:t>
      </w:r>
      <w:proofErr w:type="spellStart"/>
      <w:r w:rsidR="00DE4C09" w:rsidRPr="0014061B">
        <w:rPr>
          <w:rFonts w:asciiTheme="majorHAnsi" w:hAnsiTheme="majorHAnsi" w:cstheme="majorHAnsi"/>
          <w:i/>
          <w:sz w:val="18"/>
          <w:szCs w:val="18"/>
        </w:rPr>
        <w:t>df</w:t>
      </w:r>
      <w:r w:rsidR="00DE4C09" w:rsidRPr="0014061B">
        <w:rPr>
          <w:rFonts w:asciiTheme="majorHAnsi" w:hAnsiTheme="majorHAnsi" w:cstheme="majorHAnsi"/>
          <w:sz w:val="18"/>
          <w:szCs w:val="18"/>
          <w:vertAlign w:val="subscript"/>
        </w:rPr>
        <w:t>Num</w:t>
      </w:r>
      <w:proofErr w:type="spellEnd"/>
      <w:r w:rsidR="00DE4C09">
        <w:rPr>
          <w:rFonts w:asciiTheme="majorHAnsi" w:hAnsiTheme="majorHAnsi" w:cstheme="majorHAnsi"/>
          <w:sz w:val="18"/>
          <w:szCs w:val="18"/>
        </w:rPr>
        <w:t xml:space="preserve"> indicates the degrees of freedom numerator. </w:t>
      </w:r>
      <w:proofErr w:type="spellStart"/>
      <w:r w:rsidR="00DE4C09" w:rsidRPr="0014061B">
        <w:rPr>
          <w:rFonts w:asciiTheme="majorHAnsi" w:hAnsiTheme="majorHAnsi" w:cstheme="majorHAnsi"/>
          <w:i/>
          <w:sz w:val="18"/>
          <w:szCs w:val="18"/>
        </w:rPr>
        <w:t>df</w:t>
      </w:r>
      <w:r w:rsidR="00DE4C09" w:rsidRPr="0014061B">
        <w:rPr>
          <w:rFonts w:asciiTheme="majorHAnsi" w:hAnsiTheme="majorHAnsi" w:cstheme="majorHAnsi"/>
          <w:sz w:val="18"/>
          <w:szCs w:val="18"/>
          <w:vertAlign w:val="subscript"/>
        </w:rPr>
        <w:t>Den</w:t>
      </w:r>
      <w:proofErr w:type="spellEnd"/>
      <w:r w:rsidR="00DE4C09">
        <w:rPr>
          <w:rFonts w:asciiTheme="majorHAnsi" w:hAnsiTheme="majorHAnsi" w:cstheme="majorHAnsi"/>
          <w:sz w:val="18"/>
          <w:szCs w:val="18"/>
        </w:rPr>
        <w:t xml:space="preserve"> indicates the degrees of freedom denominator. </w:t>
      </w:r>
      <w:r w:rsidRPr="0014061B">
        <w:rPr>
          <w:rFonts w:asciiTheme="majorHAnsi" w:hAnsiTheme="majorHAnsi" w:cstheme="majorHAnsi"/>
          <w:sz w:val="18"/>
          <w:szCs w:val="18"/>
        </w:rPr>
        <w:t>Degrees of freedom were determined using Satterthwaite’s method.</w:t>
      </w:r>
    </w:p>
    <w:p w14:paraId="55F3148C" w14:textId="4F31D140" w:rsidR="004F0384" w:rsidRDefault="004F0384" w:rsidP="00095F50">
      <w:pPr>
        <w:pStyle w:val="Textkrper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br w:type="page"/>
      </w:r>
    </w:p>
    <w:p w14:paraId="5D1A7392" w14:textId="7486CDDD" w:rsidR="004848D5" w:rsidRPr="0014061B" w:rsidRDefault="00D868D8" w:rsidP="00AF12B3">
      <w:pPr>
        <w:pStyle w:val="berschrift3"/>
      </w:pPr>
      <w:bookmarkStart w:id="11" w:name="_Toc141792293"/>
      <w:r>
        <w:lastRenderedPageBreak/>
        <w:t xml:space="preserve">Supplementary file </w:t>
      </w:r>
      <w:r w:rsidR="00464B15">
        <w:t>1f</w:t>
      </w:r>
      <w:bookmarkEnd w:id="11"/>
    </w:p>
    <w:p w14:paraId="5AD0A1A5" w14:textId="47C9E9FC" w:rsidR="004848D5" w:rsidRDefault="004848D5" w:rsidP="004848D5">
      <w:pPr>
        <w:pStyle w:val="FirstParagraph"/>
        <w:rPr>
          <w:rFonts w:asciiTheme="majorHAnsi" w:hAnsiTheme="majorHAnsi" w:cstheme="majorHAnsi"/>
          <w:i/>
          <w:sz w:val="22"/>
          <w:szCs w:val="22"/>
        </w:rPr>
      </w:pPr>
      <w:r w:rsidRPr="0014061B">
        <w:rPr>
          <w:rFonts w:asciiTheme="majorHAnsi" w:hAnsiTheme="majorHAnsi" w:cstheme="majorHAnsi"/>
          <w:i/>
          <w:sz w:val="22"/>
          <w:szCs w:val="22"/>
        </w:rPr>
        <w:t xml:space="preserve">Post-hoc comparisons </w:t>
      </w:r>
      <w:r w:rsidR="007B148A">
        <w:rPr>
          <w:rFonts w:asciiTheme="majorHAnsi" w:hAnsiTheme="majorHAnsi" w:cstheme="majorHAnsi"/>
          <w:i/>
          <w:sz w:val="22"/>
          <w:szCs w:val="22"/>
        </w:rPr>
        <w:t xml:space="preserve">for the </w:t>
      </w:r>
      <w:r w:rsidRPr="0014061B">
        <w:rPr>
          <w:rFonts w:asciiTheme="majorHAnsi" w:hAnsiTheme="majorHAnsi" w:cstheme="majorHAnsi"/>
          <w:i/>
          <w:sz w:val="22"/>
          <w:szCs w:val="22"/>
        </w:rPr>
        <w:t>sleep spindle density</w:t>
      </w:r>
      <w:r w:rsidR="007B148A">
        <w:rPr>
          <w:rFonts w:asciiTheme="majorHAnsi" w:hAnsiTheme="majorHAnsi" w:cstheme="majorHAnsi"/>
          <w:i/>
          <w:sz w:val="22"/>
          <w:szCs w:val="22"/>
        </w:rPr>
        <w:t xml:space="preserve"> interaction effect</w:t>
      </w:r>
      <w:r w:rsidRPr="0014061B">
        <w:rPr>
          <w:rFonts w:asciiTheme="majorHAnsi" w:hAnsiTheme="majorHAnsi" w:cstheme="majorHAnsi"/>
          <w:i/>
          <w:sz w:val="22"/>
          <w:szCs w:val="22"/>
        </w:rPr>
        <w:t xml:space="preserve"> based on estimated marginal means</w:t>
      </w:r>
    </w:p>
    <w:tbl>
      <w:tblPr>
        <w:tblStyle w:val="Table"/>
        <w:tblW w:w="5000" w:type="pct"/>
        <w:tblLook w:val="04A0" w:firstRow="1" w:lastRow="0" w:firstColumn="1" w:lastColumn="0" w:noHBand="0" w:noVBand="1"/>
      </w:tblPr>
      <w:tblGrid>
        <w:gridCol w:w="2694"/>
        <w:gridCol w:w="1700"/>
        <w:gridCol w:w="992"/>
        <w:gridCol w:w="1031"/>
        <w:gridCol w:w="1096"/>
        <w:gridCol w:w="1559"/>
      </w:tblGrid>
      <w:tr w:rsidR="004C6986" w14:paraId="4F257A77" w14:textId="77777777" w:rsidTr="00D92844">
        <w:trPr>
          <w:trHeight w:hRule="exact" w:val="510"/>
        </w:trPr>
        <w:tc>
          <w:tcPr>
            <w:tcW w:w="1485" w:type="pct"/>
            <w:tcBorders>
              <w:top w:val="single" w:sz="4" w:space="0" w:color="auto"/>
              <w:bottom w:val="single" w:sz="4" w:space="0" w:color="auto"/>
            </w:tcBorders>
          </w:tcPr>
          <w:p w14:paraId="43AA7509" w14:textId="77777777" w:rsidR="004C6986" w:rsidRDefault="004C6986" w:rsidP="00E70B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C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ontrast</w:t>
            </w:r>
          </w:p>
        </w:tc>
        <w:tc>
          <w:tcPr>
            <w:tcW w:w="937" w:type="pct"/>
            <w:tcBorders>
              <w:top w:val="single" w:sz="4" w:space="0" w:color="auto"/>
              <w:bottom w:val="single" w:sz="4" w:space="0" w:color="auto"/>
            </w:tcBorders>
          </w:tcPr>
          <w:p w14:paraId="7D58B800" w14:textId="77777777" w:rsidR="004C6986" w:rsidRDefault="004C6986" w:rsidP="00E70B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E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stimate</w:t>
            </w:r>
          </w:p>
        </w:tc>
        <w:tc>
          <w:tcPr>
            <w:tcW w:w="547" w:type="pct"/>
            <w:tcBorders>
              <w:top w:val="single" w:sz="4" w:space="0" w:color="auto"/>
              <w:bottom w:val="single" w:sz="4" w:space="0" w:color="auto"/>
            </w:tcBorders>
          </w:tcPr>
          <w:p w14:paraId="4F97E11E" w14:textId="77777777" w:rsidR="004C6986" w:rsidRDefault="004C6986" w:rsidP="00E70B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</w:pPr>
            <w:r w:rsidRPr="0014061B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SE</w:t>
            </w:r>
          </w:p>
        </w:tc>
        <w:tc>
          <w:tcPr>
            <w:tcW w:w="568" w:type="pct"/>
            <w:tcBorders>
              <w:top w:val="single" w:sz="4" w:space="0" w:color="auto"/>
              <w:bottom w:val="single" w:sz="4" w:space="0" w:color="auto"/>
            </w:tcBorders>
          </w:tcPr>
          <w:p w14:paraId="10A42553" w14:textId="77777777" w:rsidR="004C6986" w:rsidRDefault="004C6986" w:rsidP="00E70B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</w:pPr>
            <w:r w:rsidRPr="0014061B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df</w:t>
            </w:r>
          </w:p>
        </w:tc>
        <w:tc>
          <w:tcPr>
            <w:tcW w:w="604" w:type="pct"/>
            <w:tcBorders>
              <w:top w:val="single" w:sz="4" w:space="0" w:color="auto"/>
              <w:bottom w:val="single" w:sz="4" w:space="0" w:color="auto"/>
            </w:tcBorders>
          </w:tcPr>
          <w:p w14:paraId="0438AA70" w14:textId="77777777" w:rsidR="004C6986" w:rsidRDefault="004C6986" w:rsidP="00E70B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</w:pPr>
            <w:r w:rsidRPr="0014061B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t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0CEF3088" w14:textId="77777777" w:rsidR="004C6986" w:rsidRDefault="004C6986" w:rsidP="00E70B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</w:pPr>
            <w:proofErr w:type="spellStart"/>
            <w:r w:rsidRPr="0014061B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p</w:t>
            </w:r>
            <w:r w:rsidRPr="00526053">
              <w:rPr>
                <w:rFonts w:asciiTheme="majorHAnsi" w:eastAsia="Times New Roman" w:hAnsiTheme="majorHAnsi" w:cstheme="majorHAnsi"/>
                <w:color w:val="000000"/>
                <w:sz w:val="22"/>
                <w:vertAlign w:val="subscript"/>
              </w:rPr>
              <w:t>adj</w:t>
            </w:r>
            <w:proofErr w:type="spellEnd"/>
          </w:p>
        </w:tc>
      </w:tr>
      <w:tr w:rsidR="004C6986" w14:paraId="5AC77C51" w14:textId="77777777" w:rsidTr="004C6986">
        <w:trPr>
          <w:trHeight w:hRule="exact" w:val="510"/>
        </w:trPr>
        <w:tc>
          <w:tcPr>
            <w:tcW w:w="1485" w:type="pct"/>
            <w:tcBorders>
              <w:top w:val="single" w:sz="4" w:space="0" w:color="auto"/>
            </w:tcBorders>
          </w:tcPr>
          <w:p w14:paraId="6BD815BF" w14:textId="77777777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</w:t>
            </w:r>
          </w:p>
        </w:tc>
        <w:tc>
          <w:tcPr>
            <w:tcW w:w="937" w:type="pct"/>
            <w:tcBorders>
              <w:top w:val="single" w:sz="4" w:space="0" w:color="auto"/>
            </w:tcBorders>
            <w:vAlign w:val="center"/>
          </w:tcPr>
          <w:p w14:paraId="5BC73D84" w14:textId="0B18F989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-0.43</w:t>
            </w:r>
          </w:p>
        </w:tc>
        <w:tc>
          <w:tcPr>
            <w:tcW w:w="547" w:type="pct"/>
            <w:tcBorders>
              <w:top w:val="single" w:sz="4" w:space="0" w:color="auto"/>
            </w:tcBorders>
            <w:vAlign w:val="center"/>
          </w:tcPr>
          <w:p w14:paraId="058FD7FC" w14:textId="5829B291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0.10</w:t>
            </w:r>
          </w:p>
        </w:tc>
        <w:tc>
          <w:tcPr>
            <w:tcW w:w="568" w:type="pct"/>
            <w:tcBorders>
              <w:top w:val="single" w:sz="4" w:space="0" w:color="auto"/>
            </w:tcBorders>
            <w:vAlign w:val="center"/>
          </w:tcPr>
          <w:p w14:paraId="7A5D88A7" w14:textId="52B44E8C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111.71</w:t>
            </w:r>
          </w:p>
        </w:tc>
        <w:tc>
          <w:tcPr>
            <w:tcW w:w="604" w:type="pct"/>
            <w:tcBorders>
              <w:top w:val="single" w:sz="4" w:space="0" w:color="auto"/>
            </w:tcBorders>
            <w:vAlign w:val="center"/>
          </w:tcPr>
          <w:p w14:paraId="71507204" w14:textId="6A3643F2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-4.26</w:t>
            </w:r>
          </w:p>
        </w:tc>
        <w:tc>
          <w:tcPr>
            <w:tcW w:w="859" w:type="pct"/>
            <w:tcBorders>
              <w:top w:val="single" w:sz="4" w:space="0" w:color="auto"/>
            </w:tcBorders>
            <w:vAlign w:val="center"/>
          </w:tcPr>
          <w:p w14:paraId="3632ED54" w14:textId="4330973D" w:rsidR="004C6986" w:rsidRPr="00D92844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.001</w:t>
            </w:r>
          </w:p>
        </w:tc>
      </w:tr>
      <w:tr w:rsidR="004C6986" w14:paraId="1B89FE41" w14:textId="77777777" w:rsidTr="00D92844">
        <w:trPr>
          <w:trHeight w:hRule="exact" w:val="510"/>
        </w:trPr>
        <w:tc>
          <w:tcPr>
            <w:tcW w:w="1485" w:type="pct"/>
          </w:tcPr>
          <w:p w14:paraId="31F9103C" w14:textId="77777777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</w:t>
            </w:r>
          </w:p>
        </w:tc>
        <w:tc>
          <w:tcPr>
            <w:tcW w:w="937" w:type="pct"/>
            <w:vAlign w:val="center"/>
          </w:tcPr>
          <w:p w14:paraId="3AF09B59" w14:textId="3D209F92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-0.22</w:t>
            </w:r>
          </w:p>
        </w:tc>
        <w:tc>
          <w:tcPr>
            <w:tcW w:w="547" w:type="pct"/>
            <w:vAlign w:val="center"/>
          </w:tcPr>
          <w:p w14:paraId="3B847F19" w14:textId="27967D6E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0.10</w:t>
            </w:r>
          </w:p>
        </w:tc>
        <w:tc>
          <w:tcPr>
            <w:tcW w:w="568" w:type="pct"/>
            <w:vAlign w:val="center"/>
          </w:tcPr>
          <w:p w14:paraId="650CACC9" w14:textId="5356B32F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111.71</w:t>
            </w:r>
          </w:p>
        </w:tc>
        <w:tc>
          <w:tcPr>
            <w:tcW w:w="604" w:type="pct"/>
            <w:vAlign w:val="center"/>
          </w:tcPr>
          <w:p w14:paraId="324D7888" w14:textId="40250431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-2.21</w:t>
            </w:r>
          </w:p>
        </w:tc>
        <w:tc>
          <w:tcPr>
            <w:tcW w:w="859" w:type="pct"/>
            <w:vAlign w:val="center"/>
          </w:tcPr>
          <w:p w14:paraId="6115C741" w14:textId="671E97C7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.825</w:t>
            </w:r>
          </w:p>
        </w:tc>
      </w:tr>
      <w:tr w:rsidR="004C6986" w14:paraId="1B65FB2D" w14:textId="77777777" w:rsidTr="00D92844">
        <w:trPr>
          <w:trHeight w:hRule="exact" w:val="510"/>
        </w:trPr>
        <w:tc>
          <w:tcPr>
            <w:tcW w:w="1485" w:type="pct"/>
          </w:tcPr>
          <w:p w14:paraId="17EBBDD6" w14:textId="77777777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</w:t>
            </w:r>
          </w:p>
        </w:tc>
        <w:tc>
          <w:tcPr>
            <w:tcW w:w="937" w:type="pct"/>
            <w:vAlign w:val="center"/>
          </w:tcPr>
          <w:p w14:paraId="49DE7363" w14:textId="1BB18E2E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0.02</w:t>
            </w:r>
          </w:p>
        </w:tc>
        <w:tc>
          <w:tcPr>
            <w:tcW w:w="547" w:type="pct"/>
            <w:vAlign w:val="center"/>
          </w:tcPr>
          <w:p w14:paraId="75FD8317" w14:textId="05A828DF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0.12</w:t>
            </w:r>
          </w:p>
        </w:tc>
        <w:tc>
          <w:tcPr>
            <w:tcW w:w="568" w:type="pct"/>
            <w:vAlign w:val="center"/>
          </w:tcPr>
          <w:p w14:paraId="199AF94D" w14:textId="1F34A24B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111.71</w:t>
            </w:r>
          </w:p>
        </w:tc>
        <w:tc>
          <w:tcPr>
            <w:tcW w:w="604" w:type="pct"/>
            <w:vAlign w:val="center"/>
          </w:tcPr>
          <w:p w14:paraId="695AC0D5" w14:textId="4142E253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0.19</w:t>
            </w:r>
          </w:p>
        </w:tc>
        <w:tc>
          <w:tcPr>
            <w:tcW w:w="859" w:type="pct"/>
            <w:vAlign w:val="center"/>
          </w:tcPr>
          <w:p w14:paraId="59A49E9E" w14:textId="17E9E1D0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1.0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0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</w:t>
            </w:r>
          </w:p>
        </w:tc>
      </w:tr>
      <w:tr w:rsidR="004C6986" w14:paraId="7A661A2E" w14:textId="77777777" w:rsidTr="00D92844">
        <w:trPr>
          <w:trHeight w:hRule="exact" w:val="510"/>
        </w:trPr>
        <w:tc>
          <w:tcPr>
            <w:tcW w:w="1485" w:type="pct"/>
          </w:tcPr>
          <w:p w14:paraId="3261B6C7" w14:textId="77777777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CP</w:t>
            </w:r>
          </w:p>
        </w:tc>
        <w:tc>
          <w:tcPr>
            <w:tcW w:w="937" w:type="pct"/>
            <w:vAlign w:val="center"/>
          </w:tcPr>
          <w:p w14:paraId="69ADCA6E" w14:textId="709B98AF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0.36</w:t>
            </w:r>
          </w:p>
        </w:tc>
        <w:tc>
          <w:tcPr>
            <w:tcW w:w="547" w:type="pct"/>
            <w:vAlign w:val="center"/>
          </w:tcPr>
          <w:p w14:paraId="4B3BCB81" w14:textId="1C3D6916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0.06</w:t>
            </w:r>
          </w:p>
        </w:tc>
        <w:tc>
          <w:tcPr>
            <w:tcW w:w="568" w:type="pct"/>
            <w:vAlign w:val="center"/>
          </w:tcPr>
          <w:p w14:paraId="4FFB0322" w14:textId="7AF5400A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136.76</w:t>
            </w:r>
          </w:p>
        </w:tc>
        <w:tc>
          <w:tcPr>
            <w:tcW w:w="604" w:type="pct"/>
            <w:vAlign w:val="center"/>
          </w:tcPr>
          <w:p w14:paraId="6BB3FF13" w14:textId="2DA6B1AD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5.69</w:t>
            </w:r>
          </w:p>
        </w:tc>
        <w:tc>
          <w:tcPr>
            <w:tcW w:w="859" w:type="pct"/>
            <w:vAlign w:val="center"/>
          </w:tcPr>
          <w:p w14:paraId="734D5FEE" w14:textId="3A26E596" w:rsidR="004C6986" w:rsidRPr="00D92844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4C6986" w14:paraId="02F8C57C" w14:textId="77777777" w:rsidTr="00D92844">
        <w:trPr>
          <w:trHeight w:hRule="exact" w:val="510"/>
        </w:trPr>
        <w:tc>
          <w:tcPr>
            <w:tcW w:w="1485" w:type="pct"/>
          </w:tcPr>
          <w:p w14:paraId="3A074621" w14:textId="77777777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CP</w:t>
            </w:r>
          </w:p>
        </w:tc>
        <w:tc>
          <w:tcPr>
            <w:tcW w:w="937" w:type="pct"/>
            <w:vAlign w:val="center"/>
          </w:tcPr>
          <w:p w14:paraId="441A3DB9" w14:textId="2E15BC4E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-0.18</w:t>
            </w:r>
          </w:p>
        </w:tc>
        <w:tc>
          <w:tcPr>
            <w:tcW w:w="547" w:type="pct"/>
            <w:vAlign w:val="center"/>
          </w:tcPr>
          <w:p w14:paraId="3DBEC4F7" w14:textId="12E5C864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0.10</w:t>
            </w:r>
          </w:p>
        </w:tc>
        <w:tc>
          <w:tcPr>
            <w:tcW w:w="568" w:type="pct"/>
            <w:vAlign w:val="center"/>
          </w:tcPr>
          <w:p w14:paraId="5A96FAA4" w14:textId="144565D2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111.71</w:t>
            </w:r>
          </w:p>
        </w:tc>
        <w:tc>
          <w:tcPr>
            <w:tcW w:w="604" w:type="pct"/>
            <w:vAlign w:val="center"/>
          </w:tcPr>
          <w:p w14:paraId="6D1A4748" w14:textId="455FD353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-1.80</w:t>
            </w:r>
          </w:p>
        </w:tc>
        <w:tc>
          <w:tcPr>
            <w:tcW w:w="859" w:type="pct"/>
            <w:vAlign w:val="center"/>
          </w:tcPr>
          <w:p w14:paraId="242D8FF7" w14:textId="2CCEE312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1.00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0</w:t>
            </w:r>
          </w:p>
        </w:tc>
      </w:tr>
      <w:tr w:rsidR="004C6986" w14:paraId="1988A50C" w14:textId="77777777" w:rsidTr="00D92844">
        <w:trPr>
          <w:trHeight w:hRule="exact" w:val="510"/>
        </w:trPr>
        <w:tc>
          <w:tcPr>
            <w:tcW w:w="1485" w:type="pct"/>
          </w:tcPr>
          <w:p w14:paraId="1CBCD5DB" w14:textId="77777777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CP</w:t>
            </w:r>
          </w:p>
        </w:tc>
        <w:tc>
          <w:tcPr>
            <w:tcW w:w="937" w:type="pct"/>
            <w:vAlign w:val="center"/>
          </w:tcPr>
          <w:p w14:paraId="1364E1B2" w14:textId="57A9788A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-0.18</w:t>
            </w:r>
          </w:p>
        </w:tc>
        <w:tc>
          <w:tcPr>
            <w:tcW w:w="547" w:type="pct"/>
            <w:vAlign w:val="center"/>
          </w:tcPr>
          <w:p w14:paraId="20331773" w14:textId="1B8231E2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0.10</w:t>
            </w:r>
          </w:p>
        </w:tc>
        <w:tc>
          <w:tcPr>
            <w:tcW w:w="568" w:type="pct"/>
            <w:vAlign w:val="center"/>
          </w:tcPr>
          <w:p w14:paraId="63174994" w14:textId="6CC06638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111.71</w:t>
            </w:r>
          </w:p>
        </w:tc>
        <w:tc>
          <w:tcPr>
            <w:tcW w:w="604" w:type="pct"/>
            <w:vAlign w:val="center"/>
          </w:tcPr>
          <w:p w14:paraId="0F6E9274" w14:textId="2C1E583F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-1.76</w:t>
            </w:r>
          </w:p>
        </w:tc>
        <w:tc>
          <w:tcPr>
            <w:tcW w:w="859" w:type="pct"/>
            <w:vAlign w:val="center"/>
          </w:tcPr>
          <w:p w14:paraId="1FF51DE5" w14:textId="18EBED4F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1.00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0</w:t>
            </w:r>
          </w:p>
        </w:tc>
      </w:tr>
      <w:tr w:rsidR="004C6986" w14:paraId="49765171" w14:textId="77777777" w:rsidTr="00D92844">
        <w:trPr>
          <w:trHeight w:hRule="exact" w:val="510"/>
        </w:trPr>
        <w:tc>
          <w:tcPr>
            <w:tcW w:w="1485" w:type="pct"/>
          </w:tcPr>
          <w:p w14:paraId="2A308272" w14:textId="77777777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CP</w:t>
            </w:r>
          </w:p>
        </w:tc>
        <w:tc>
          <w:tcPr>
            <w:tcW w:w="937" w:type="pct"/>
            <w:vAlign w:val="center"/>
          </w:tcPr>
          <w:p w14:paraId="22091506" w14:textId="7436A92C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-0.13</w:t>
            </w:r>
          </w:p>
        </w:tc>
        <w:tc>
          <w:tcPr>
            <w:tcW w:w="547" w:type="pct"/>
            <w:vAlign w:val="center"/>
          </w:tcPr>
          <w:p w14:paraId="51785734" w14:textId="7004E129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0.12</w:t>
            </w:r>
          </w:p>
        </w:tc>
        <w:tc>
          <w:tcPr>
            <w:tcW w:w="568" w:type="pct"/>
            <w:vAlign w:val="center"/>
          </w:tcPr>
          <w:p w14:paraId="10B63F6F" w14:textId="063EDC8E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111.71</w:t>
            </w:r>
          </w:p>
        </w:tc>
        <w:tc>
          <w:tcPr>
            <w:tcW w:w="604" w:type="pct"/>
            <w:vAlign w:val="center"/>
          </w:tcPr>
          <w:p w14:paraId="3AAC3B20" w14:textId="349FF466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-1.09</w:t>
            </w:r>
          </w:p>
        </w:tc>
        <w:tc>
          <w:tcPr>
            <w:tcW w:w="859" w:type="pct"/>
            <w:vAlign w:val="center"/>
          </w:tcPr>
          <w:p w14:paraId="7C64FE22" w14:textId="2DFBB802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1.00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0</w:t>
            </w:r>
          </w:p>
        </w:tc>
      </w:tr>
      <w:tr w:rsidR="004C6986" w14:paraId="1D1C8B83" w14:textId="77777777" w:rsidTr="00D92844">
        <w:trPr>
          <w:trHeight w:hRule="exact" w:val="510"/>
        </w:trPr>
        <w:tc>
          <w:tcPr>
            <w:tcW w:w="1485" w:type="pct"/>
          </w:tcPr>
          <w:p w14:paraId="5B1F35E3" w14:textId="77777777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</w:t>
            </w:r>
          </w:p>
        </w:tc>
        <w:tc>
          <w:tcPr>
            <w:tcW w:w="937" w:type="pct"/>
            <w:vAlign w:val="center"/>
          </w:tcPr>
          <w:p w14:paraId="57633D80" w14:textId="16DD68FA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0.21</w:t>
            </w:r>
          </w:p>
        </w:tc>
        <w:tc>
          <w:tcPr>
            <w:tcW w:w="547" w:type="pct"/>
            <w:vAlign w:val="center"/>
          </w:tcPr>
          <w:p w14:paraId="153B30E4" w14:textId="47110314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0.05</w:t>
            </w:r>
          </w:p>
        </w:tc>
        <w:tc>
          <w:tcPr>
            <w:tcW w:w="568" w:type="pct"/>
            <w:vAlign w:val="center"/>
          </w:tcPr>
          <w:p w14:paraId="1ACF690E" w14:textId="72B0024F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136.76</w:t>
            </w:r>
          </w:p>
        </w:tc>
        <w:tc>
          <w:tcPr>
            <w:tcW w:w="604" w:type="pct"/>
            <w:vAlign w:val="center"/>
          </w:tcPr>
          <w:p w14:paraId="21FE09D7" w14:textId="65558E0D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3.86</w:t>
            </w:r>
          </w:p>
        </w:tc>
        <w:tc>
          <w:tcPr>
            <w:tcW w:w="859" w:type="pct"/>
            <w:vAlign w:val="center"/>
          </w:tcPr>
          <w:p w14:paraId="29CC4916" w14:textId="014290F3" w:rsidR="004C6986" w:rsidRPr="00D92844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.005</w:t>
            </w:r>
          </w:p>
        </w:tc>
      </w:tr>
      <w:tr w:rsidR="004C6986" w14:paraId="148A6965" w14:textId="77777777" w:rsidTr="00D92844">
        <w:trPr>
          <w:trHeight w:hRule="exact" w:val="510"/>
        </w:trPr>
        <w:tc>
          <w:tcPr>
            <w:tcW w:w="1485" w:type="pct"/>
          </w:tcPr>
          <w:p w14:paraId="6B20F51B" w14:textId="77777777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</w:t>
            </w:r>
          </w:p>
        </w:tc>
        <w:tc>
          <w:tcPr>
            <w:tcW w:w="937" w:type="pct"/>
            <w:vAlign w:val="center"/>
          </w:tcPr>
          <w:p w14:paraId="6A6808D0" w14:textId="52E60545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0.45</w:t>
            </w:r>
          </w:p>
        </w:tc>
        <w:tc>
          <w:tcPr>
            <w:tcW w:w="547" w:type="pct"/>
            <w:vAlign w:val="center"/>
          </w:tcPr>
          <w:p w14:paraId="34270514" w14:textId="5D650A4C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0.11</w:t>
            </w:r>
          </w:p>
        </w:tc>
        <w:tc>
          <w:tcPr>
            <w:tcW w:w="568" w:type="pct"/>
            <w:vAlign w:val="center"/>
          </w:tcPr>
          <w:p w14:paraId="57FAB139" w14:textId="0848E479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111.71</w:t>
            </w:r>
          </w:p>
        </w:tc>
        <w:tc>
          <w:tcPr>
            <w:tcW w:w="604" w:type="pct"/>
            <w:vAlign w:val="center"/>
          </w:tcPr>
          <w:p w14:paraId="476DB332" w14:textId="6F71A7C8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4.11</w:t>
            </w:r>
          </w:p>
        </w:tc>
        <w:tc>
          <w:tcPr>
            <w:tcW w:w="859" w:type="pct"/>
            <w:vAlign w:val="center"/>
          </w:tcPr>
          <w:p w14:paraId="568056AF" w14:textId="71BF6B81" w:rsidR="004C6986" w:rsidRPr="00D92844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.002</w:t>
            </w:r>
          </w:p>
        </w:tc>
      </w:tr>
      <w:tr w:rsidR="004C6986" w14:paraId="29472263" w14:textId="77777777" w:rsidTr="00D92844">
        <w:trPr>
          <w:trHeight w:hRule="exact" w:val="510"/>
        </w:trPr>
        <w:tc>
          <w:tcPr>
            <w:tcW w:w="1485" w:type="pct"/>
          </w:tcPr>
          <w:p w14:paraId="1CF9F7CC" w14:textId="77777777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937" w:type="pct"/>
            <w:vAlign w:val="center"/>
          </w:tcPr>
          <w:p w14:paraId="3CA4181D" w14:textId="5AED6E6E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0.78</w:t>
            </w:r>
          </w:p>
        </w:tc>
        <w:tc>
          <w:tcPr>
            <w:tcW w:w="547" w:type="pct"/>
            <w:vAlign w:val="center"/>
          </w:tcPr>
          <w:p w14:paraId="7E3DE38D" w14:textId="61B25E61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0.10</w:t>
            </w:r>
          </w:p>
        </w:tc>
        <w:tc>
          <w:tcPr>
            <w:tcW w:w="568" w:type="pct"/>
            <w:vAlign w:val="center"/>
          </w:tcPr>
          <w:p w14:paraId="274FA251" w14:textId="12DBA913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111.71</w:t>
            </w:r>
          </w:p>
        </w:tc>
        <w:tc>
          <w:tcPr>
            <w:tcW w:w="604" w:type="pct"/>
            <w:vAlign w:val="center"/>
          </w:tcPr>
          <w:p w14:paraId="3512CE46" w14:textId="0FF1FEB8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7.82</w:t>
            </w:r>
          </w:p>
        </w:tc>
        <w:tc>
          <w:tcPr>
            <w:tcW w:w="859" w:type="pct"/>
            <w:vAlign w:val="center"/>
          </w:tcPr>
          <w:p w14:paraId="2D802CE5" w14:textId="578C1AAA" w:rsidR="004C6986" w:rsidRPr="00D92844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4C6986" w14:paraId="3E4F4197" w14:textId="77777777" w:rsidTr="00D92844">
        <w:trPr>
          <w:trHeight w:hRule="exact" w:val="510"/>
        </w:trPr>
        <w:tc>
          <w:tcPr>
            <w:tcW w:w="1485" w:type="pct"/>
          </w:tcPr>
          <w:p w14:paraId="28FEF799" w14:textId="77777777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937" w:type="pct"/>
            <w:vAlign w:val="center"/>
          </w:tcPr>
          <w:p w14:paraId="586D74EF" w14:textId="23544F93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0.25</w:t>
            </w:r>
          </w:p>
        </w:tc>
        <w:tc>
          <w:tcPr>
            <w:tcW w:w="547" w:type="pct"/>
            <w:vAlign w:val="center"/>
          </w:tcPr>
          <w:p w14:paraId="7A2BD22F" w14:textId="747D7E96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0.05</w:t>
            </w:r>
          </w:p>
        </w:tc>
        <w:tc>
          <w:tcPr>
            <w:tcW w:w="568" w:type="pct"/>
            <w:vAlign w:val="center"/>
          </w:tcPr>
          <w:p w14:paraId="7E2B3B59" w14:textId="0D6E2593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136.76</w:t>
            </w:r>
          </w:p>
        </w:tc>
        <w:tc>
          <w:tcPr>
            <w:tcW w:w="604" w:type="pct"/>
            <w:vAlign w:val="center"/>
          </w:tcPr>
          <w:p w14:paraId="5B90C349" w14:textId="55A42D3A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4.62</w:t>
            </w:r>
          </w:p>
        </w:tc>
        <w:tc>
          <w:tcPr>
            <w:tcW w:w="859" w:type="pct"/>
            <w:vAlign w:val="center"/>
          </w:tcPr>
          <w:p w14:paraId="5BA0AE65" w14:textId="34E7D93B" w:rsidR="004C6986" w:rsidRPr="00D92844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4C6986" w14:paraId="1C99972B" w14:textId="77777777" w:rsidTr="00D92844">
        <w:trPr>
          <w:trHeight w:hRule="exact" w:val="510"/>
        </w:trPr>
        <w:tc>
          <w:tcPr>
            <w:tcW w:w="1485" w:type="pct"/>
          </w:tcPr>
          <w:p w14:paraId="01942316" w14:textId="77777777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937" w:type="pct"/>
            <w:vAlign w:val="center"/>
          </w:tcPr>
          <w:p w14:paraId="2B12C5AE" w14:textId="2AF28F91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0.25</w:t>
            </w:r>
          </w:p>
        </w:tc>
        <w:tc>
          <w:tcPr>
            <w:tcW w:w="547" w:type="pct"/>
            <w:vAlign w:val="center"/>
          </w:tcPr>
          <w:p w14:paraId="0A367104" w14:textId="367A82A5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0.05</w:t>
            </w:r>
          </w:p>
        </w:tc>
        <w:tc>
          <w:tcPr>
            <w:tcW w:w="568" w:type="pct"/>
            <w:vAlign w:val="center"/>
          </w:tcPr>
          <w:p w14:paraId="659A6C66" w14:textId="14F2CD09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136.76</w:t>
            </w:r>
          </w:p>
        </w:tc>
        <w:tc>
          <w:tcPr>
            <w:tcW w:w="604" w:type="pct"/>
            <w:vAlign w:val="center"/>
          </w:tcPr>
          <w:p w14:paraId="703D6140" w14:textId="41B0849F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4.68</w:t>
            </w:r>
          </w:p>
        </w:tc>
        <w:tc>
          <w:tcPr>
            <w:tcW w:w="859" w:type="pct"/>
            <w:vAlign w:val="center"/>
          </w:tcPr>
          <w:p w14:paraId="7DC8D4D3" w14:textId="3D856E5F" w:rsidR="004C6986" w:rsidRPr="00D92844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4C6986" w14:paraId="59D37E85" w14:textId="77777777" w:rsidTr="00D92844">
        <w:trPr>
          <w:trHeight w:hRule="exact" w:val="510"/>
        </w:trPr>
        <w:tc>
          <w:tcPr>
            <w:tcW w:w="1485" w:type="pct"/>
          </w:tcPr>
          <w:p w14:paraId="4B49117B" w14:textId="77777777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937" w:type="pct"/>
            <w:vAlign w:val="center"/>
          </w:tcPr>
          <w:p w14:paraId="4D3072C0" w14:textId="4A8C5E7A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0.30</w:t>
            </w:r>
          </w:p>
        </w:tc>
        <w:tc>
          <w:tcPr>
            <w:tcW w:w="547" w:type="pct"/>
            <w:vAlign w:val="center"/>
          </w:tcPr>
          <w:p w14:paraId="56AF0C23" w14:textId="06115D4B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0.11</w:t>
            </w:r>
          </w:p>
        </w:tc>
        <w:tc>
          <w:tcPr>
            <w:tcW w:w="568" w:type="pct"/>
            <w:vAlign w:val="center"/>
          </w:tcPr>
          <w:p w14:paraId="14717322" w14:textId="6334BA18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111.71</w:t>
            </w:r>
          </w:p>
        </w:tc>
        <w:tc>
          <w:tcPr>
            <w:tcW w:w="604" w:type="pct"/>
            <w:vAlign w:val="center"/>
          </w:tcPr>
          <w:p w14:paraId="5F5A9FB7" w14:textId="78D41F3B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2.74</w:t>
            </w:r>
          </w:p>
        </w:tc>
        <w:tc>
          <w:tcPr>
            <w:tcW w:w="859" w:type="pct"/>
            <w:vAlign w:val="center"/>
          </w:tcPr>
          <w:p w14:paraId="32AE0A72" w14:textId="7CBF0594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.200</w:t>
            </w:r>
          </w:p>
        </w:tc>
      </w:tr>
      <w:tr w:rsidR="004C6986" w14:paraId="7CC32456" w14:textId="77777777" w:rsidTr="00D92844">
        <w:trPr>
          <w:trHeight w:hRule="exact" w:val="510"/>
        </w:trPr>
        <w:tc>
          <w:tcPr>
            <w:tcW w:w="1485" w:type="pct"/>
          </w:tcPr>
          <w:p w14:paraId="21A99C9E" w14:textId="77777777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</w:t>
            </w:r>
          </w:p>
        </w:tc>
        <w:tc>
          <w:tcPr>
            <w:tcW w:w="937" w:type="pct"/>
            <w:vAlign w:val="center"/>
          </w:tcPr>
          <w:p w14:paraId="02EA2D3F" w14:textId="4745F561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0.24</w:t>
            </w:r>
          </w:p>
        </w:tc>
        <w:tc>
          <w:tcPr>
            <w:tcW w:w="547" w:type="pct"/>
            <w:vAlign w:val="center"/>
          </w:tcPr>
          <w:p w14:paraId="6CD6872D" w14:textId="61E35264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0.11</w:t>
            </w:r>
          </w:p>
        </w:tc>
        <w:tc>
          <w:tcPr>
            <w:tcW w:w="568" w:type="pct"/>
            <w:vAlign w:val="center"/>
          </w:tcPr>
          <w:p w14:paraId="7D0CB984" w14:textId="68DCC375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111.71</w:t>
            </w:r>
          </w:p>
        </w:tc>
        <w:tc>
          <w:tcPr>
            <w:tcW w:w="604" w:type="pct"/>
            <w:vAlign w:val="center"/>
          </w:tcPr>
          <w:p w14:paraId="6C35EA92" w14:textId="78434661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2.22</w:t>
            </w:r>
          </w:p>
        </w:tc>
        <w:tc>
          <w:tcPr>
            <w:tcW w:w="859" w:type="pct"/>
            <w:vAlign w:val="center"/>
          </w:tcPr>
          <w:p w14:paraId="6B74D959" w14:textId="47EFE023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.790</w:t>
            </w:r>
          </w:p>
        </w:tc>
      </w:tr>
      <w:tr w:rsidR="004C6986" w14:paraId="237C312A" w14:textId="77777777" w:rsidTr="00D92844">
        <w:trPr>
          <w:trHeight w:hRule="exact" w:val="510"/>
        </w:trPr>
        <w:tc>
          <w:tcPr>
            <w:tcW w:w="1485" w:type="pct"/>
          </w:tcPr>
          <w:p w14:paraId="655604EE" w14:textId="77777777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937" w:type="pct"/>
            <w:vAlign w:val="center"/>
          </w:tcPr>
          <w:p w14:paraId="30080AE2" w14:textId="587683F1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0.58</w:t>
            </w:r>
          </w:p>
        </w:tc>
        <w:tc>
          <w:tcPr>
            <w:tcW w:w="547" w:type="pct"/>
            <w:vAlign w:val="center"/>
          </w:tcPr>
          <w:p w14:paraId="3F965392" w14:textId="55B09D99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0.10</w:t>
            </w:r>
          </w:p>
        </w:tc>
        <w:tc>
          <w:tcPr>
            <w:tcW w:w="568" w:type="pct"/>
            <w:vAlign w:val="center"/>
          </w:tcPr>
          <w:p w14:paraId="0510EF38" w14:textId="739AE9BE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111.71</w:t>
            </w:r>
          </w:p>
        </w:tc>
        <w:tc>
          <w:tcPr>
            <w:tcW w:w="604" w:type="pct"/>
            <w:vAlign w:val="center"/>
          </w:tcPr>
          <w:p w14:paraId="75B5EF63" w14:textId="19062532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5.76</w:t>
            </w:r>
          </w:p>
        </w:tc>
        <w:tc>
          <w:tcPr>
            <w:tcW w:w="859" w:type="pct"/>
            <w:vAlign w:val="center"/>
          </w:tcPr>
          <w:p w14:paraId="5FADA412" w14:textId="42E8065B" w:rsidR="004C6986" w:rsidRPr="00D92844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4C6986" w14:paraId="7EF4EA81" w14:textId="77777777" w:rsidTr="00D92844">
        <w:trPr>
          <w:trHeight w:hRule="exact" w:val="510"/>
        </w:trPr>
        <w:tc>
          <w:tcPr>
            <w:tcW w:w="1485" w:type="pct"/>
          </w:tcPr>
          <w:p w14:paraId="6E76DDF0" w14:textId="77777777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937" w:type="pct"/>
            <w:vAlign w:val="center"/>
          </w:tcPr>
          <w:p w14:paraId="612D3D8A" w14:textId="3ECD923F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0.04</w:t>
            </w:r>
          </w:p>
        </w:tc>
        <w:tc>
          <w:tcPr>
            <w:tcW w:w="547" w:type="pct"/>
            <w:vAlign w:val="center"/>
          </w:tcPr>
          <w:p w14:paraId="1F9ED2FE" w14:textId="6F704596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0.05</w:t>
            </w:r>
          </w:p>
        </w:tc>
        <w:tc>
          <w:tcPr>
            <w:tcW w:w="568" w:type="pct"/>
            <w:vAlign w:val="center"/>
          </w:tcPr>
          <w:p w14:paraId="2B11176B" w14:textId="412A8F5E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136.76</w:t>
            </w:r>
          </w:p>
        </w:tc>
        <w:tc>
          <w:tcPr>
            <w:tcW w:w="604" w:type="pct"/>
            <w:vAlign w:val="center"/>
          </w:tcPr>
          <w:p w14:paraId="49BC1FBD" w14:textId="18CAD700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0.77</w:t>
            </w:r>
          </w:p>
        </w:tc>
        <w:tc>
          <w:tcPr>
            <w:tcW w:w="859" w:type="pct"/>
            <w:vAlign w:val="center"/>
          </w:tcPr>
          <w:p w14:paraId="511A7485" w14:textId="63499527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1.00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0</w:t>
            </w:r>
          </w:p>
        </w:tc>
      </w:tr>
      <w:tr w:rsidR="004C6986" w14:paraId="618F0861" w14:textId="77777777" w:rsidTr="00D92844">
        <w:trPr>
          <w:trHeight w:hRule="exact" w:val="510"/>
        </w:trPr>
        <w:tc>
          <w:tcPr>
            <w:tcW w:w="1485" w:type="pct"/>
          </w:tcPr>
          <w:p w14:paraId="14D54F0D" w14:textId="77777777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937" w:type="pct"/>
            <w:vAlign w:val="center"/>
          </w:tcPr>
          <w:p w14:paraId="564666AF" w14:textId="76766002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0.04</w:t>
            </w:r>
          </w:p>
        </w:tc>
        <w:tc>
          <w:tcPr>
            <w:tcW w:w="547" w:type="pct"/>
            <w:vAlign w:val="center"/>
          </w:tcPr>
          <w:p w14:paraId="65DE33EB" w14:textId="364E321A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0.05</w:t>
            </w:r>
          </w:p>
        </w:tc>
        <w:tc>
          <w:tcPr>
            <w:tcW w:w="568" w:type="pct"/>
            <w:vAlign w:val="center"/>
          </w:tcPr>
          <w:p w14:paraId="187AB13D" w14:textId="70E4CF35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136.76</w:t>
            </w:r>
          </w:p>
        </w:tc>
        <w:tc>
          <w:tcPr>
            <w:tcW w:w="604" w:type="pct"/>
            <w:vAlign w:val="center"/>
          </w:tcPr>
          <w:p w14:paraId="35EE3618" w14:textId="14EE1433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0.83</w:t>
            </w:r>
          </w:p>
        </w:tc>
        <w:tc>
          <w:tcPr>
            <w:tcW w:w="859" w:type="pct"/>
            <w:vAlign w:val="center"/>
          </w:tcPr>
          <w:p w14:paraId="0E9E14C2" w14:textId="508040FA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1.00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0</w:t>
            </w:r>
          </w:p>
        </w:tc>
      </w:tr>
      <w:tr w:rsidR="004C6986" w14:paraId="64751B09" w14:textId="77777777" w:rsidTr="00D92844">
        <w:trPr>
          <w:trHeight w:hRule="exact" w:val="510"/>
        </w:trPr>
        <w:tc>
          <w:tcPr>
            <w:tcW w:w="1485" w:type="pct"/>
          </w:tcPr>
          <w:p w14:paraId="47414A07" w14:textId="77777777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937" w:type="pct"/>
            <w:vAlign w:val="center"/>
          </w:tcPr>
          <w:p w14:paraId="2EC1D1C0" w14:textId="185A8B35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0.09</w:t>
            </w:r>
          </w:p>
        </w:tc>
        <w:tc>
          <w:tcPr>
            <w:tcW w:w="547" w:type="pct"/>
            <w:vAlign w:val="center"/>
          </w:tcPr>
          <w:p w14:paraId="5C98791B" w14:textId="649B31AA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0.11</w:t>
            </w:r>
          </w:p>
        </w:tc>
        <w:tc>
          <w:tcPr>
            <w:tcW w:w="568" w:type="pct"/>
            <w:vAlign w:val="center"/>
          </w:tcPr>
          <w:p w14:paraId="606AF026" w14:textId="30CD368D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111.71</w:t>
            </w:r>
          </w:p>
        </w:tc>
        <w:tc>
          <w:tcPr>
            <w:tcW w:w="604" w:type="pct"/>
            <w:vAlign w:val="center"/>
          </w:tcPr>
          <w:p w14:paraId="018BDEDD" w14:textId="4BB2995C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0.86</w:t>
            </w:r>
          </w:p>
        </w:tc>
        <w:tc>
          <w:tcPr>
            <w:tcW w:w="859" w:type="pct"/>
            <w:vAlign w:val="center"/>
          </w:tcPr>
          <w:p w14:paraId="6DF17DD4" w14:textId="7CEDF942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1.00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0</w:t>
            </w:r>
          </w:p>
        </w:tc>
      </w:tr>
      <w:tr w:rsidR="004C6986" w14:paraId="4AB3ABA0" w14:textId="77777777" w:rsidTr="00D92844">
        <w:trPr>
          <w:trHeight w:hRule="exact" w:val="510"/>
        </w:trPr>
        <w:tc>
          <w:tcPr>
            <w:tcW w:w="1485" w:type="pct"/>
          </w:tcPr>
          <w:p w14:paraId="7B9B18BC" w14:textId="77777777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937" w:type="pct"/>
            <w:vAlign w:val="center"/>
          </w:tcPr>
          <w:p w14:paraId="0810D6CB" w14:textId="5C1931FF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0.33</w:t>
            </w:r>
          </w:p>
        </w:tc>
        <w:tc>
          <w:tcPr>
            <w:tcW w:w="547" w:type="pct"/>
            <w:vAlign w:val="center"/>
          </w:tcPr>
          <w:p w14:paraId="090CCBD8" w14:textId="4D9FF9B9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0.12</w:t>
            </w:r>
          </w:p>
        </w:tc>
        <w:tc>
          <w:tcPr>
            <w:tcW w:w="568" w:type="pct"/>
            <w:vAlign w:val="center"/>
          </w:tcPr>
          <w:p w14:paraId="4AF4C362" w14:textId="0D3C123D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111.71</w:t>
            </w:r>
          </w:p>
        </w:tc>
        <w:tc>
          <w:tcPr>
            <w:tcW w:w="604" w:type="pct"/>
            <w:vAlign w:val="center"/>
          </w:tcPr>
          <w:p w14:paraId="2AF85CFF" w14:textId="54947471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2.87</w:t>
            </w:r>
          </w:p>
        </w:tc>
        <w:tc>
          <w:tcPr>
            <w:tcW w:w="859" w:type="pct"/>
            <w:vAlign w:val="center"/>
          </w:tcPr>
          <w:p w14:paraId="151466AD" w14:textId="5E43FB6D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.138</w:t>
            </w:r>
          </w:p>
        </w:tc>
      </w:tr>
      <w:tr w:rsidR="004C6986" w14:paraId="53C4C5FB" w14:textId="77777777" w:rsidTr="00D92844">
        <w:trPr>
          <w:trHeight w:hRule="exact" w:val="510"/>
        </w:trPr>
        <w:tc>
          <w:tcPr>
            <w:tcW w:w="1485" w:type="pct"/>
          </w:tcPr>
          <w:p w14:paraId="69CBFC7A" w14:textId="77777777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CP</w:t>
            </w:r>
          </w:p>
        </w:tc>
        <w:tc>
          <w:tcPr>
            <w:tcW w:w="937" w:type="pct"/>
            <w:vAlign w:val="center"/>
          </w:tcPr>
          <w:p w14:paraId="51A1CEFA" w14:textId="71115F68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-0.20</w:t>
            </w:r>
          </w:p>
        </w:tc>
        <w:tc>
          <w:tcPr>
            <w:tcW w:w="547" w:type="pct"/>
            <w:vAlign w:val="center"/>
          </w:tcPr>
          <w:p w14:paraId="478E33EC" w14:textId="42861EAE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0.11</w:t>
            </w:r>
          </w:p>
        </w:tc>
        <w:tc>
          <w:tcPr>
            <w:tcW w:w="568" w:type="pct"/>
            <w:vAlign w:val="center"/>
          </w:tcPr>
          <w:p w14:paraId="356ABC2D" w14:textId="2E53C377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111.71</w:t>
            </w:r>
          </w:p>
        </w:tc>
        <w:tc>
          <w:tcPr>
            <w:tcW w:w="604" w:type="pct"/>
            <w:vAlign w:val="center"/>
          </w:tcPr>
          <w:p w14:paraId="5AC1E336" w14:textId="5E7E864B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-1.85</w:t>
            </w:r>
          </w:p>
        </w:tc>
        <w:tc>
          <w:tcPr>
            <w:tcW w:w="859" w:type="pct"/>
            <w:vAlign w:val="center"/>
          </w:tcPr>
          <w:p w14:paraId="5B3678CA" w14:textId="416FE697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1.00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0</w:t>
            </w:r>
          </w:p>
        </w:tc>
      </w:tr>
      <w:tr w:rsidR="004C6986" w14:paraId="2C9EDA5E" w14:textId="77777777" w:rsidTr="00D92844">
        <w:trPr>
          <w:trHeight w:hRule="exact" w:val="510"/>
        </w:trPr>
        <w:tc>
          <w:tcPr>
            <w:tcW w:w="1485" w:type="pct"/>
          </w:tcPr>
          <w:p w14:paraId="3EEC1DE7" w14:textId="77777777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937" w:type="pct"/>
            <w:vAlign w:val="center"/>
          </w:tcPr>
          <w:p w14:paraId="0343FA18" w14:textId="1C6858AE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-0.20</w:t>
            </w:r>
          </w:p>
        </w:tc>
        <w:tc>
          <w:tcPr>
            <w:tcW w:w="547" w:type="pct"/>
            <w:vAlign w:val="center"/>
          </w:tcPr>
          <w:p w14:paraId="61DE0FA8" w14:textId="6A1EDA8F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0.11</w:t>
            </w:r>
          </w:p>
        </w:tc>
        <w:tc>
          <w:tcPr>
            <w:tcW w:w="568" w:type="pct"/>
            <w:vAlign w:val="center"/>
          </w:tcPr>
          <w:p w14:paraId="1F0B8EEE" w14:textId="3CB38780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111.71</w:t>
            </w:r>
          </w:p>
        </w:tc>
        <w:tc>
          <w:tcPr>
            <w:tcW w:w="604" w:type="pct"/>
            <w:vAlign w:val="center"/>
          </w:tcPr>
          <w:p w14:paraId="19770459" w14:textId="4E621463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-1.82</w:t>
            </w:r>
          </w:p>
        </w:tc>
        <w:tc>
          <w:tcPr>
            <w:tcW w:w="859" w:type="pct"/>
            <w:vAlign w:val="center"/>
          </w:tcPr>
          <w:p w14:paraId="05EE938A" w14:textId="60A8A933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1.00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0</w:t>
            </w:r>
          </w:p>
        </w:tc>
      </w:tr>
      <w:tr w:rsidR="004C6986" w14:paraId="4A61DCFA" w14:textId="77777777" w:rsidTr="00D92844">
        <w:trPr>
          <w:trHeight w:hRule="exact" w:val="510"/>
        </w:trPr>
        <w:tc>
          <w:tcPr>
            <w:tcW w:w="1485" w:type="pct"/>
          </w:tcPr>
          <w:p w14:paraId="652C1BB1" w14:textId="77777777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937" w:type="pct"/>
            <w:vAlign w:val="center"/>
          </w:tcPr>
          <w:p w14:paraId="682F4371" w14:textId="71DFC1A6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-0.15</w:t>
            </w:r>
          </w:p>
        </w:tc>
        <w:tc>
          <w:tcPr>
            <w:tcW w:w="547" w:type="pct"/>
            <w:vAlign w:val="center"/>
          </w:tcPr>
          <w:p w14:paraId="783B46B3" w14:textId="3014F724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0.07</w:t>
            </w:r>
          </w:p>
        </w:tc>
        <w:tc>
          <w:tcPr>
            <w:tcW w:w="568" w:type="pct"/>
            <w:vAlign w:val="center"/>
          </w:tcPr>
          <w:p w14:paraId="15143C83" w14:textId="2F59E10B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136.76</w:t>
            </w:r>
          </w:p>
        </w:tc>
        <w:tc>
          <w:tcPr>
            <w:tcW w:w="604" w:type="pct"/>
            <w:vAlign w:val="center"/>
          </w:tcPr>
          <w:p w14:paraId="44622E41" w14:textId="261B28FB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-2.07</w:t>
            </w:r>
          </w:p>
        </w:tc>
        <w:tc>
          <w:tcPr>
            <w:tcW w:w="859" w:type="pct"/>
            <w:vAlign w:val="center"/>
          </w:tcPr>
          <w:p w14:paraId="05954417" w14:textId="14E2ECF1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1.00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0</w:t>
            </w:r>
          </w:p>
        </w:tc>
      </w:tr>
      <w:tr w:rsidR="004C6986" w14:paraId="7E4225A5" w14:textId="77777777" w:rsidTr="00D92844">
        <w:trPr>
          <w:trHeight w:hRule="exact" w:val="510"/>
        </w:trPr>
        <w:tc>
          <w:tcPr>
            <w:tcW w:w="1485" w:type="pct"/>
          </w:tcPr>
          <w:p w14:paraId="27674C9F" w14:textId="77777777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937" w:type="pct"/>
            <w:vAlign w:val="center"/>
          </w:tcPr>
          <w:p w14:paraId="40F33585" w14:textId="47E7B1DF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-0.53</w:t>
            </w:r>
          </w:p>
        </w:tc>
        <w:tc>
          <w:tcPr>
            <w:tcW w:w="547" w:type="pct"/>
            <w:vAlign w:val="center"/>
          </w:tcPr>
          <w:p w14:paraId="4D590D47" w14:textId="1E9F960D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0.10</w:t>
            </w:r>
          </w:p>
        </w:tc>
        <w:tc>
          <w:tcPr>
            <w:tcW w:w="568" w:type="pct"/>
            <w:vAlign w:val="center"/>
          </w:tcPr>
          <w:p w14:paraId="6C5F2E16" w14:textId="6B4C229F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111.71</w:t>
            </w:r>
          </w:p>
        </w:tc>
        <w:tc>
          <w:tcPr>
            <w:tcW w:w="604" w:type="pct"/>
            <w:vAlign w:val="center"/>
          </w:tcPr>
          <w:p w14:paraId="1A780545" w14:textId="62D92CEA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-5.35</w:t>
            </w:r>
          </w:p>
        </w:tc>
        <w:tc>
          <w:tcPr>
            <w:tcW w:w="859" w:type="pct"/>
            <w:vAlign w:val="center"/>
          </w:tcPr>
          <w:p w14:paraId="096EE48A" w14:textId="5A48B4B6" w:rsidR="004C6986" w:rsidRPr="00D92844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4C6986" w14:paraId="4245197D" w14:textId="77777777" w:rsidTr="00D92844">
        <w:trPr>
          <w:trHeight w:hRule="exact" w:val="510"/>
        </w:trPr>
        <w:tc>
          <w:tcPr>
            <w:tcW w:w="1485" w:type="pct"/>
          </w:tcPr>
          <w:p w14:paraId="4AAB2EE4" w14:textId="77777777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937" w:type="pct"/>
            <w:vAlign w:val="center"/>
          </w:tcPr>
          <w:p w14:paraId="2432B5B9" w14:textId="5FBB1435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-0.53</w:t>
            </w:r>
          </w:p>
        </w:tc>
        <w:tc>
          <w:tcPr>
            <w:tcW w:w="547" w:type="pct"/>
            <w:vAlign w:val="center"/>
          </w:tcPr>
          <w:p w14:paraId="48724C54" w14:textId="2703207A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0.10</w:t>
            </w:r>
          </w:p>
        </w:tc>
        <w:tc>
          <w:tcPr>
            <w:tcW w:w="568" w:type="pct"/>
            <w:vAlign w:val="center"/>
          </w:tcPr>
          <w:p w14:paraId="63E70F5A" w14:textId="3E01BF63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111.71</w:t>
            </w:r>
          </w:p>
        </w:tc>
        <w:tc>
          <w:tcPr>
            <w:tcW w:w="604" w:type="pct"/>
            <w:vAlign w:val="center"/>
          </w:tcPr>
          <w:p w14:paraId="3244CB8F" w14:textId="64181559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-5.32</w:t>
            </w:r>
          </w:p>
        </w:tc>
        <w:tc>
          <w:tcPr>
            <w:tcW w:w="859" w:type="pct"/>
            <w:vAlign w:val="center"/>
          </w:tcPr>
          <w:p w14:paraId="1441FAF4" w14:textId="32499A49" w:rsidR="004C6986" w:rsidRPr="00D92844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4C6986" w14:paraId="37715425" w14:textId="77777777" w:rsidTr="00D92844">
        <w:trPr>
          <w:trHeight w:hRule="exact" w:val="510"/>
        </w:trPr>
        <w:tc>
          <w:tcPr>
            <w:tcW w:w="1485" w:type="pct"/>
          </w:tcPr>
          <w:p w14:paraId="6FEFA8BF" w14:textId="77777777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lastRenderedPageBreak/>
              <w:t>5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937" w:type="pct"/>
            <w:vAlign w:val="center"/>
          </w:tcPr>
          <w:p w14:paraId="5829AD82" w14:textId="65A976E6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-0.48</w:t>
            </w:r>
          </w:p>
        </w:tc>
        <w:tc>
          <w:tcPr>
            <w:tcW w:w="547" w:type="pct"/>
            <w:vAlign w:val="center"/>
          </w:tcPr>
          <w:p w14:paraId="51F23376" w14:textId="31433085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0.12</w:t>
            </w:r>
          </w:p>
        </w:tc>
        <w:tc>
          <w:tcPr>
            <w:tcW w:w="568" w:type="pct"/>
            <w:vAlign w:val="center"/>
          </w:tcPr>
          <w:p w14:paraId="53AD0A89" w14:textId="79A9256C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111.71</w:t>
            </w:r>
          </w:p>
        </w:tc>
        <w:tc>
          <w:tcPr>
            <w:tcW w:w="604" w:type="pct"/>
            <w:vAlign w:val="center"/>
          </w:tcPr>
          <w:p w14:paraId="307A0D5A" w14:textId="690D8888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-4.15</w:t>
            </w:r>
          </w:p>
        </w:tc>
        <w:tc>
          <w:tcPr>
            <w:tcW w:w="859" w:type="pct"/>
            <w:vAlign w:val="center"/>
          </w:tcPr>
          <w:p w14:paraId="555EF888" w14:textId="4CB0B923" w:rsidR="004C6986" w:rsidRPr="00D92844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.002</w:t>
            </w:r>
          </w:p>
        </w:tc>
      </w:tr>
      <w:tr w:rsidR="004C6986" w14:paraId="1A288DA7" w14:textId="77777777" w:rsidTr="00D92844">
        <w:trPr>
          <w:trHeight w:hRule="exact" w:val="510"/>
        </w:trPr>
        <w:tc>
          <w:tcPr>
            <w:tcW w:w="1485" w:type="pct"/>
          </w:tcPr>
          <w:p w14:paraId="11B5E803" w14:textId="77777777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937" w:type="pct"/>
            <w:vAlign w:val="center"/>
          </w:tcPr>
          <w:p w14:paraId="0A926308" w14:textId="5ACC41B0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0.00</w:t>
            </w:r>
          </w:p>
        </w:tc>
        <w:tc>
          <w:tcPr>
            <w:tcW w:w="547" w:type="pct"/>
            <w:vAlign w:val="center"/>
          </w:tcPr>
          <w:p w14:paraId="2CEDD644" w14:textId="6900ED1A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0.05</w:t>
            </w:r>
          </w:p>
        </w:tc>
        <w:tc>
          <w:tcPr>
            <w:tcW w:w="568" w:type="pct"/>
            <w:vAlign w:val="center"/>
          </w:tcPr>
          <w:p w14:paraId="3B41B68F" w14:textId="6394FB6D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136.76</w:t>
            </w:r>
          </w:p>
        </w:tc>
        <w:tc>
          <w:tcPr>
            <w:tcW w:w="604" w:type="pct"/>
            <w:vAlign w:val="center"/>
          </w:tcPr>
          <w:p w14:paraId="63056D34" w14:textId="657E5D89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0.06</w:t>
            </w:r>
          </w:p>
        </w:tc>
        <w:tc>
          <w:tcPr>
            <w:tcW w:w="859" w:type="pct"/>
            <w:vAlign w:val="center"/>
          </w:tcPr>
          <w:p w14:paraId="623B5B40" w14:textId="32BB4CA8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1.00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0</w:t>
            </w:r>
          </w:p>
        </w:tc>
      </w:tr>
      <w:tr w:rsidR="004C6986" w14:paraId="4B5F0B60" w14:textId="77777777" w:rsidTr="004C6986">
        <w:trPr>
          <w:trHeight w:hRule="exact" w:val="510"/>
        </w:trPr>
        <w:tc>
          <w:tcPr>
            <w:tcW w:w="1485" w:type="pct"/>
          </w:tcPr>
          <w:p w14:paraId="20CF0C9F" w14:textId="77777777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937" w:type="pct"/>
            <w:vAlign w:val="center"/>
          </w:tcPr>
          <w:p w14:paraId="4223F825" w14:textId="4C086C1F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0.05</w:t>
            </w:r>
          </w:p>
        </w:tc>
        <w:tc>
          <w:tcPr>
            <w:tcW w:w="547" w:type="pct"/>
            <w:vAlign w:val="center"/>
          </w:tcPr>
          <w:p w14:paraId="78F368BF" w14:textId="7A28D15A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0.11</w:t>
            </w:r>
          </w:p>
        </w:tc>
        <w:tc>
          <w:tcPr>
            <w:tcW w:w="568" w:type="pct"/>
            <w:vAlign w:val="center"/>
          </w:tcPr>
          <w:p w14:paraId="2D066844" w14:textId="0AF45FB6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111.71</w:t>
            </w:r>
          </w:p>
        </w:tc>
        <w:tc>
          <w:tcPr>
            <w:tcW w:w="604" w:type="pct"/>
            <w:vAlign w:val="center"/>
          </w:tcPr>
          <w:p w14:paraId="69DABC5C" w14:textId="5C087FE3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0.48</w:t>
            </w:r>
          </w:p>
        </w:tc>
        <w:tc>
          <w:tcPr>
            <w:tcW w:w="859" w:type="pct"/>
            <w:vAlign w:val="center"/>
          </w:tcPr>
          <w:p w14:paraId="07791674" w14:textId="567893CF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1.00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0</w:t>
            </w:r>
          </w:p>
        </w:tc>
      </w:tr>
      <w:tr w:rsidR="004C6986" w14:paraId="3C0E3DD3" w14:textId="77777777" w:rsidTr="004C6986">
        <w:trPr>
          <w:trHeight w:hRule="exact" w:val="510"/>
        </w:trPr>
        <w:tc>
          <w:tcPr>
            <w:tcW w:w="1485" w:type="pct"/>
            <w:tcBorders>
              <w:bottom w:val="single" w:sz="4" w:space="0" w:color="auto"/>
            </w:tcBorders>
          </w:tcPr>
          <w:p w14:paraId="1844344D" w14:textId="77777777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937" w:type="pct"/>
            <w:tcBorders>
              <w:bottom w:val="single" w:sz="4" w:space="0" w:color="auto"/>
            </w:tcBorders>
            <w:vAlign w:val="center"/>
          </w:tcPr>
          <w:p w14:paraId="0B9719F6" w14:textId="3DFCCB68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0.05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3ECB9762" w14:textId="2614337E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0.11</w:t>
            </w:r>
          </w:p>
        </w:tc>
        <w:tc>
          <w:tcPr>
            <w:tcW w:w="568" w:type="pct"/>
            <w:tcBorders>
              <w:bottom w:val="single" w:sz="4" w:space="0" w:color="auto"/>
            </w:tcBorders>
            <w:vAlign w:val="center"/>
          </w:tcPr>
          <w:p w14:paraId="237B5A1A" w14:textId="70083306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111.71</w:t>
            </w:r>
          </w:p>
        </w:tc>
        <w:tc>
          <w:tcPr>
            <w:tcW w:w="604" w:type="pct"/>
            <w:tcBorders>
              <w:bottom w:val="single" w:sz="4" w:space="0" w:color="auto"/>
            </w:tcBorders>
            <w:vAlign w:val="center"/>
          </w:tcPr>
          <w:p w14:paraId="4E3C6692" w14:textId="059A6D9C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0.45</w:t>
            </w:r>
          </w:p>
        </w:tc>
        <w:tc>
          <w:tcPr>
            <w:tcW w:w="859" w:type="pct"/>
            <w:tcBorders>
              <w:bottom w:val="single" w:sz="4" w:space="0" w:color="auto"/>
            </w:tcBorders>
            <w:vAlign w:val="center"/>
          </w:tcPr>
          <w:p w14:paraId="7E37C1AE" w14:textId="6ACB50AD" w:rsidR="004C6986" w:rsidRPr="00E8586C" w:rsidRDefault="004C6986" w:rsidP="004C69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1.00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0</w:t>
            </w:r>
          </w:p>
        </w:tc>
      </w:tr>
    </w:tbl>
    <w:p w14:paraId="595270EB" w14:textId="77777777" w:rsidR="00BE541F" w:rsidRPr="0014061B" w:rsidRDefault="00BE541F" w:rsidP="00BE541F">
      <w:pPr>
        <w:pStyle w:val="Textkrper"/>
        <w:spacing w:line="240" w:lineRule="auto"/>
        <w:rPr>
          <w:rFonts w:asciiTheme="majorHAnsi" w:hAnsiTheme="majorHAnsi" w:cstheme="majorHAnsi"/>
          <w:sz w:val="18"/>
          <w:szCs w:val="18"/>
        </w:rPr>
      </w:pPr>
      <w:r w:rsidRPr="0014061B">
        <w:rPr>
          <w:rFonts w:asciiTheme="majorHAnsi" w:hAnsiTheme="majorHAnsi" w:cstheme="majorHAnsi"/>
          <w:i/>
          <w:sz w:val="18"/>
          <w:szCs w:val="18"/>
        </w:rPr>
        <w:t>Note</w:t>
      </w:r>
      <w:r w:rsidRPr="0014061B">
        <w:rPr>
          <w:rFonts w:asciiTheme="majorHAnsi" w:hAnsiTheme="majorHAnsi" w:cstheme="majorHAnsi"/>
          <w:sz w:val="18"/>
          <w:szCs w:val="18"/>
        </w:rPr>
        <w:t xml:space="preserve">. Degrees of freedom were determined using Satterthwaite’s method. </w:t>
      </w:r>
      <w:proofErr w:type="spellStart"/>
      <w:r w:rsidRPr="0014061B">
        <w:rPr>
          <w:rFonts w:asciiTheme="majorHAnsi" w:hAnsiTheme="majorHAnsi" w:cstheme="majorHAnsi"/>
          <w:i/>
          <w:sz w:val="18"/>
          <w:szCs w:val="18"/>
        </w:rPr>
        <w:t>P</w:t>
      </w:r>
      <w:r w:rsidRPr="000D5DC4">
        <w:rPr>
          <w:rFonts w:asciiTheme="majorHAnsi" w:hAnsiTheme="majorHAnsi" w:cstheme="majorHAnsi"/>
          <w:i/>
          <w:sz w:val="18"/>
          <w:szCs w:val="18"/>
          <w:vertAlign w:val="subscript"/>
        </w:rPr>
        <w:t>adj</w:t>
      </w:r>
      <w:proofErr w:type="spellEnd"/>
      <w:r w:rsidRPr="0014061B">
        <w:rPr>
          <w:rFonts w:asciiTheme="majorHAnsi" w:hAnsiTheme="majorHAnsi" w:cstheme="majorHAnsi"/>
          <w:sz w:val="18"/>
          <w:szCs w:val="18"/>
        </w:rPr>
        <w:t>-values are Bonferroni corrected.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DE4C09">
        <w:rPr>
          <w:rFonts w:asciiTheme="majorHAnsi" w:hAnsiTheme="majorHAnsi" w:cstheme="majorHAnsi"/>
          <w:i/>
          <w:sz w:val="18"/>
          <w:szCs w:val="18"/>
        </w:rPr>
        <w:t>SE</w:t>
      </w:r>
      <w:r>
        <w:rPr>
          <w:rFonts w:asciiTheme="majorHAnsi" w:hAnsiTheme="majorHAnsi" w:cstheme="majorHAnsi"/>
          <w:sz w:val="18"/>
          <w:szCs w:val="18"/>
        </w:rPr>
        <w:t xml:space="preserve">= standard error, </w:t>
      </w:r>
      <w:r w:rsidRPr="00DE4C09">
        <w:rPr>
          <w:rFonts w:asciiTheme="majorHAnsi" w:hAnsiTheme="majorHAnsi" w:cstheme="majorHAnsi"/>
          <w:i/>
          <w:sz w:val="18"/>
          <w:szCs w:val="18"/>
        </w:rPr>
        <w:t>df</w:t>
      </w:r>
      <w:r>
        <w:rPr>
          <w:rFonts w:asciiTheme="majorHAnsi" w:hAnsiTheme="majorHAnsi" w:cstheme="majorHAnsi"/>
          <w:sz w:val="18"/>
          <w:szCs w:val="18"/>
        </w:rPr>
        <w:t xml:space="preserve">= degrees of freedom. F=frontal, CP= </w:t>
      </w:r>
      <w:proofErr w:type="spellStart"/>
      <w:r>
        <w:rPr>
          <w:rFonts w:asciiTheme="majorHAnsi" w:hAnsiTheme="majorHAnsi" w:cstheme="majorHAnsi"/>
          <w:sz w:val="18"/>
          <w:szCs w:val="18"/>
        </w:rPr>
        <w:t>centro</w:t>
      </w:r>
      <w:proofErr w:type="spellEnd"/>
      <w:r>
        <w:rPr>
          <w:rFonts w:asciiTheme="majorHAnsi" w:hAnsiTheme="majorHAnsi" w:cstheme="majorHAnsi"/>
          <w:sz w:val="18"/>
          <w:szCs w:val="18"/>
        </w:rPr>
        <w:t>-parietal.</w:t>
      </w:r>
    </w:p>
    <w:p w14:paraId="5B060FB3" w14:textId="7B0BB349" w:rsidR="004F0384" w:rsidRDefault="004F0384" w:rsidP="00095F50">
      <w:pPr>
        <w:pStyle w:val="Textkrper"/>
        <w:rPr>
          <w:rFonts w:asciiTheme="majorHAnsi" w:hAnsiTheme="majorHAnsi" w:cstheme="majorHAnsi"/>
          <w:sz w:val="22"/>
        </w:rPr>
      </w:pPr>
    </w:p>
    <w:p w14:paraId="2D1EDEEB" w14:textId="5CB8AE04" w:rsidR="004848D5" w:rsidRPr="0014061B" w:rsidRDefault="00D868D8" w:rsidP="00AF12B3">
      <w:pPr>
        <w:pStyle w:val="berschrift3"/>
      </w:pPr>
      <w:bookmarkStart w:id="12" w:name="_Toc141792294"/>
      <w:r>
        <w:t xml:space="preserve">Supplementary file </w:t>
      </w:r>
      <w:r w:rsidR="00464B15">
        <w:t>1g</w:t>
      </w:r>
      <w:bookmarkEnd w:id="12"/>
    </w:p>
    <w:p w14:paraId="145AB20B" w14:textId="08E08B2A" w:rsidR="004848D5" w:rsidRPr="0014061B" w:rsidRDefault="00E45AB0" w:rsidP="004848D5">
      <w:pPr>
        <w:pStyle w:val="FirstParagraph"/>
        <w:rPr>
          <w:rFonts w:asciiTheme="majorHAnsi" w:hAnsiTheme="majorHAnsi" w:cstheme="majorHAnsi"/>
          <w:sz w:val="22"/>
          <w:szCs w:val="22"/>
        </w:rPr>
      </w:pPr>
      <w:r w:rsidRPr="0014061B">
        <w:rPr>
          <w:rFonts w:asciiTheme="majorHAnsi" w:hAnsiTheme="majorHAnsi" w:cstheme="majorHAnsi"/>
          <w:i/>
          <w:sz w:val="22"/>
          <w:szCs w:val="22"/>
        </w:rPr>
        <w:t xml:space="preserve">Type III </w:t>
      </w:r>
      <w:r>
        <w:rPr>
          <w:rFonts w:asciiTheme="majorHAnsi" w:hAnsiTheme="majorHAnsi" w:cstheme="majorHAnsi"/>
          <w:i/>
          <w:sz w:val="22"/>
          <w:szCs w:val="22"/>
        </w:rPr>
        <w:t>a</w:t>
      </w:r>
      <w:r w:rsidRPr="0014061B">
        <w:rPr>
          <w:rFonts w:asciiTheme="majorHAnsi" w:hAnsiTheme="majorHAnsi" w:cstheme="majorHAnsi"/>
          <w:i/>
          <w:sz w:val="22"/>
          <w:szCs w:val="22"/>
        </w:rPr>
        <w:t xml:space="preserve">nalysis of </w:t>
      </w:r>
      <w:r>
        <w:rPr>
          <w:rFonts w:asciiTheme="majorHAnsi" w:hAnsiTheme="majorHAnsi" w:cstheme="majorHAnsi"/>
          <w:i/>
          <w:sz w:val="22"/>
          <w:szCs w:val="22"/>
        </w:rPr>
        <w:t>v</w:t>
      </w:r>
      <w:r w:rsidRPr="0014061B">
        <w:rPr>
          <w:rFonts w:asciiTheme="majorHAnsi" w:hAnsiTheme="majorHAnsi" w:cstheme="majorHAnsi"/>
          <w:i/>
          <w:sz w:val="22"/>
          <w:szCs w:val="22"/>
        </w:rPr>
        <w:t xml:space="preserve">ariance table from a </w:t>
      </w:r>
      <w:r>
        <w:rPr>
          <w:rFonts w:asciiTheme="majorHAnsi" w:hAnsiTheme="majorHAnsi" w:cstheme="majorHAnsi"/>
          <w:i/>
          <w:sz w:val="22"/>
          <w:szCs w:val="22"/>
        </w:rPr>
        <w:t>l</w:t>
      </w:r>
      <w:r w:rsidRPr="0014061B">
        <w:rPr>
          <w:rFonts w:asciiTheme="majorHAnsi" w:hAnsiTheme="majorHAnsi" w:cstheme="majorHAnsi"/>
          <w:i/>
          <w:sz w:val="22"/>
          <w:szCs w:val="22"/>
        </w:rPr>
        <w:t xml:space="preserve">inear </w:t>
      </w:r>
      <w:r>
        <w:rPr>
          <w:rFonts w:asciiTheme="majorHAnsi" w:hAnsiTheme="majorHAnsi" w:cstheme="majorHAnsi"/>
          <w:i/>
          <w:sz w:val="22"/>
          <w:szCs w:val="22"/>
        </w:rPr>
        <w:t>m</w:t>
      </w:r>
      <w:r w:rsidRPr="0014061B">
        <w:rPr>
          <w:rFonts w:asciiTheme="majorHAnsi" w:hAnsiTheme="majorHAnsi" w:cstheme="majorHAnsi"/>
          <w:i/>
          <w:sz w:val="22"/>
          <w:szCs w:val="22"/>
        </w:rPr>
        <w:t>ixed</w:t>
      </w:r>
      <w:r>
        <w:rPr>
          <w:rFonts w:asciiTheme="majorHAnsi" w:hAnsiTheme="majorHAnsi" w:cstheme="majorHAnsi"/>
          <w:i/>
          <w:sz w:val="22"/>
          <w:szCs w:val="22"/>
        </w:rPr>
        <w:t>-e</w:t>
      </w:r>
      <w:r w:rsidRPr="0014061B">
        <w:rPr>
          <w:rFonts w:asciiTheme="majorHAnsi" w:hAnsiTheme="majorHAnsi" w:cstheme="majorHAnsi"/>
          <w:i/>
          <w:sz w:val="22"/>
          <w:szCs w:val="22"/>
        </w:rPr>
        <w:t xml:space="preserve">ffects </w:t>
      </w:r>
      <w:r>
        <w:rPr>
          <w:rFonts w:asciiTheme="majorHAnsi" w:hAnsiTheme="majorHAnsi" w:cstheme="majorHAnsi"/>
          <w:i/>
          <w:sz w:val="22"/>
          <w:szCs w:val="22"/>
        </w:rPr>
        <w:t>m</w:t>
      </w:r>
      <w:r w:rsidRPr="0014061B">
        <w:rPr>
          <w:rFonts w:asciiTheme="majorHAnsi" w:hAnsiTheme="majorHAnsi" w:cstheme="majorHAnsi"/>
          <w:i/>
          <w:sz w:val="22"/>
          <w:szCs w:val="22"/>
        </w:rPr>
        <w:t>odel</w:t>
      </w:r>
      <w:r w:rsidRPr="0014061B" w:rsidDel="00E45AB0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="004848D5" w:rsidRPr="0014061B">
        <w:rPr>
          <w:rFonts w:asciiTheme="majorHAnsi" w:hAnsiTheme="majorHAnsi" w:cstheme="majorHAnsi"/>
          <w:i/>
          <w:sz w:val="22"/>
          <w:szCs w:val="22"/>
        </w:rPr>
        <w:t>on the effect</w:t>
      </w:r>
      <w:r w:rsidR="007B148A">
        <w:rPr>
          <w:rFonts w:asciiTheme="majorHAnsi" w:hAnsiTheme="majorHAnsi" w:cstheme="majorHAnsi"/>
          <w:i/>
          <w:sz w:val="22"/>
          <w:szCs w:val="22"/>
        </w:rPr>
        <w:t>s</w:t>
      </w:r>
      <w:r w:rsidR="004848D5" w:rsidRPr="0014061B">
        <w:rPr>
          <w:rFonts w:asciiTheme="majorHAnsi" w:hAnsiTheme="majorHAnsi" w:cstheme="majorHAnsi"/>
          <w:i/>
          <w:sz w:val="22"/>
          <w:szCs w:val="22"/>
        </w:rPr>
        <w:t xml:space="preserve"> of age group and </w:t>
      </w:r>
      <w:r w:rsidR="002A3C2E">
        <w:rPr>
          <w:rFonts w:asciiTheme="majorHAnsi" w:hAnsiTheme="majorHAnsi" w:cstheme="majorHAnsi"/>
          <w:i/>
          <w:sz w:val="22"/>
          <w:szCs w:val="22"/>
        </w:rPr>
        <w:t xml:space="preserve">sleep spindle </w:t>
      </w:r>
      <w:r w:rsidR="004848D5" w:rsidRPr="0014061B">
        <w:rPr>
          <w:rFonts w:asciiTheme="majorHAnsi" w:hAnsiTheme="majorHAnsi" w:cstheme="majorHAnsi"/>
          <w:i/>
          <w:sz w:val="22"/>
          <w:szCs w:val="22"/>
        </w:rPr>
        <w:t>topography on sleep spindle amplitude</w:t>
      </w:r>
    </w:p>
    <w:tbl>
      <w:tblPr>
        <w:tblStyle w:val="Table"/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2268"/>
        <w:gridCol w:w="1560"/>
        <w:gridCol w:w="1417"/>
        <w:gridCol w:w="851"/>
        <w:gridCol w:w="992"/>
        <w:gridCol w:w="850"/>
        <w:gridCol w:w="1134"/>
      </w:tblGrid>
      <w:tr w:rsidR="00B41E99" w:rsidRPr="000A0ADC" w14:paraId="70699D55" w14:textId="77777777" w:rsidTr="0014061B">
        <w:trPr>
          <w:cantSplit/>
          <w:trHeight w:hRule="exact" w:val="510"/>
          <w:tblHeader/>
          <w:jc w:val="center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D0D36" w14:textId="77777777" w:rsidR="00455164" w:rsidRPr="0014061B" w:rsidRDefault="00455164" w:rsidP="00455164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Predictor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0B9D1" w14:textId="77777777" w:rsidR="00455164" w:rsidRPr="0014061B" w:rsidRDefault="00455164" w:rsidP="00455164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D5DC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Sum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of squares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561AA" w14:textId="77777777" w:rsidR="00455164" w:rsidRPr="0014061B" w:rsidRDefault="00455164" w:rsidP="00455164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Mean square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08F54" w14:textId="77777777" w:rsidR="00455164" w:rsidRPr="0014061B" w:rsidRDefault="00455164" w:rsidP="00455164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0D5DC4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df</w:t>
            </w:r>
            <w:r w:rsidRPr="000D5DC4">
              <w:rPr>
                <w:rFonts w:asciiTheme="majorHAnsi" w:eastAsia="Times New Roman" w:hAnsiTheme="majorHAnsi" w:cstheme="majorHAnsi"/>
                <w:color w:val="000000"/>
                <w:sz w:val="22"/>
                <w:vertAlign w:val="subscript"/>
              </w:rPr>
              <w:t>Num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73175" w14:textId="77777777" w:rsidR="00455164" w:rsidRPr="0014061B" w:rsidRDefault="00455164" w:rsidP="00455164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0D5DC4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df</w:t>
            </w:r>
            <w:r w:rsidRPr="000D5DC4">
              <w:rPr>
                <w:rFonts w:asciiTheme="majorHAnsi" w:eastAsia="Times New Roman" w:hAnsiTheme="majorHAnsi" w:cstheme="majorHAnsi"/>
                <w:color w:val="000000"/>
                <w:sz w:val="22"/>
                <w:vertAlign w:val="subscript"/>
              </w:rPr>
              <w:t>Den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101DC" w14:textId="77777777" w:rsidR="00455164" w:rsidRPr="0014061B" w:rsidRDefault="00455164" w:rsidP="00455164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D5DC4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F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14325" w14:textId="77777777" w:rsidR="00455164" w:rsidRPr="0014061B" w:rsidRDefault="00455164" w:rsidP="00455164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D5DC4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p</w:t>
            </w:r>
          </w:p>
        </w:tc>
      </w:tr>
      <w:tr w:rsidR="00ED1D6B" w:rsidRPr="000A0ADC" w14:paraId="31A4F35C" w14:textId="77777777" w:rsidTr="0014061B">
        <w:trPr>
          <w:cantSplit/>
          <w:trHeight w:hRule="exact" w:val="510"/>
          <w:jc w:val="center"/>
        </w:trPr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5BD3E" w14:textId="77777777" w:rsidR="00ED1D6B" w:rsidRPr="0014061B" w:rsidRDefault="00ED1D6B" w:rsidP="00ED1D6B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A</w:t>
            </w:r>
            <w:r w:rsidRPr="000D5DC4">
              <w:rPr>
                <w:rFonts w:asciiTheme="majorHAnsi" w:eastAsia="Times New Roman" w:hAnsiTheme="majorHAnsi" w:cstheme="majorHAnsi"/>
                <w:color w:val="000000"/>
                <w:sz w:val="22"/>
              </w:rPr>
              <w:t>ge group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9B4A3" w14:textId="4DCE3A93" w:rsidR="00ED1D6B" w:rsidRPr="00D92844" w:rsidRDefault="00ED1D6B" w:rsidP="00ED1D6B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4,354.00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3A522" w14:textId="7BA9E860" w:rsidR="00ED1D6B" w:rsidRPr="00D92844" w:rsidRDefault="00ED1D6B" w:rsidP="00ED1D6B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1,451.33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2F3FA" w14:textId="404495F3" w:rsidR="00ED1D6B" w:rsidRPr="00D92844" w:rsidRDefault="00ED1D6B" w:rsidP="00ED1D6B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68382" w14:textId="2239547C" w:rsidR="00ED1D6B" w:rsidRPr="00D92844" w:rsidRDefault="00ED1D6B" w:rsidP="00ED1D6B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94.31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FC2DB" w14:textId="0C6ADE49" w:rsidR="00ED1D6B" w:rsidRPr="00D92844" w:rsidRDefault="00ED1D6B" w:rsidP="00ED1D6B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44.53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320FB" w14:textId="77777777" w:rsidR="00ED1D6B" w:rsidRPr="0014061B" w:rsidRDefault="00ED1D6B" w:rsidP="00ED1D6B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&lt; .001</w:t>
            </w:r>
          </w:p>
        </w:tc>
      </w:tr>
      <w:tr w:rsidR="00ED1D6B" w:rsidRPr="000A0ADC" w14:paraId="60A6076E" w14:textId="77777777" w:rsidTr="0014061B">
        <w:trPr>
          <w:cantSplit/>
          <w:trHeight w:hRule="exact" w:val="510"/>
          <w:jc w:val="center"/>
        </w:trPr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8D06A" w14:textId="77777777" w:rsidR="00ED1D6B" w:rsidRPr="0014061B" w:rsidRDefault="00ED1D6B" w:rsidP="00ED1D6B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T</w:t>
            </w:r>
            <w:r w:rsidRPr="000D5DC4">
              <w:rPr>
                <w:rFonts w:asciiTheme="majorHAnsi" w:eastAsia="Times New Roman" w:hAnsiTheme="majorHAnsi" w:cstheme="majorHAnsi"/>
                <w:color w:val="000000"/>
                <w:sz w:val="22"/>
              </w:rPr>
              <w:t>opography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02AA0" w14:textId="7ADE43B3" w:rsidR="00ED1D6B" w:rsidRPr="00D92844" w:rsidRDefault="00ED1D6B" w:rsidP="00ED1D6B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7,836.03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03E33" w14:textId="3BD8182C" w:rsidR="00ED1D6B" w:rsidRPr="00D92844" w:rsidRDefault="00ED1D6B" w:rsidP="00ED1D6B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7,836.03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F10F5" w14:textId="6C242A6C" w:rsidR="00ED1D6B" w:rsidRPr="00D92844" w:rsidRDefault="00ED1D6B" w:rsidP="00ED1D6B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A4619" w14:textId="427C544A" w:rsidR="00ED1D6B" w:rsidRPr="00D92844" w:rsidRDefault="00ED1D6B" w:rsidP="00ED1D6B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140.21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FDE50" w14:textId="36BA79D1" w:rsidR="00ED1D6B" w:rsidRPr="00D92844" w:rsidRDefault="00ED1D6B" w:rsidP="00ED1D6B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240.43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06380" w14:textId="77777777" w:rsidR="00ED1D6B" w:rsidRPr="0014061B" w:rsidRDefault="00ED1D6B" w:rsidP="00ED1D6B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&lt; .001</w:t>
            </w:r>
          </w:p>
        </w:tc>
      </w:tr>
      <w:tr w:rsidR="00ED1D6B" w:rsidRPr="000A0ADC" w14:paraId="5490BB1B" w14:textId="77777777" w:rsidTr="0014061B">
        <w:trPr>
          <w:cantSplit/>
          <w:trHeight w:hRule="exact" w:val="510"/>
          <w:jc w:val="center"/>
        </w:trPr>
        <w:tc>
          <w:tcPr>
            <w:tcW w:w="2268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7F04F" w14:textId="77777777" w:rsidR="00ED1D6B" w:rsidRPr="0014061B" w:rsidRDefault="00ED1D6B" w:rsidP="00ED1D6B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A</w:t>
            </w:r>
            <w:r w:rsidRPr="000D5DC4">
              <w:rPr>
                <w:rFonts w:asciiTheme="majorHAnsi" w:eastAsia="Times New Roman" w:hAnsiTheme="majorHAnsi" w:cstheme="majorHAnsi"/>
                <w:color w:val="000000"/>
                <w:sz w:val="22"/>
              </w:rPr>
              <w:t>ge group*topography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AEF61" w14:textId="2AE02616" w:rsidR="00ED1D6B" w:rsidRPr="00D92844" w:rsidRDefault="00ED1D6B" w:rsidP="00ED1D6B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532.85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E0632" w14:textId="7421E7B1" w:rsidR="00ED1D6B" w:rsidRPr="00D92844" w:rsidRDefault="00ED1D6B" w:rsidP="00ED1D6B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177.62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0A194" w14:textId="53C25900" w:rsidR="00ED1D6B" w:rsidRPr="00D92844" w:rsidRDefault="00ED1D6B" w:rsidP="00ED1D6B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3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384D4" w14:textId="61DD3DD3" w:rsidR="00ED1D6B" w:rsidRPr="00D92844" w:rsidRDefault="00ED1D6B" w:rsidP="00ED1D6B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140.21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B9F97" w14:textId="7F99A5E9" w:rsidR="00ED1D6B" w:rsidRPr="00D92844" w:rsidRDefault="00ED1D6B" w:rsidP="00ED1D6B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5.45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65751" w14:textId="447EC8D1" w:rsidR="00ED1D6B" w:rsidRPr="0014061B" w:rsidRDefault="00ED1D6B" w:rsidP="00ED1D6B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.00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</w:t>
            </w:r>
          </w:p>
        </w:tc>
      </w:tr>
    </w:tbl>
    <w:p w14:paraId="4F66DE3D" w14:textId="77777777" w:rsidR="004848D5" w:rsidRPr="0014061B" w:rsidRDefault="004848D5" w:rsidP="004848D5">
      <w:pPr>
        <w:pStyle w:val="Textkrper"/>
        <w:spacing w:line="240" w:lineRule="auto"/>
        <w:rPr>
          <w:rFonts w:asciiTheme="majorHAnsi" w:hAnsiTheme="majorHAnsi" w:cstheme="majorHAnsi"/>
          <w:sz w:val="18"/>
          <w:szCs w:val="18"/>
        </w:rPr>
      </w:pPr>
      <w:r w:rsidRPr="0014061B">
        <w:rPr>
          <w:rFonts w:asciiTheme="majorHAnsi" w:hAnsiTheme="majorHAnsi" w:cstheme="majorHAnsi"/>
          <w:i/>
          <w:sz w:val="18"/>
          <w:szCs w:val="18"/>
        </w:rPr>
        <w:t>Note</w:t>
      </w:r>
      <w:r w:rsidRPr="0014061B">
        <w:rPr>
          <w:rFonts w:asciiTheme="majorHAnsi" w:hAnsiTheme="majorHAnsi" w:cstheme="majorHAnsi"/>
          <w:sz w:val="18"/>
          <w:szCs w:val="18"/>
        </w:rPr>
        <w:t>.</w:t>
      </w:r>
      <w:r w:rsidR="00DE4C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DE4C09" w:rsidRPr="0014061B">
        <w:rPr>
          <w:rFonts w:asciiTheme="majorHAnsi" w:hAnsiTheme="majorHAnsi" w:cstheme="majorHAnsi"/>
          <w:i/>
          <w:sz w:val="18"/>
          <w:szCs w:val="18"/>
        </w:rPr>
        <w:t>df</w:t>
      </w:r>
      <w:r w:rsidR="00DE4C09" w:rsidRPr="0014061B">
        <w:rPr>
          <w:rFonts w:asciiTheme="majorHAnsi" w:hAnsiTheme="majorHAnsi" w:cstheme="majorHAnsi"/>
          <w:sz w:val="18"/>
          <w:szCs w:val="18"/>
          <w:vertAlign w:val="subscript"/>
        </w:rPr>
        <w:t>Num</w:t>
      </w:r>
      <w:proofErr w:type="spellEnd"/>
      <w:r w:rsidR="00DE4C09">
        <w:rPr>
          <w:rFonts w:asciiTheme="majorHAnsi" w:hAnsiTheme="majorHAnsi" w:cstheme="majorHAnsi"/>
          <w:sz w:val="18"/>
          <w:szCs w:val="18"/>
        </w:rPr>
        <w:t xml:space="preserve"> indicates the degrees of freedom numerator. </w:t>
      </w:r>
      <w:proofErr w:type="spellStart"/>
      <w:r w:rsidR="00DE4C09" w:rsidRPr="0014061B">
        <w:rPr>
          <w:rFonts w:asciiTheme="majorHAnsi" w:hAnsiTheme="majorHAnsi" w:cstheme="majorHAnsi"/>
          <w:i/>
          <w:sz w:val="18"/>
          <w:szCs w:val="18"/>
        </w:rPr>
        <w:t>df</w:t>
      </w:r>
      <w:r w:rsidR="00DE4C09" w:rsidRPr="0014061B">
        <w:rPr>
          <w:rFonts w:asciiTheme="majorHAnsi" w:hAnsiTheme="majorHAnsi" w:cstheme="majorHAnsi"/>
          <w:sz w:val="18"/>
          <w:szCs w:val="18"/>
          <w:vertAlign w:val="subscript"/>
        </w:rPr>
        <w:t>Den</w:t>
      </w:r>
      <w:proofErr w:type="spellEnd"/>
      <w:r w:rsidR="00DE4C09">
        <w:rPr>
          <w:rFonts w:asciiTheme="majorHAnsi" w:hAnsiTheme="majorHAnsi" w:cstheme="majorHAnsi"/>
          <w:sz w:val="18"/>
          <w:szCs w:val="18"/>
        </w:rPr>
        <w:t xml:space="preserve"> indicates the degrees of freedom denominator.</w:t>
      </w:r>
      <w:r w:rsidRPr="0014061B">
        <w:rPr>
          <w:rFonts w:asciiTheme="majorHAnsi" w:hAnsiTheme="majorHAnsi" w:cstheme="majorHAnsi"/>
          <w:sz w:val="18"/>
          <w:szCs w:val="18"/>
        </w:rPr>
        <w:t xml:space="preserve"> Degrees of freedom were determined using Satterthwaite’s method.</w:t>
      </w:r>
    </w:p>
    <w:p w14:paraId="3868A56C" w14:textId="77777777" w:rsidR="004848D5" w:rsidRPr="0014061B" w:rsidRDefault="004848D5" w:rsidP="00095F50">
      <w:pPr>
        <w:pStyle w:val="Textkrper"/>
        <w:rPr>
          <w:rFonts w:asciiTheme="majorHAnsi" w:hAnsiTheme="majorHAnsi" w:cstheme="majorHAnsi"/>
          <w:sz w:val="22"/>
        </w:rPr>
      </w:pPr>
    </w:p>
    <w:p w14:paraId="219F0338" w14:textId="3CD76E90" w:rsidR="00095F50" w:rsidRPr="0014061B" w:rsidRDefault="00D868D8" w:rsidP="00AF12B3">
      <w:pPr>
        <w:pStyle w:val="berschrift3"/>
      </w:pPr>
      <w:bookmarkStart w:id="13" w:name="_Toc141792295"/>
      <w:r>
        <w:t xml:space="preserve">Supplementary file </w:t>
      </w:r>
      <w:r w:rsidR="00464B15">
        <w:t>1h</w:t>
      </w:r>
      <w:bookmarkEnd w:id="13"/>
    </w:p>
    <w:p w14:paraId="6C4B2CCB" w14:textId="2223A965" w:rsidR="004848D5" w:rsidRDefault="004848D5" w:rsidP="004848D5">
      <w:pPr>
        <w:pStyle w:val="FirstParagraph"/>
        <w:rPr>
          <w:rFonts w:asciiTheme="majorHAnsi" w:hAnsiTheme="majorHAnsi" w:cstheme="majorHAnsi"/>
          <w:i/>
          <w:sz w:val="22"/>
          <w:szCs w:val="22"/>
        </w:rPr>
      </w:pPr>
      <w:r w:rsidRPr="0014061B">
        <w:rPr>
          <w:rFonts w:asciiTheme="majorHAnsi" w:hAnsiTheme="majorHAnsi" w:cstheme="majorHAnsi"/>
          <w:i/>
          <w:sz w:val="22"/>
          <w:szCs w:val="22"/>
        </w:rPr>
        <w:t>Post-hoc comparisons for</w:t>
      </w:r>
      <w:r w:rsidR="007B148A">
        <w:rPr>
          <w:rFonts w:asciiTheme="majorHAnsi" w:hAnsiTheme="majorHAnsi" w:cstheme="majorHAnsi"/>
          <w:i/>
          <w:sz w:val="22"/>
          <w:szCs w:val="22"/>
        </w:rPr>
        <w:t xml:space="preserve"> the </w:t>
      </w:r>
      <w:r w:rsidRPr="0014061B">
        <w:rPr>
          <w:rFonts w:asciiTheme="majorHAnsi" w:hAnsiTheme="majorHAnsi" w:cstheme="majorHAnsi"/>
          <w:i/>
          <w:sz w:val="22"/>
          <w:szCs w:val="22"/>
        </w:rPr>
        <w:t>sleep spindle amplitude</w:t>
      </w:r>
      <w:r w:rsidR="007B148A">
        <w:rPr>
          <w:rFonts w:asciiTheme="majorHAnsi" w:hAnsiTheme="majorHAnsi" w:cstheme="majorHAnsi"/>
          <w:i/>
          <w:sz w:val="22"/>
          <w:szCs w:val="22"/>
        </w:rPr>
        <w:t xml:space="preserve"> interaction effect</w:t>
      </w:r>
      <w:r w:rsidRPr="0014061B">
        <w:rPr>
          <w:rFonts w:asciiTheme="majorHAnsi" w:hAnsiTheme="majorHAnsi" w:cstheme="majorHAnsi"/>
          <w:i/>
          <w:sz w:val="22"/>
          <w:szCs w:val="22"/>
        </w:rPr>
        <w:t xml:space="preserve"> based on estimated marginal means</w:t>
      </w:r>
    </w:p>
    <w:tbl>
      <w:tblPr>
        <w:tblStyle w:val="Table"/>
        <w:tblW w:w="5000" w:type="pct"/>
        <w:tblLook w:val="04A0" w:firstRow="1" w:lastRow="0" w:firstColumn="1" w:lastColumn="0" w:noHBand="0" w:noVBand="1"/>
      </w:tblPr>
      <w:tblGrid>
        <w:gridCol w:w="2976"/>
        <w:gridCol w:w="1702"/>
        <w:gridCol w:w="992"/>
        <w:gridCol w:w="1029"/>
        <w:gridCol w:w="956"/>
        <w:gridCol w:w="1417"/>
      </w:tblGrid>
      <w:tr w:rsidR="000573F7" w14:paraId="03A47CFE" w14:textId="77777777" w:rsidTr="000573F7">
        <w:trPr>
          <w:trHeight w:hRule="exact" w:val="510"/>
        </w:trPr>
        <w:tc>
          <w:tcPr>
            <w:tcW w:w="1640" w:type="pct"/>
            <w:tcBorders>
              <w:top w:val="single" w:sz="4" w:space="0" w:color="auto"/>
              <w:bottom w:val="single" w:sz="4" w:space="0" w:color="auto"/>
            </w:tcBorders>
          </w:tcPr>
          <w:p w14:paraId="53F43607" w14:textId="77777777" w:rsidR="000573F7" w:rsidRDefault="000573F7" w:rsidP="00D65B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C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ontrast</w:t>
            </w:r>
          </w:p>
        </w:tc>
        <w:tc>
          <w:tcPr>
            <w:tcW w:w="938" w:type="pct"/>
            <w:tcBorders>
              <w:top w:val="single" w:sz="4" w:space="0" w:color="auto"/>
              <w:bottom w:val="single" w:sz="4" w:space="0" w:color="auto"/>
            </w:tcBorders>
          </w:tcPr>
          <w:p w14:paraId="5AC981AF" w14:textId="77777777" w:rsidR="000573F7" w:rsidRDefault="000573F7" w:rsidP="00D65B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E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stimate</w:t>
            </w:r>
          </w:p>
        </w:tc>
        <w:tc>
          <w:tcPr>
            <w:tcW w:w="547" w:type="pct"/>
            <w:tcBorders>
              <w:top w:val="single" w:sz="4" w:space="0" w:color="auto"/>
              <w:bottom w:val="single" w:sz="4" w:space="0" w:color="auto"/>
            </w:tcBorders>
          </w:tcPr>
          <w:p w14:paraId="7F80F9ED" w14:textId="77777777" w:rsidR="000573F7" w:rsidRDefault="000573F7" w:rsidP="00D65B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</w:pPr>
            <w:r w:rsidRPr="0014061B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SE</w:t>
            </w:r>
          </w:p>
        </w:tc>
        <w:tc>
          <w:tcPr>
            <w:tcW w:w="567" w:type="pct"/>
            <w:tcBorders>
              <w:top w:val="single" w:sz="4" w:space="0" w:color="auto"/>
              <w:bottom w:val="single" w:sz="4" w:space="0" w:color="auto"/>
            </w:tcBorders>
          </w:tcPr>
          <w:p w14:paraId="1200F3C2" w14:textId="77777777" w:rsidR="000573F7" w:rsidRDefault="000573F7" w:rsidP="00D65B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</w:pPr>
            <w:r w:rsidRPr="0014061B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df</w:t>
            </w: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</w:tcBorders>
          </w:tcPr>
          <w:p w14:paraId="49941A4A" w14:textId="77777777" w:rsidR="000573F7" w:rsidRDefault="000573F7" w:rsidP="00D65B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</w:pPr>
            <w:r w:rsidRPr="0014061B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t</w:t>
            </w:r>
          </w:p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</w:tcPr>
          <w:p w14:paraId="51C1674B" w14:textId="77777777" w:rsidR="000573F7" w:rsidRDefault="000573F7" w:rsidP="00D65B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</w:pPr>
            <w:proofErr w:type="spellStart"/>
            <w:r w:rsidRPr="0014061B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p</w:t>
            </w:r>
            <w:r w:rsidRPr="00526053">
              <w:rPr>
                <w:rFonts w:asciiTheme="majorHAnsi" w:eastAsia="Times New Roman" w:hAnsiTheme="majorHAnsi" w:cstheme="majorHAnsi"/>
                <w:color w:val="000000"/>
                <w:sz w:val="22"/>
                <w:vertAlign w:val="subscript"/>
              </w:rPr>
              <w:t>adj</w:t>
            </w:r>
            <w:proofErr w:type="spellEnd"/>
          </w:p>
        </w:tc>
      </w:tr>
      <w:tr w:rsidR="000573F7" w14:paraId="0B69B471" w14:textId="77777777" w:rsidTr="00D92844">
        <w:trPr>
          <w:trHeight w:hRule="exact" w:val="510"/>
        </w:trPr>
        <w:tc>
          <w:tcPr>
            <w:tcW w:w="1640" w:type="pct"/>
            <w:tcBorders>
              <w:top w:val="single" w:sz="4" w:space="0" w:color="auto"/>
            </w:tcBorders>
          </w:tcPr>
          <w:p w14:paraId="585BE075" w14:textId="77777777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</w:t>
            </w:r>
          </w:p>
        </w:tc>
        <w:tc>
          <w:tcPr>
            <w:tcW w:w="938" w:type="pct"/>
            <w:tcBorders>
              <w:top w:val="single" w:sz="4" w:space="0" w:color="auto"/>
            </w:tcBorders>
            <w:vAlign w:val="center"/>
          </w:tcPr>
          <w:p w14:paraId="57BECD95" w14:textId="48B7838C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-8.18</w:t>
            </w:r>
          </w:p>
        </w:tc>
        <w:tc>
          <w:tcPr>
            <w:tcW w:w="547" w:type="pct"/>
            <w:tcBorders>
              <w:top w:val="single" w:sz="4" w:space="0" w:color="auto"/>
            </w:tcBorders>
            <w:vAlign w:val="center"/>
          </w:tcPr>
          <w:p w14:paraId="4DE1A83E" w14:textId="433E5D63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2.22</w:t>
            </w:r>
          </w:p>
        </w:tc>
        <w:tc>
          <w:tcPr>
            <w:tcW w:w="567" w:type="pct"/>
            <w:tcBorders>
              <w:top w:val="single" w:sz="4" w:space="0" w:color="auto"/>
            </w:tcBorders>
            <w:vAlign w:val="center"/>
          </w:tcPr>
          <w:p w14:paraId="65002791" w14:textId="4A917C66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137.00</w:t>
            </w:r>
          </w:p>
        </w:tc>
        <w:tc>
          <w:tcPr>
            <w:tcW w:w="527" w:type="pct"/>
            <w:tcBorders>
              <w:top w:val="single" w:sz="4" w:space="0" w:color="auto"/>
            </w:tcBorders>
            <w:vAlign w:val="center"/>
          </w:tcPr>
          <w:p w14:paraId="51FAC5BC" w14:textId="4A5E424D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-3.68</w:t>
            </w:r>
          </w:p>
        </w:tc>
        <w:tc>
          <w:tcPr>
            <w:tcW w:w="781" w:type="pct"/>
            <w:tcBorders>
              <w:top w:val="single" w:sz="4" w:space="0" w:color="auto"/>
            </w:tcBorders>
            <w:vAlign w:val="center"/>
          </w:tcPr>
          <w:p w14:paraId="1C8091E5" w14:textId="178C91E5" w:rsidR="000573F7" w:rsidRPr="00D65B5A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.009</w:t>
            </w:r>
          </w:p>
        </w:tc>
      </w:tr>
      <w:tr w:rsidR="000573F7" w14:paraId="067540B5" w14:textId="77777777" w:rsidTr="000573F7">
        <w:trPr>
          <w:trHeight w:hRule="exact" w:val="510"/>
        </w:trPr>
        <w:tc>
          <w:tcPr>
            <w:tcW w:w="1640" w:type="pct"/>
          </w:tcPr>
          <w:p w14:paraId="713C1A01" w14:textId="77777777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</w:t>
            </w:r>
          </w:p>
        </w:tc>
        <w:tc>
          <w:tcPr>
            <w:tcW w:w="938" w:type="pct"/>
            <w:vAlign w:val="center"/>
          </w:tcPr>
          <w:p w14:paraId="29BE9917" w14:textId="497E915B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5.04</w:t>
            </w:r>
          </w:p>
        </w:tc>
        <w:tc>
          <w:tcPr>
            <w:tcW w:w="547" w:type="pct"/>
            <w:vAlign w:val="center"/>
          </w:tcPr>
          <w:p w14:paraId="1003E398" w14:textId="179B3298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2.22</w:t>
            </w:r>
          </w:p>
        </w:tc>
        <w:tc>
          <w:tcPr>
            <w:tcW w:w="567" w:type="pct"/>
            <w:vAlign w:val="center"/>
          </w:tcPr>
          <w:p w14:paraId="003F08B4" w14:textId="37F09F3A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137.00</w:t>
            </w:r>
          </w:p>
        </w:tc>
        <w:tc>
          <w:tcPr>
            <w:tcW w:w="527" w:type="pct"/>
            <w:vAlign w:val="center"/>
          </w:tcPr>
          <w:p w14:paraId="0D3D83A3" w14:textId="25193BC7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2.27</w:t>
            </w:r>
          </w:p>
        </w:tc>
        <w:tc>
          <w:tcPr>
            <w:tcW w:w="781" w:type="pct"/>
            <w:vAlign w:val="center"/>
          </w:tcPr>
          <w:p w14:paraId="0BEFB812" w14:textId="5417149D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.698</w:t>
            </w:r>
          </w:p>
        </w:tc>
      </w:tr>
      <w:tr w:rsidR="000573F7" w14:paraId="2B7A02F6" w14:textId="77777777" w:rsidTr="000573F7">
        <w:trPr>
          <w:trHeight w:hRule="exact" w:val="510"/>
        </w:trPr>
        <w:tc>
          <w:tcPr>
            <w:tcW w:w="1640" w:type="pct"/>
          </w:tcPr>
          <w:p w14:paraId="5B40107C" w14:textId="77777777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</w:t>
            </w:r>
          </w:p>
        </w:tc>
        <w:tc>
          <w:tcPr>
            <w:tcW w:w="938" w:type="pct"/>
            <w:vAlign w:val="center"/>
          </w:tcPr>
          <w:p w14:paraId="43C548D8" w14:textId="147EA447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11.15</w:t>
            </w:r>
          </w:p>
        </w:tc>
        <w:tc>
          <w:tcPr>
            <w:tcW w:w="547" w:type="pct"/>
            <w:vAlign w:val="center"/>
          </w:tcPr>
          <w:p w14:paraId="02884EEE" w14:textId="5970F815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2.58</w:t>
            </w:r>
          </w:p>
        </w:tc>
        <w:tc>
          <w:tcPr>
            <w:tcW w:w="567" w:type="pct"/>
            <w:vAlign w:val="center"/>
          </w:tcPr>
          <w:p w14:paraId="4248A660" w14:textId="5DEA119F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137.00</w:t>
            </w:r>
          </w:p>
        </w:tc>
        <w:tc>
          <w:tcPr>
            <w:tcW w:w="527" w:type="pct"/>
            <w:vAlign w:val="center"/>
          </w:tcPr>
          <w:p w14:paraId="78238744" w14:textId="77B2F25A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4.32</w:t>
            </w:r>
          </w:p>
        </w:tc>
        <w:tc>
          <w:tcPr>
            <w:tcW w:w="781" w:type="pct"/>
            <w:vAlign w:val="center"/>
          </w:tcPr>
          <w:p w14:paraId="06093D1C" w14:textId="06C5BC03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.</w:t>
            </w: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001</w:t>
            </w:r>
          </w:p>
        </w:tc>
      </w:tr>
      <w:tr w:rsidR="000573F7" w14:paraId="356F6945" w14:textId="77777777" w:rsidTr="000573F7">
        <w:trPr>
          <w:trHeight w:hRule="exact" w:val="510"/>
        </w:trPr>
        <w:tc>
          <w:tcPr>
            <w:tcW w:w="1640" w:type="pct"/>
          </w:tcPr>
          <w:p w14:paraId="02D05C28" w14:textId="77777777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CP</w:t>
            </w:r>
          </w:p>
        </w:tc>
        <w:tc>
          <w:tcPr>
            <w:tcW w:w="938" w:type="pct"/>
            <w:vAlign w:val="center"/>
          </w:tcPr>
          <w:p w14:paraId="0E6C1445" w14:textId="04BD0135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11.54</w:t>
            </w:r>
          </w:p>
        </w:tc>
        <w:tc>
          <w:tcPr>
            <w:tcW w:w="547" w:type="pct"/>
            <w:vAlign w:val="center"/>
          </w:tcPr>
          <w:p w14:paraId="63525536" w14:textId="61E400C1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1.65</w:t>
            </w:r>
          </w:p>
        </w:tc>
        <w:tc>
          <w:tcPr>
            <w:tcW w:w="567" w:type="pct"/>
            <w:vAlign w:val="center"/>
          </w:tcPr>
          <w:p w14:paraId="689BE7A9" w14:textId="02FDD64A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140.21</w:t>
            </w:r>
          </w:p>
        </w:tc>
        <w:tc>
          <w:tcPr>
            <w:tcW w:w="527" w:type="pct"/>
            <w:vAlign w:val="center"/>
          </w:tcPr>
          <w:p w14:paraId="40131F94" w14:textId="5F12971E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7.01</w:t>
            </w:r>
          </w:p>
        </w:tc>
        <w:tc>
          <w:tcPr>
            <w:tcW w:w="781" w:type="pct"/>
            <w:vAlign w:val="center"/>
          </w:tcPr>
          <w:p w14:paraId="38AF3ACC" w14:textId="25EB8800" w:rsidR="000573F7" w:rsidRPr="00D65B5A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0573F7" w14:paraId="1B92D062" w14:textId="77777777" w:rsidTr="000573F7">
        <w:trPr>
          <w:trHeight w:hRule="exact" w:val="510"/>
        </w:trPr>
        <w:tc>
          <w:tcPr>
            <w:tcW w:w="1640" w:type="pct"/>
          </w:tcPr>
          <w:p w14:paraId="0E2648A6" w14:textId="77777777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CP</w:t>
            </w:r>
          </w:p>
        </w:tc>
        <w:tc>
          <w:tcPr>
            <w:tcW w:w="938" w:type="pct"/>
            <w:vAlign w:val="center"/>
          </w:tcPr>
          <w:p w14:paraId="6DBDADD7" w14:textId="0EE11C93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9.33</w:t>
            </w:r>
          </w:p>
        </w:tc>
        <w:tc>
          <w:tcPr>
            <w:tcW w:w="547" w:type="pct"/>
            <w:vAlign w:val="center"/>
          </w:tcPr>
          <w:p w14:paraId="20C31163" w14:textId="6D11F5A3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2.22</w:t>
            </w:r>
          </w:p>
        </w:tc>
        <w:tc>
          <w:tcPr>
            <w:tcW w:w="567" w:type="pct"/>
            <w:vAlign w:val="center"/>
          </w:tcPr>
          <w:p w14:paraId="767EB53D" w14:textId="65095DEE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137.00</w:t>
            </w:r>
          </w:p>
        </w:tc>
        <w:tc>
          <w:tcPr>
            <w:tcW w:w="527" w:type="pct"/>
            <w:vAlign w:val="center"/>
          </w:tcPr>
          <w:p w14:paraId="75FBE0CA" w14:textId="33656D12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4.20</w:t>
            </w:r>
          </w:p>
        </w:tc>
        <w:tc>
          <w:tcPr>
            <w:tcW w:w="781" w:type="pct"/>
            <w:vAlign w:val="center"/>
          </w:tcPr>
          <w:p w14:paraId="5AEB9A7F" w14:textId="737E5F29" w:rsidR="000573F7" w:rsidRPr="00D92844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.001</w:t>
            </w:r>
          </w:p>
        </w:tc>
      </w:tr>
      <w:tr w:rsidR="000573F7" w14:paraId="60754A9A" w14:textId="77777777" w:rsidTr="000573F7">
        <w:trPr>
          <w:trHeight w:hRule="exact" w:val="510"/>
        </w:trPr>
        <w:tc>
          <w:tcPr>
            <w:tcW w:w="1640" w:type="pct"/>
          </w:tcPr>
          <w:p w14:paraId="6A50F5B3" w14:textId="77777777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CP</w:t>
            </w:r>
          </w:p>
        </w:tc>
        <w:tc>
          <w:tcPr>
            <w:tcW w:w="938" w:type="pct"/>
            <w:vAlign w:val="center"/>
          </w:tcPr>
          <w:p w14:paraId="3EEEB369" w14:textId="4C8278F9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16.70</w:t>
            </w:r>
          </w:p>
        </w:tc>
        <w:tc>
          <w:tcPr>
            <w:tcW w:w="547" w:type="pct"/>
            <w:vAlign w:val="center"/>
          </w:tcPr>
          <w:p w14:paraId="6665A5C0" w14:textId="4467BC14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2.22</w:t>
            </w:r>
          </w:p>
        </w:tc>
        <w:tc>
          <w:tcPr>
            <w:tcW w:w="567" w:type="pct"/>
            <w:vAlign w:val="center"/>
          </w:tcPr>
          <w:p w14:paraId="64949216" w14:textId="5AA71A04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137.00</w:t>
            </w:r>
          </w:p>
        </w:tc>
        <w:tc>
          <w:tcPr>
            <w:tcW w:w="527" w:type="pct"/>
            <w:vAlign w:val="center"/>
          </w:tcPr>
          <w:p w14:paraId="32B53FF1" w14:textId="579DE19F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7.52</w:t>
            </w:r>
          </w:p>
        </w:tc>
        <w:tc>
          <w:tcPr>
            <w:tcW w:w="781" w:type="pct"/>
            <w:vAlign w:val="center"/>
          </w:tcPr>
          <w:p w14:paraId="6E62D43E" w14:textId="68D8A336" w:rsidR="000573F7" w:rsidRPr="00D92844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0573F7" w14:paraId="7D7CE20A" w14:textId="77777777" w:rsidTr="000573F7">
        <w:trPr>
          <w:trHeight w:hRule="exact" w:val="510"/>
        </w:trPr>
        <w:tc>
          <w:tcPr>
            <w:tcW w:w="1640" w:type="pct"/>
          </w:tcPr>
          <w:p w14:paraId="0EBBEE5C" w14:textId="77777777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CP</w:t>
            </w:r>
          </w:p>
        </w:tc>
        <w:tc>
          <w:tcPr>
            <w:tcW w:w="938" w:type="pct"/>
            <w:vAlign w:val="center"/>
          </w:tcPr>
          <w:p w14:paraId="5AB3EEED" w14:textId="2190AF1F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20.17</w:t>
            </w:r>
          </w:p>
        </w:tc>
        <w:tc>
          <w:tcPr>
            <w:tcW w:w="547" w:type="pct"/>
            <w:vAlign w:val="center"/>
          </w:tcPr>
          <w:p w14:paraId="43E1DA15" w14:textId="469AF421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2.58</w:t>
            </w:r>
          </w:p>
        </w:tc>
        <w:tc>
          <w:tcPr>
            <w:tcW w:w="567" w:type="pct"/>
            <w:vAlign w:val="center"/>
          </w:tcPr>
          <w:p w14:paraId="4A782541" w14:textId="419474D9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137.00</w:t>
            </w:r>
          </w:p>
        </w:tc>
        <w:tc>
          <w:tcPr>
            <w:tcW w:w="527" w:type="pct"/>
            <w:vAlign w:val="center"/>
          </w:tcPr>
          <w:p w14:paraId="7E3A0F58" w14:textId="77538105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7.81</w:t>
            </w:r>
          </w:p>
        </w:tc>
        <w:tc>
          <w:tcPr>
            <w:tcW w:w="781" w:type="pct"/>
            <w:vAlign w:val="center"/>
          </w:tcPr>
          <w:p w14:paraId="146B8FEB" w14:textId="6F8641F0" w:rsidR="000573F7" w:rsidRPr="00D92844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0573F7" w14:paraId="5DF75131" w14:textId="77777777" w:rsidTr="000573F7">
        <w:trPr>
          <w:trHeight w:hRule="exact" w:val="510"/>
        </w:trPr>
        <w:tc>
          <w:tcPr>
            <w:tcW w:w="1640" w:type="pct"/>
          </w:tcPr>
          <w:p w14:paraId="3AF89843" w14:textId="77777777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</w:t>
            </w:r>
          </w:p>
        </w:tc>
        <w:tc>
          <w:tcPr>
            <w:tcW w:w="938" w:type="pct"/>
            <w:vAlign w:val="center"/>
          </w:tcPr>
          <w:p w14:paraId="6DF61B47" w14:textId="0E260854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13.21</w:t>
            </w:r>
          </w:p>
        </w:tc>
        <w:tc>
          <w:tcPr>
            <w:tcW w:w="547" w:type="pct"/>
            <w:vAlign w:val="center"/>
          </w:tcPr>
          <w:p w14:paraId="158163F0" w14:textId="641A447F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1.41</w:t>
            </w:r>
          </w:p>
        </w:tc>
        <w:tc>
          <w:tcPr>
            <w:tcW w:w="567" w:type="pct"/>
            <w:vAlign w:val="center"/>
          </w:tcPr>
          <w:p w14:paraId="1FE3AC75" w14:textId="5EC2AF00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140.21</w:t>
            </w:r>
          </w:p>
        </w:tc>
        <w:tc>
          <w:tcPr>
            <w:tcW w:w="527" w:type="pct"/>
            <w:vAlign w:val="center"/>
          </w:tcPr>
          <w:p w14:paraId="7C5BB5CE" w14:textId="6DC07E4B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9.40</w:t>
            </w:r>
          </w:p>
        </w:tc>
        <w:tc>
          <w:tcPr>
            <w:tcW w:w="781" w:type="pct"/>
            <w:vAlign w:val="center"/>
          </w:tcPr>
          <w:p w14:paraId="655A8D9B" w14:textId="73DFC106" w:rsidR="000573F7" w:rsidRPr="00D65B5A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0573F7" w14:paraId="41846085" w14:textId="77777777" w:rsidTr="000573F7">
        <w:trPr>
          <w:trHeight w:hRule="exact" w:val="510"/>
        </w:trPr>
        <w:tc>
          <w:tcPr>
            <w:tcW w:w="1640" w:type="pct"/>
          </w:tcPr>
          <w:p w14:paraId="73F2B57D" w14:textId="77777777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</w:t>
            </w:r>
          </w:p>
        </w:tc>
        <w:tc>
          <w:tcPr>
            <w:tcW w:w="938" w:type="pct"/>
            <w:vAlign w:val="center"/>
          </w:tcPr>
          <w:p w14:paraId="412983CE" w14:textId="57C41D48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19.33</w:t>
            </w:r>
          </w:p>
        </w:tc>
        <w:tc>
          <w:tcPr>
            <w:tcW w:w="547" w:type="pct"/>
            <w:vAlign w:val="center"/>
          </w:tcPr>
          <w:p w14:paraId="70B2585D" w14:textId="19A432EB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2.43</w:t>
            </w:r>
          </w:p>
        </w:tc>
        <w:tc>
          <w:tcPr>
            <w:tcW w:w="567" w:type="pct"/>
            <w:vAlign w:val="center"/>
          </w:tcPr>
          <w:p w14:paraId="04F4E286" w14:textId="4B421A17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137.00</w:t>
            </w:r>
          </w:p>
        </w:tc>
        <w:tc>
          <w:tcPr>
            <w:tcW w:w="527" w:type="pct"/>
            <w:vAlign w:val="center"/>
          </w:tcPr>
          <w:p w14:paraId="41A2D02C" w14:textId="41EFD174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7.97</w:t>
            </w:r>
          </w:p>
        </w:tc>
        <w:tc>
          <w:tcPr>
            <w:tcW w:w="781" w:type="pct"/>
            <w:vAlign w:val="center"/>
          </w:tcPr>
          <w:p w14:paraId="1E19093E" w14:textId="454EA690" w:rsidR="000573F7" w:rsidRPr="00D65B5A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0573F7" w14:paraId="1096D01D" w14:textId="77777777" w:rsidTr="000573F7">
        <w:trPr>
          <w:trHeight w:hRule="exact" w:val="510"/>
        </w:trPr>
        <w:tc>
          <w:tcPr>
            <w:tcW w:w="1640" w:type="pct"/>
          </w:tcPr>
          <w:p w14:paraId="0E77B5B9" w14:textId="77777777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lastRenderedPageBreak/>
              <w:t>8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938" w:type="pct"/>
            <w:vAlign w:val="center"/>
          </w:tcPr>
          <w:p w14:paraId="218320CC" w14:textId="307A1A09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19.72</w:t>
            </w:r>
          </w:p>
        </w:tc>
        <w:tc>
          <w:tcPr>
            <w:tcW w:w="547" w:type="pct"/>
            <w:vAlign w:val="center"/>
          </w:tcPr>
          <w:p w14:paraId="3E8DFA7E" w14:textId="574586B0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2.22</w:t>
            </w:r>
          </w:p>
        </w:tc>
        <w:tc>
          <w:tcPr>
            <w:tcW w:w="567" w:type="pct"/>
            <w:vAlign w:val="center"/>
          </w:tcPr>
          <w:p w14:paraId="67CF7914" w14:textId="214CE95A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137.00</w:t>
            </w:r>
          </w:p>
        </w:tc>
        <w:tc>
          <w:tcPr>
            <w:tcW w:w="527" w:type="pct"/>
            <w:vAlign w:val="center"/>
          </w:tcPr>
          <w:p w14:paraId="1D64F525" w14:textId="1EA0EC40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8.88</w:t>
            </w:r>
          </w:p>
        </w:tc>
        <w:tc>
          <w:tcPr>
            <w:tcW w:w="781" w:type="pct"/>
            <w:vAlign w:val="center"/>
          </w:tcPr>
          <w:p w14:paraId="451D501A" w14:textId="238E14D7" w:rsidR="000573F7" w:rsidRPr="00D65B5A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0573F7" w14:paraId="4F73238D" w14:textId="77777777" w:rsidTr="000573F7">
        <w:trPr>
          <w:trHeight w:hRule="exact" w:val="510"/>
        </w:trPr>
        <w:tc>
          <w:tcPr>
            <w:tcW w:w="1640" w:type="pct"/>
          </w:tcPr>
          <w:p w14:paraId="04BA93C6" w14:textId="77777777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938" w:type="pct"/>
            <w:vAlign w:val="center"/>
          </w:tcPr>
          <w:p w14:paraId="04C3BEFE" w14:textId="3408CEBF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17.51</w:t>
            </w:r>
          </w:p>
        </w:tc>
        <w:tc>
          <w:tcPr>
            <w:tcW w:w="547" w:type="pct"/>
            <w:vAlign w:val="center"/>
          </w:tcPr>
          <w:p w14:paraId="6482C241" w14:textId="50F043E9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1.41</w:t>
            </w:r>
          </w:p>
        </w:tc>
        <w:tc>
          <w:tcPr>
            <w:tcW w:w="567" w:type="pct"/>
            <w:vAlign w:val="center"/>
          </w:tcPr>
          <w:p w14:paraId="0763295C" w14:textId="2C6A2946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140.21</w:t>
            </w:r>
          </w:p>
        </w:tc>
        <w:tc>
          <w:tcPr>
            <w:tcW w:w="527" w:type="pct"/>
            <w:vAlign w:val="center"/>
          </w:tcPr>
          <w:p w14:paraId="02365790" w14:textId="7FBE1DEB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12.46</w:t>
            </w:r>
          </w:p>
        </w:tc>
        <w:tc>
          <w:tcPr>
            <w:tcW w:w="781" w:type="pct"/>
            <w:vAlign w:val="center"/>
          </w:tcPr>
          <w:p w14:paraId="79C9D812" w14:textId="0D05A08A" w:rsidR="000573F7" w:rsidRPr="00D65B5A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0573F7" w14:paraId="455C5DA6" w14:textId="77777777" w:rsidTr="000573F7">
        <w:trPr>
          <w:trHeight w:hRule="exact" w:val="510"/>
        </w:trPr>
        <w:tc>
          <w:tcPr>
            <w:tcW w:w="1640" w:type="pct"/>
          </w:tcPr>
          <w:p w14:paraId="0F27B01E" w14:textId="77777777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938" w:type="pct"/>
            <w:vAlign w:val="center"/>
          </w:tcPr>
          <w:p w14:paraId="009C24DA" w14:textId="6FC64A67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24.87</w:t>
            </w:r>
          </w:p>
        </w:tc>
        <w:tc>
          <w:tcPr>
            <w:tcW w:w="547" w:type="pct"/>
            <w:vAlign w:val="center"/>
          </w:tcPr>
          <w:p w14:paraId="013E6A49" w14:textId="25214EB3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1.41</w:t>
            </w:r>
          </w:p>
        </w:tc>
        <w:tc>
          <w:tcPr>
            <w:tcW w:w="567" w:type="pct"/>
            <w:vAlign w:val="center"/>
          </w:tcPr>
          <w:p w14:paraId="528010A4" w14:textId="09D4F77B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140.21</w:t>
            </w:r>
          </w:p>
        </w:tc>
        <w:tc>
          <w:tcPr>
            <w:tcW w:w="527" w:type="pct"/>
            <w:vAlign w:val="center"/>
          </w:tcPr>
          <w:p w14:paraId="160B49AB" w14:textId="4A26E3FA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17.70</w:t>
            </w:r>
          </w:p>
        </w:tc>
        <w:tc>
          <w:tcPr>
            <w:tcW w:w="781" w:type="pct"/>
            <w:vAlign w:val="center"/>
          </w:tcPr>
          <w:p w14:paraId="4A15E76F" w14:textId="371CF0AE" w:rsidR="000573F7" w:rsidRPr="00D65B5A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0573F7" w14:paraId="2093D09F" w14:textId="77777777" w:rsidTr="000573F7">
        <w:trPr>
          <w:trHeight w:hRule="exact" w:val="510"/>
        </w:trPr>
        <w:tc>
          <w:tcPr>
            <w:tcW w:w="1640" w:type="pct"/>
          </w:tcPr>
          <w:p w14:paraId="0381785C" w14:textId="77777777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938" w:type="pct"/>
            <w:vAlign w:val="center"/>
          </w:tcPr>
          <w:p w14:paraId="18F306BD" w14:textId="413E1B1E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28.35</w:t>
            </w:r>
          </w:p>
        </w:tc>
        <w:tc>
          <w:tcPr>
            <w:tcW w:w="547" w:type="pct"/>
            <w:vAlign w:val="center"/>
          </w:tcPr>
          <w:p w14:paraId="3E5645AB" w14:textId="06A317DB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2.43</w:t>
            </w:r>
          </w:p>
        </w:tc>
        <w:tc>
          <w:tcPr>
            <w:tcW w:w="567" w:type="pct"/>
            <w:vAlign w:val="center"/>
          </w:tcPr>
          <w:p w14:paraId="0EBB9621" w14:textId="39D6EAC0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137.00</w:t>
            </w:r>
          </w:p>
        </w:tc>
        <w:tc>
          <w:tcPr>
            <w:tcW w:w="527" w:type="pct"/>
            <w:vAlign w:val="center"/>
          </w:tcPr>
          <w:p w14:paraId="4D7B1DC5" w14:textId="04F89874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11.69</w:t>
            </w:r>
          </w:p>
        </w:tc>
        <w:tc>
          <w:tcPr>
            <w:tcW w:w="781" w:type="pct"/>
            <w:vAlign w:val="center"/>
          </w:tcPr>
          <w:p w14:paraId="0731E7BC" w14:textId="526D8DA9" w:rsidR="000573F7" w:rsidRPr="00D92844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0573F7" w14:paraId="1969A80A" w14:textId="77777777" w:rsidTr="000573F7">
        <w:trPr>
          <w:trHeight w:hRule="exact" w:val="510"/>
        </w:trPr>
        <w:tc>
          <w:tcPr>
            <w:tcW w:w="1640" w:type="pct"/>
          </w:tcPr>
          <w:p w14:paraId="61B71583" w14:textId="77777777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</w:t>
            </w:r>
          </w:p>
        </w:tc>
        <w:tc>
          <w:tcPr>
            <w:tcW w:w="938" w:type="pct"/>
            <w:vAlign w:val="center"/>
          </w:tcPr>
          <w:p w14:paraId="47C133CE" w14:textId="417270C6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6.12</w:t>
            </w:r>
          </w:p>
        </w:tc>
        <w:tc>
          <w:tcPr>
            <w:tcW w:w="547" w:type="pct"/>
            <w:vAlign w:val="center"/>
          </w:tcPr>
          <w:p w14:paraId="59ED5148" w14:textId="5E5D22CF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2.43</w:t>
            </w:r>
          </w:p>
        </w:tc>
        <w:tc>
          <w:tcPr>
            <w:tcW w:w="567" w:type="pct"/>
            <w:vAlign w:val="center"/>
          </w:tcPr>
          <w:p w14:paraId="00542322" w14:textId="360D58F5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137.00</w:t>
            </w:r>
          </w:p>
        </w:tc>
        <w:tc>
          <w:tcPr>
            <w:tcW w:w="527" w:type="pct"/>
            <w:vAlign w:val="center"/>
          </w:tcPr>
          <w:p w14:paraId="36D47903" w14:textId="391A8F36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2.52</w:t>
            </w:r>
          </w:p>
        </w:tc>
        <w:tc>
          <w:tcPr>
            <w:tcW w:w="781" w:type="pct"/>
            <w:vAlign w:val="center"/>
          </w:tcPr>
          <w:p w14:paraId="103341A2" w14:textId="4AF4ED26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.360</w:t>
            </w:r>
          </w:p>
        </w:tc>
      </w:tr>
      <w:tr w:rsidR="000573F7" w14:paraId="05F42527" w14:textId="77777777" w:rsidTr="000573F7">
        <w:trPr>
          <w:trHeight w:hRule="exact" w:val="510"/>
        </w:trPr>
        <w:tc>
          <w:tcPr>
            <w:tcW w:w="1640" w:type="pct"/>
          </w:tcPr>
          <w:p w14:paraId="0560465A" w14:textId="77777777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938" w:type="pct"/>
            <w:vAlign w:val="center"/>
          </w:tcPr>
          <w:p w14:paraId="59779F72" w14:textId="313A9F2D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6.51</w:t>
            </w:r>
          </w:p>
        </w:tc>
        <w:tc>
          <w:tcPr>
            <w:tcW w:w="547" w:type="pct"/>
            <w:vAlign w:val="center"/>
          </w:tcPr>
          <w:p w14:paraId="5D2CAD75" w14:textId="30F9490E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2.22</w:t>
            </w:r>
          </w:p>
        </w:tc>
        <w:tc>
          <w:tcPr>
            <w:tcW w:w="567" w:type="pct"/>
            <w:vAlign w:val="center"/>
          </w:tcPr>
          <w:p w14:paraId="16074191" w14:textId="66747167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137.00</w:t>
            </w:r>
          </w:p>
        </w:tc>
        <w:tc>
          <w:tcPr>
            <w:tcW w:w="527" w:type="pct"/>
            <w:vAlign w:val="center"/>
          </w:tcPr>
          <w:p w14:paraId="2F6B05E8" w14:textId="1C2F7C06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2.93</w:t>
            </w:r>
          </w:p>
        </w:tc>
        <w:tc>
          <w:tcPr>
            <w:tcW w:w="781" w:type="pct"/>
            <w:vAlign w:val="center"/>
          </w:tcPr>
          <w:p w14:paraId="37CE71E5" w14:textId="64B5B277" w:rsidR="000573F7" w:rsidRPr="00D92844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.111</w:t>
            </w:r>
          </w:p>
        </w:tc>
      </w:tr>
      <w:tr w:rsidR="000573F7" w14:paraId="115C1390" w14:textId="77777777" w:rsidTr="000573F7">
        <w:trPr>
          <w:trHeight w:hRule="exact" w:val="510"/>
        </w:trPr>
        <w:tc>
          <w:tcPr>
            <w:tcW w:w="1640" w:type="pct"/>
          </w:tcPr>
          <w:p w14:paraId="0241FD2C" w14:textId="77777777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938" w:type="pct"/>
            <w:vAlign w:val="center"/>
          </w:tcPr>
          <w:p w14:paraId="389A36B5" w14:textId="298C7997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4.29</w:t>
            </w:r>
          </w:p>
        </w:tc>
        <w:tc>
          <w:tcPr>
            <w:tcW w:w="547" w:type="pct"/>
            <w:vAlign w:val="center"/>
          </w:tcPr>
          <w:p w14:paraId="0F31A0AA" w14:textId="0D216116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1.41</w:t>
            </w:r>
          </w:p>
        </w:tc>
        <w:tc>
          <w:tcPr>
            <w:tcW w:w="567" w:type="pct"/>
            <w:vAlign w:val="center"/>
          </w:tcPr>
          <w:p w14:paraId="7DED5B3E" w14:textId="54964A8E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140.21</w:t>
            </w:r>
          </w:p>
        </w:tc>
        <w:tc>
          <w:tcPr>
            <w:tcW w:w="527" w:type="pct"/>
            <w:vAlign w:val="center"/>
          </w:tcPr>
          <w:p w14:paraId="15D2504A" w14:textId="24B700F4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3.05</w:t>
            </w:r>
          </w:p>
        </w:tc>
        <w:tc>
          <w:tcPr>
            <w:tcW w:w="781" w:type="pct"/>
            <w:vAlign w:val="center"/>
          </w:tcPr>
          <w:p w14:paraId="405ED69D" w14:textId="1BAC628A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.075</w:t>
            </w:r>
          </w:p>
        </w:tc>
      </w:tr>
      <w:tr w:rsidR="000573F7" w14:paraId="3DC6D665" w14:textId="77777777" w:rsidTr="000573F7">
        <w:trPr>
          <w:trHeight w:hRule="exact" w:val="510"/>
        </w:trPr>
        <w:tc>
          <w:tcPr>
            <w:tcW w:w="1640" w:type="pct"/>
          </w:tcPr>
          <w:p w14:paraId="14673C94" w14:textId="77777777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938" w:type="pct"/>
            <w:vAlign w:val="center"/>
          </w:tcPr>
          <w:p w14:paraId="578BB542" w14:textId="3F4D1010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11.66</w:t>
            </w:r>
          </w:p>
        </w:tc>
        <w:tc>
          <w:tcPr>
            <w:tcW w:w="547" w:type="pct"/>
            <w:vAlign w:val="center"/>
          </w:tcPr>
          <w:p w14:paraId="25B5875C" w14:textId="0A6E1E0B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1.41</w:t>
            </w:r>
          </w:p>
        </w:tc>
        <w:tc>
          <w:tcPr>
            <w:tcW w:w="567" w:type="pct"/>
            <w:vAlign w:val="center"/>
          </w:tcPr>
          <w:p w14:paraId="40169ADB" w14:textId="3D833282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140.21</w:t>
            </w:r>
          </w:p>
        </w:tc>
        <w:tc>
          <w:tcPr>
            <w:tcW w:w="527" w:type="pct"/>
            <w:vAlign w:val="center"/>
          </w:tcPr>
          <w:p w14:paraId="3E3F9382" w14:textId="6D358D00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8.30</w:t>
            </w:r>
          </w:p>
        </w:tc>
        <w:tc>
          <w:tcPr>
            <w:tcW w:w="781" w:type="pct"/>
            <w:vAlign w:val="center"/>
          </w:tcPr>
          <w:p w14:paraId="280AB4CD" w14:textId="264C36FA" w:rsidR="000573F7" w:rsidRPr="00D92844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</w:t>
            </w:r>
            <w:r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1</w:t>
            </w:r>
          </w:p>
        </w:tc>
      </w:tr>
      <w:tr w:rsidR="000573F7" w14:paraId="612F50CD" w14:textId="77777777" w:rsidTr="000573F7">
        <w:trPr>
          <w:trHeight w:hRule="exact" w:val="510"/>
        </w:trPr>
        <w:tc>
          <w:tcPr>
            <w:tcW w:w="1640" w:type="pct"/>
          </w:tcPr>
          <w:p w14:paraId="101BA3D5" w14:textId="77777777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938" w:type="pct"/>
            <w:vAlign w:val="center"/>
          </w:tcPr>
          <w:p w14:paraId="0F68CC44" w14:textId="557CCDE2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15.14</w:t>
            </w:r>
          </w:p>
        </w:tc>
        <w:tc>
          <w:tcPr>
            <w:tcW w:w="547" w:type="pct"/>
            <w:vAlign w:val="center"/>
          </w:tcPr>
          <w:p w14:paraId="427114C9" w14:textId="2FF344A6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2.43</w:t>
            </w:r>
          </w:p>
        </w:tc>
        <w:tc>
          <w:tcPr>
            <w:tcW w:w="567" w:type="pct"/>
            <w:vAlign w:val="center"/>
          </w:tcPr>
          <w:p w14:paraId="073732D2" w14:textId="229D5D36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137.00</w:t>
            </w:r>
          </w:p>
        </w:tc>
        <w:tc>
          <w:tcPr>
            <w:tcW w:w="527" w:type="pct"/>
            <w:vAlign w:val="center"/>
          </w:tcPr>
          <w:p w14:paraId="6BA566EC" w14:textId="0A0DB058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6.24</w:t>
            </w:r>
          </w:p>
        </w:tc>
        <w:tc>
          <w:tcPr>
            <w:tcW w:w="781" w:type="pct"/>
            <w:vAlign w:val="center"/>
          </w:tcPr>
          <w:p w14:paraId="436A5442" w14:textId="32C220AA" w:rsidR="000573F7" w:rsidRPr="00D92844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0573F7" w14:paraId="7480028A" w14:textId="77777777" w:rsidTr="000573F7">
        <w:trPr>
          <w:trHeight w:hRule="exact" w:val="510"/>
        </w:trPr>
        <w:tc>
          <w:tcPr>
            <w:tcW w:w="1640" w:type="pct"/>
          </w:tcPr>
          <w:p w14:paraId="6F3BA6BB" w14:textId="77777777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938" w:type="pct"/>
            <w:vAlign w:val="center"/>
          </w:tcPr>
          <w:p w14:paraId="5E78411A" w14:textId="1C6D7C80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0.39</w:t>
            </w:r>
          </w:p>
        </w:tc>
        <w:tc>
          <w:tcPr>
            <w:tcW w:w="547" w:type="pct"/>
            <w:vAlign w:val="center"/>
          </w:tcPr>
          <w:p w14:paraId="4666754F" w14:textId="2F4DFC83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2.58</w:t>
            </w:r>
          </w:p>
        </w:tc>
        <w:tc>
          <w:tcPr>
            <w:tcW w:w="567" w:type="pct"/>
            <w:vAlign w:val="center"/>
          </w:tcPr>
          <w:p w14:paraId="63AF42FF" w14:textId="5DDD0867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137.00</w:t>
            </w:r>
          </w:p>
        </w:tc>
        <w:tc>
          <w:tcPr>
            <w:tcW w:w="527" w:type="pct"/>
            <w:vAlign w:val="center"/>
          </w:tcPr>
          <w:p w14:paraId="55AA0EAC" w14:textId="039836F5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0.15</w:t>
            </w:r>
          </w:p>
        </w:tc>
        <w:tc>
          <w:tcPr>
            <w:tcW w:w="781" w:type="pct"/>
            <w:vAlign w:val="center"/>
          </w:tcPr>
          <w:p w14:paraId="7801B4BF" w14:textId="506AA517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1.00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0</w:t>
            </w:r>
          </w:p>
        </w:tc>
      </w:tr>
      <w:tr w:rsidR="000573F7" w14:paraId="134C774D" w14:textId="77777777" w:rsidTr="000573F7">
        <w:trPr>
          <w:trHeight w:hRule="exact" w:val="510"/>
        </w:trPr>
        <w:tc>
          <w:tcPr>
            <w:tcW w:w="1640" w:type="pct"/>
          </w:tcPr>
          <w:p w14:paraId="6DEE4B69" w14:textId="77777777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CP</w:t>
            </w:r>
          </w:p>
        </w:tc>
        <w:tc>
          <w:tcPr>
            <w:tcW w:w="938" w:type="pct"/>
            <w:vAlign w:val="center"/>
          </w:tcPr>
          <w:p w14:paraId="69CFEEE8" w14:textId="4BD66362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-1.82</w:t>
            </w:r>
          </w:p>
        </w:tc>
        <w:tc>
          <w:tcPr>
            <w:tcW w:w="547" w:type="pct"/>
            <w:vAlign w:val="center"/>
          </w:tcPr>
          <w:p w14:paraId="690D2C8B" w14:textId="7AAF914C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2.43</w:t>
            </w:r>
          </w:p>
        </w:tc>
        <w:tc>
          <w:tcPr>
            <w:tcW w:w="567" w:type="pct"/>
            <w:vAlign w:val="center"/>
          </w:tcPr>
          <w:p w14:paraId="3972D0C6" w14:textId="3C660F17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137.00</w:t>
            </w:r>
          </w:p>
        </w:tc>
        <w:tc>
          <w:tcPr>
            <w:tcW w:w="527" w:type="pct"/>
            <w:vAlign w:val="center"/>
          </w:tcPr>
          <w:p w14:paraId="04C01493" w14:textId="325DB036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-0.75</w:t>
            </w:r>
          </w:p>
        </w:tc>
        <w:tc>
          <w:tcPr>
            <w:tcW w:w="781" w:type="pct"/>
            <w:vAlign w:val="center"/>
          </w:tcPr>
          <w:p w14:paraId="57E1FA4E" w14:textId="00BC3C87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1.00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0</w:t>
            </w:r>
          </w:p>
        </w:tc>
      </w:tr>
      <w:tr w:rsidR="000573F7" w14:paraId="793D4DD4" w14:textId="77777777" w:rsidTr="000573F7">
        <w:trPr>
          <w:trHeight w:hRule="exact" w:val="510"/>
        </w:trPr>
        <w:tc>
          <w:tcPr>
            <w:tcW w:w="1640" w:type="pct"/>
          </w:tcPr>
          <w:p w14:paraId="77898D33" w14:textId="77777777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938" w:type="pct"/>
            <w:vAlign w:val="center"/>
          </w:tcPr>
          <w:p w14:paraId="72FAE1A0" w14:textId="10E2DB01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5.54</w:t>
            </w:r>
          </w:p>
        </w:tc>
        <w:tc>
          <w:tcPr>
            <w:tcW w:w="547" w:type="pct"/>
            <w:vAlign w:val="center"/>
          </w:tcPr>
          <w:p w14:paraId="1DAE99F5" w14:textId="69F85F05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2.43</w:t>
            </w:r>
          </w:p>
        </w:tc>
        <w:tc>
          <w:tcPr>
            <w:tcW w:w="567" w:type="pct"/>
            <w:vAlign w:val="center"/>
          </w:tcPr>
          <w:p w14:paraId="4E5515F5" w14:textId="786242B7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137.00</w:t>
            </w:r>
          </w:p>
        </w:tc>
        <w:tc>
          <w:tcPr>
            <w:tcW w:w="527" w:type="pct"/>
            <w:vAlign w:val="center"/>
          </w:tcPr>
          <w:p w14:paraId="31383C8F" w14:textId="6CA66901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2.28</w:t>
            </w:r>
          </w:p>
        </w:tc>
        <w:tc>
          <w:tcPr>
            <w:tcW w:w="781" w:type="pct"/>
            <w:vAlign w:val="center"/>
          </w:tcPr>
          <w:p w14:paraId="55780AA5" w14:textId="47173563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.668</w:t>
            </w:r>
          </w:p>
        </w:tc>
      </w:tr>
      <w:tr w:rsidR="000573F7" w14:paraId="029C660A" w14:textId="77777777" w:rsidTr="000573F7">
        <w:trPr>
          <w:trHeight w:hRule="exact" w:val="510"/>
        </w:trPr>
        <w:tc>
          <w:tcPr>
            <w:tcW w:w="1640" w:type="pct"/>
          </w:tcPr>
          <w:p w14:paraId="3FDFC1D1" w14:textId="77777777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938" w:type="pct"/>
            <w:vAlign w:val="center"/>
          </w:tcPr>
          <w:p w14:paraId="061B35E3" w14:textId="6067F1B4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9.02</w:t>
            </w:r>
          </w:p>
        </w:tc>
        <w:tc>
          <w:tcPr>
            <w:tcW w:w="547" w:type="pct"/>
            <w:vAlign w:val="center"/>
          </w:tcPr>
          <w:p w14:paraId="5CEEF977" w14:textId="0EB05EF6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1.90</w:t>
            </w:r>
          </w:p>
        </w:tc>
        <w:tc>
          <w:tcPr>
            <w:tcW w:w="567" w:type="pct"/>
            <w:vAlign w:val="center"/>
          </w:tcPr>
          <w:p w14:paraId="56E52651" w14:textId="1F37AB4E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140.21</w:t>
            </w:r>
          </w:p>
        </w:tc>
        <w:tc>
          <w:tcPr>
            <w:tcW w:w="527" w:type="pct"/>
            <w:vAlign w:val="center"/>
          </w:tcPr>
          <w:p w14:paraId="2FFBD455" w14:textId="35B3A20F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4.74</w:t>
            </w:r>
          </w:p>
        </w:tc>
        <w:tc>
          <w:tcPr>
            <w:tcW w:w="781" w:type="pct"/>
            <w:vAlign w:val="center"/>
          </w:tcPr>
          <w:p w14:paraId="6B0D91B9" w14:textId="62E2A633" w:rsidR="000573F7" w:rsidRPr="00D92844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0573F7" w14:paraId="4BA220BC" w14:textId="77777777" w:rsidTr="000573F7">
        <w:trPr>
          <w:trHeight w:hRule="exact" w:val="510"/>
        </w:trPr>
        <w:tc>
          <w:tcPr>
            <w:tcW w:w="1640" w:type="pct"/>
          </w:tcPr>
          <w:p w14:paraId="45033C9D" w14:textId="77777777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938" w:type="pct"/>
            <w:vAlign w:val="center"/>
          </w:tcPr>
          <w:p w14:paraId="2839289B" w14:textId="513C4E98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-2.21</w:t>
            </w:r>
          </w:p>
        </w:tc>
        <w:tc>
          <w:tcPr>
            <w:tcW w:w="547" w:type="pct"/>
            <w:vAlign w:val="center"/>
          </w:tcPr>
          <w:p w14:paraId="33D79D6C" w14:textId="119FEE38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2.22</w:t>
            </w:r>
          </w:p>
        </w:tc>
        <w:tc>
          <w:tcPr>
            <w:tcW w:w="567" w:type="pct"/>
            <w:vAlign w:val="center"/>
          </w:tcPr>
          <w:p w14:paraId="71BF0D46" w14:textId="3F829B62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137.00</w:t>
            </w:r>
          </w:p>
        </w:tc>
        <w:tc>
          <w:tcPr>
            <w:tcW w:w="527" w:type="pct"/>
            <w:vAlign w:val="center"/>
          </w:tcPr>
          <w:p w14:paraId="496D3CDA" w14:textId="108FCB8E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-1.00</w:t>
            </w:r>
          </w:p>
        </w:tc>
        <w:tc>
          <w:tcPr>
            <w:tcW w:w="781" w:type="pct"/>
            <w:vAlign w:val="center"/>
          </w:tcPr>
          <w:p w14:paraId="7EC44BF0" w14:textId="61D9EF3F" w:rsidR="000573F7" w:rsidRPr="00D92844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1.00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0</w:t>
            </w:r>
          </w:p>
        </w:tc>
      </w:tr>
      <w:tr w:rsidR="000573F7" w14:paraId="0C7EC925" w14:textId="77777777" w:rsidTr="000573F7">
        <w:trPr>
          <w:trHeight w:hRule="exact" w:val="510"/>
        </w:trPr>
        <w:tc>
          <w:tcPr>
            <w:tcW w:w="1640" w:type="pct"/>
          </w:tcPr>
          <w:p w14:paraId="25CEB187" w14:textId="77777777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938" w:type="pct"/>
            <w:vAlign w:val="center"/>
          </w:tcPr>
          <w:p w14:paraId="057D4ABC" w14:textId="2390C568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5.15</w:t>
            </w:r>
          </w:p>
        </w:tc>
        <w:tc>
          <w:tcPr>
            <w:tcW w:w="547" w:type="pct"/>
            <w:vAlign w:val="center"/>
          </w:tcPr>
          <w:p w14:paraId="32A8B4BC" w14:textId="03F1DB03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2.22</w:t>
            </w:r>
          </w:p>
        </w:tc>
        <w:tc>
          <w:tcPr>
            <w:tcW w:w="567" w:type="pct"/>
            <w:vAlign w:val="center"/>
          </w:tcPr>
          <w:p w14:paraId="0D2A711C" w14:textId="706BA65A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137.00</w:t>
            </w:r>
          </w:p>
        </w:tc>
        <w:tc>
          <w:tcPr>
            <w:tcW w:w="527" w:type="pct"/>
            <w:vAlign w:val="center"/>
          </w:tcPr>
          <w:p w14:paraId="3041E65C" w14:textId="6CD9C799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2.32</w:t>
            </w:r>
          </w:p>
        </w:tc>
        <w:tc>
          <w:tcPr>
            <w:tcW w:w="781" w:type="pct"/>
            <w:vAlign w:val="center"/>
          </w:tcPr>
          <w:p w14:paraId="6B2F312F" w14:textId="79CB30FD" w:rsidR="000573F7" w:rsidRPr="00D92844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.613</w:t>
            </w:r>
          </w:p>
        </w:tc>
      </w:tr>
      <w:tr w:rsidR="000573F7" w14:paraId="484F01CA" w14:textId="77777777" w:rsidTr="000573F7">
        <w:trPr>
          <w:trHeight w:hRule="exact" w:val="510"/>
        </w:trPr>
        <w:tc>
          <w:tcPr>
            <w:tcW w:w="1640" w:type="pct"/>
          </w:tcPr>
          <w:p w14:paraId="76F747A9" w14:textId="77777777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938" w:type="pct"/>
            <w:vAlign w:val="center"/>
          </w:tcPr>
          <w:p w14:paraId="07851995" w14:textId="03235638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8.63</w:t>
            </w:r>
          </w:p>
        </w:tc>
        <w:tc>
          <w:tcPr>
            <w:tcW w:w="547" w:type="pct"/>
            <w:vAlign w:val="center"/>
          </w:tcPr>
          <w:p w14:paraId="18330DEC" w14:textId="7DAF6301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2.58</w:t>
            </w:r>
          </w:p>
        </w:tc>
        <w:tc>
          <w:tcPr>
            <w:tcW w:w="567" w:type="pct"/>
            <w:vAlign w:val="center"/>
          </w:tcPr>
          <w:p w14:paraId="79A9D153" w14:textId="4C761434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137.00</w:t>
            </w:r>
          </w:p>
        </w:tc>
        <w:tc>
          <w:tcPr>
            <w:tcW w:w="527" w:type="pct"/>
            <w:vAlign w:val="center"/>
          </w:tcPr>
          <w:p w14:paraId="02D05F02" w14:textId="68F1DC97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3.34</w:t>
            </w:r>
          </w:p>
        </w:tc>
        <w:tc>
          <w:tcPr>
            <w:tcW w:w="781" w:type="pct"/>
            <w:vAlign w:val="center"/>
          </w:tcPr>
          <w:p w14:paraId="0ED97AF7" w14:textId="2C0EF009" w:rsidR="000573F7" w:rsidRPr="00D65B5A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.030</w:t>
            </w:r>
          </w:p>
        </w:tc>
      </w:tr>
      <w:tr w:rsidR="000573F7" w14:paraId="5695D9C9" w14:textId="77777777" w:rsidTr="000573F7">
        <w:trPr>
          <w:trHeight w:hRule="exact" w:val="510"/>
        </w:trPr>
        <w:tc>
          <w:tcPr>
            <w:tcW w:w="1640" w:type="pct"/>
          </w:tcPr>
          <w:p w14:paraId="1A048BBC" w14:textId="77777777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938" w:type="pct"/>
            <w:vAlign w:val="center"/>
          </w:tcPr>
          <w:p w14:paraId="3B716D9C" w14:textId="568C5469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7.37</w:t>
            </w:r>
          </w:p>
        </w:tc>
        <w:tc>
          <w:tcPr>
            <w:tcW w:w="547" w:type="pct"/>
            <w:vAlign w:val="center"/>
          </w:tcPr>
          <w:p w14:paraId="0986CA00" w14:textId="608F1E67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1.41</w:t>
            </w:r>
          </w:p>
        </w:tc>
        <w:tc>
          <w:tcPr>
            <w:tcW w:w="567" w:type="pct"/>
            <w:vAlign w:val="center"/>
          </w:tcPr>
          <w:p w14:paraId="13000AB0" w14:textId="6D8E4296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140.21</w:t>
            </w:r>
          </w:p>
        </w:tc>
        <w:tc>
          <w:tcPr>
            <w:tcW w:w="527" w:type="pct"/>
            <w:vAlign w:val="center"/>
          </w:tcPr>
          <w:p w14:paraId="03A6CD9E" w14:textId="059D6749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5.24</w:t>
            </w:r>
          </w:p>
        </w:tc>
        <w:tc>
          <w:tcPr>
            <w:tcW w:w="781" w:type="pct"/>
            <w:vAlign w:val="center"/>
          </w:tcPr>
          <w:p w14:paraId="312AEB69" w14:textId="3D7FC9F4" w:rsidR="000573F7" w:rsidRPr="00D92844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0573F7" w14:paraId="259FB6F0" w14:textId="77777777" w:rsidTr="00D92844">
        <w:trPr>
          <w:trHeight w:hRule="exact" w:val="510"/>
        </w:trPr>
        <w:tc>
          <w:tcPr>
            <w:tcW w:w="1640" w:type="pct"/>
          </w:tcPr>
          <w:p w14:paraId="4DD0C82A" w14:textId="77777777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938" w:type="pct"/>
            <w:vAlign w:val="center"/>
          </w:tcPr>
          <w:p w14:paraId="5D9BCC6C" w14:textId="6D2E8C33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10.84</w:t>
            </w:r>
          </w:p>
        </w:tc>
        <w:tc>
          <w:tcPr>
            <w:tcW w:w="547" w:type="pct"/>
            <w:vAlign w:val="center"/>
          </w:tcPr>
          <w:p w14:paraId="3CFE2AEB" w14:textId="2DC57EC9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2.43</w:t>
            </w:r>
          </w:p>
        </w:tc>
        <w:tc>
          <w:tcPr>
            <w:tcW w:w="567" w:type="pct"/>
            <w:vAlign w:val="center"/>
          </w:tcPr>
          <w:p w14:paraId="7DC1517C" w14:textId="0C9DB1F9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137.00</w:t>
            </w:r>
          </w:p>
        </w:tc>
        <w:tc>
          <w:tcPr>
            <w:tcW w:w="527" w:type="pct"/>
            <w:vAlign w:val="center"/>
          </w:tcPr>
          <w:p w14:paraId="7C5FF343" w14:textId="18C165D7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4.47</w:t>
            </w:r>
          </w:p>
        </w:tc>
        <w:tc>
          <w:tcPr>
            <w:tcW w:w="781" w:type="pct"/>
            <w:vAlign w:val="center"/>
          </w:tcPr>
          <w:p w14:paraId="08043CDE" w14:textId="6EBCA6F2" w:rsidR="000573F7" w:rsidRPr="00D92844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0573F7" w14:paraId="5CB76923" w14:textId="77777777" w:rsidTr="00D92844">
        <w:trPr>
          <w:trHeight w:hRule="exact" w:val="510"/>
        </w:trPr>
        <w:tc>
          <w:tcPr>
            <w:tcW w:w="1640" w:type="pct"/>
            <w:tcBorders>
              <w:bottom w:val="single" w:sz="4" w:space="0" w:color="auto"/>
            </w:tcBorders>
          </w:tcPr>
          <w:p w14:paraId="7B39E80E" w14:textId="77777777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938" w:type="pct"/>
            <w:tcBorders>
              <w:bottom w:val="single" w:sz="4" w:space="0" w:color="auto"/>
            </w:tcBorders>
            <w:vAlign w:val="center"/>
          </w:tcPr>
          <w:p w14:paraId="77885D3D" w14:textId="3A6BF306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3.48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456DEC9D" w14:textId="5A56F0D7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2.43</w:t>
            </w:r>
          </w:p>
        </w:tc>
        <w:tc>
          <w:tcPr>
            <w:tcW w:w="567" w:type="pct"/>
            <w:tcBorders>
              <w:bottom w:val="single" w:sz="4" w:space="0" w:color="auto"/>
            </w:tcBorders>
            <w:vAlign w:val="center"/>
          </w:tcPr>
          <w:p w14:paraId="251B1BD4" w14:textId="546242C5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137.00</w:t>
            </w:r>
          </w:p>
        </w:tc>
        <w:tc>
          <w:tcPr>
            <w:tcW w:w="527" w:type="pct"/>
            <w:tcBorders>
              <w:bottom w:val="single" w:sz="4" w:space="0" w:color="auto"/>
            </w:tcBorders>
            <w:vAlign w:val="center"/>
          </w:tcPr>
          <w:p w14:paraId="1C0750DC" w14:textId="58A8512A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1.43</w:t>
            </w:r>
          </w:p>
        </w:tc>
        <w:tc>
          <w:tcPr>
            <w:tcW w:w="781" w:type="pct"/>
            <w:tcBorders>
              <w:bottom w:val="single" w:sz="4" w:space="0" w:color="auto"/>
            </w:tcBorders>
            <w:vAlign w:val="center"/>
          </w:tcPr>
          <w:p w14:paraId="5FB5CE47" w14:textId="4359A9F5" w:rsidR="000573F7" w:rsidRPr="00E8586C" w:rsidRDefault="000573F7" w:rsidP="0005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1.00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0</w:t>
            </w:r>
          </w:p>
        </w:tc>
      </w:tr>
    </w:tbl>
    <w:p w14:paraId="09E0E334" w14:textId="1F2EFE14" w:rsidR="004848D5" w:rsidRDefault="00BE541F" w:rsidP="00526053">
      <w:pPr>
        <w:pStyle w:val="Textkrper"/>
        <w:spacing w:line="240" w:lineRule="auto"/>
        <w:rPr>
          <w:rFonts w:asciiTheme="majorHAnsi" w:hAnsiTheme="majorHAnsi" w:cstheme="majorHAnsi"/>
          <w:i/>
          <w:sz w:val="18"/>
          <w:szCs w:val="18"/>
        </w:rPr>
      </w:pPr>
      <w:r w:rsidRPr="0014061B">
        <w:rPr>
          <w:rFonts w:asciiTheme="majorHAnsi" w:hAnsiTheme="majorHAnsi" w:cstheme="majorHAnsi"/>
          <w:i/>
          <w:sz w:val="18"/>
          <w:szCs w:val="18"/>
        </w:rPr>
        <w:t>Note</w:t>
      </w:r>
      <w:r w:rsidRPr="0014061B">
        <w:rPr>
          <w:rFonts w:asciiTheme="majorHAnsi" w:hAnsiTheme="majorHAnsi" w:cstheme="majorHAnsi"/>
          <w:sz w:val="18"/>
          <w:szCs w:val="18"/>
        </w:rPr>
        <w:t xml:space="preserve">. Degrees of freedom were determined using Satterthwaite’s method. </w:t>
      </w:r>
      <w:proofErr w:type="spellStart"/>
      <w:r w:rsidRPr="0014061B">
        <w:rPr>
          <w:rFonts w:asciiTheme="majorHAnsi" w:hAnsiTheme="majorHAnsi" w:cstheme="majorHAnsi"/>
          <w:i/>
          <w:sz w:val="18"/>
          <w:szCs w:val="18"/>
        </w:rPr>
        <w:t>P</w:t>
      </w:r>
      <w:r w:rsidRPr="000D5DC4">
        <w:rPr>
          <w:rFonts w:asciiTheme="majorHAnsi" w:hAnsiTheme="majorHAnsi" w:cstheme="majorHAnsi"/>
          <w:i/>
          <w:sz w:val="18"/>
          <w:szCs w:val="18"/>
          <w:vertAlign w:val="subscript"/>
        </w:rPr>
        <w:t>adj</w:t>
      </w:r>
      <w:proofErr w:type="spellEnd"/>
      <w:r w:rsidRPr="0014061B">
        <w:rPr>
          <w:rFonts w:asciiTheme="majorHAnsi" w:hAnsiTheme="majorHAnsi" w:cstheme="majorHAnsi"/>
          <w:sz w:val="18"/>
          <w:szCs w:val="18"/>
        </w:rPr>
        <w:t>-values are Bonferroni corrected.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DE4C09">
        <w:rPr>
          <w:rFonts w:asciiTheme="majorHAnsi" w:hAnsiTheme="majorHAnsi" w:cstheme="majorHAnsi"/>
          <w:i/>
          <w:sz w:val="18"/>
          <w:szCs w:val="18"/>
        </w:rPr>
        <w:t>SE</w:t>
      </w:r>
      <w:r>
        <w:rPr>
          <w:rFonts w:asciiTheme="majorHAnsi" w:hAnsiTheme="majorHAnsi" w:cstheme="majorHAnsi"/>
          <w:sz w:val="18"/>
          <w:szCs w:val="18"/>
        </w:rPr>
        <w:t xml:space="preserve">= standard error, </w:t>
      </w:r>
      <w:r w:rsidRPr="00DE4C09">
        <w:rPr>
          <w:rFonts w:asciiTheme="majorHAnsi" w:hAnsiTheme="majorHAnsi" w:cstheme="majorHAnsi"/>
          <w:i/>
          <w:sz w:val="18"/>
          <w:szCs w:val="18"/>
        </w:rPr>
        <w:t>df</w:t>
      </w:r>
      <w:r>
        <w:rPr>
          <w:rFonts w:asciiTheme="majorHAnsi" w:hAnsiTheme="majorHAnsi" w:cstheme="majorHAnsi"/>
          <w:sz w:val="18"/>
          <w:szCs w:val="18"/>
        </w:rPr>
        <w:t xml:space="preserve">= degrees of freedom. F=frontal, CP= </w:t>
      </w:r>
      <w:proofErr w:type="spellStart"/>
      <w:r>
        <w:rPr>
          <w:rFonts w:asciiTheme="majorHAnsi" w:hAnsiTheme="majorHAnsi" w:cstheme="majorHAnsi"/>
          <w:sz w:val="18"/>
          <w:szCs w:val="18"/>
        </w:rPr>
        <w:t>centro</w:t>
      </w:r>
      <w:proofErr w:type="spellEnd"/>
      <w:r>
        <w:rPr>
          <w:rFonts w:asciiTheme="majorHAnsi" w:hAnsiTheme="majorHAnsi" w:cstheme="majorHAnsi"/>
          <w:sz w:val="18"/>
          <w:szCs w:val="18"/>
        </w:rPr>
        <w:t>-parietal</w:t>
      </w:r>
      <w:r>
        <w:rPr>
          <w:rFonts w:asciiTheme="majorHAnsi" w:hAnsiTheme="majorHAnsi" w:cstheme="majorHAnsi"/>
          <w:i/>
          <w:sz w:val="18"/>
          <w:szCs w:val="18"/>
        </w:rPr>
        <w:t>.</w:t>
      </w:r>
    </w:p>
    <w:p w14:paraId="68D606FA" w14:textId="56115A7A" w:rsidR="004F0384" w:rsidRDefault="004F0384" w:rsidP="00526053">
      <w:pPr>
        <w:pStyle w:val="Textkrper"/>
        <w:spacing w:line="240" w:lineRule="auto"/>
        <w:rPr>
          <w:sz w:val="22"/>
        </w:rPr>
      </w:pPr>
      <w:r>
        <w:rPr>
          <w:sz w:val="22"/>
        </w:rPr>
        <w:br w:type="page"/>
      </w:r>
    </w:p>
    <w:p w14:paraId="4427E36D" w14:textId="4A054C22" w:rsidR="000926B0" w:rsidRDefault="000926B0" w:rsidP="00557950">
      <w:pPr>
        <w:pStyle w:val="berschrift1"/>
      </w:pPr>
      <w:bookmarkStart w:id="14" w:name="_Toc141792296"/>
      <w:r w:rsidRPr="0071251F">
        <w:lastRenderedPageBreak/>
        <w:t>Individually identified and adult-like fast sleep spindles</w:t>
      </w:r>
      <w:bookmarkEnd w:id="14"/>
    </w:p>
    <w:p w14:paraId="1378FFC9" w14:textId="092353C4" w:rsidR="0008507F" w:rsidRPr="0014061B" w:rsidRDefault="00D868D8" w:rsidP="00AF12B3">
      <w:pPr>
        <w:pStyle w:val="berschrift3"/>
      </w:pPr>
      <w:bookmarkStart w:id="15" w:name="_Toc141792297"/>
      <w:r>
        <w:t xml:space="preserve">Supplementary file </w:t>
      </w:r>
      <w:r w:rsidR="00464B15">
        <w:t>1i</w:t>
      </w:r>
      <w:bookmarkEnd w:id="15"/>
    </w:p>
    <w:p w14:paraId="23F976D9" w14:textId="5C577725" w:rsidR="00897154" w:rsidRPr="0014061B" w:rsidRDefault="00E45AB0" w:rsidP="00897154">
      <w:pPr>
        <w:pStyle w:val="FirstParagraph"/>
        <w:rPr>
          <w:rFonts w:asciiTheme="majorHAnsi" w:hAnsiTheme="majorHAnsi" w:cstheme="majorHAnsi"/>
          <w:sz w:val="22"/>
          <w:szCs w:val="22"/>
        </w:rPr>
      </w:pPr>
      <w:r w:rsidRPr="0014061B">
        <w:rPr>
          <w:rFonts w:asciiTheme="majorHAnsi" w:hAnsiTheme="majorHAnsi" w:cstheme="majorHAnsi"/>
          <w:i/>
          <w:sz w:val="22"/>
          <w:szCs w:val="22"/>
        </w:rPr>
        <w:t xml:space="preserve">Type III </w:t>
      </w:r>
      <w:r>
        <w:rPr>
          <w:rFonts w:asciiTheme="majorHAnsi" w:hAnsiTheme="majorHAnsi" w:cstheme="majorHAnsi"/>
          <w:i/>
          <w:sz w:val="22"/>
          <w:szCs w:val="22"/>
        </w:rPr>
        <w:t>a</w:t>
      </w:r>
      <w:r w:rsidRPr="0014061B">
        <w:rPr>
          <w:rFonts w:asciiTheme="majorHAnsi" w:hAnsiTheme="majorHAnsi" w:cstheme="majorHAnsi"/>
          <w:i/>
          <w:sz w:val="22"/>
          <w:szCs w:val="22"/>
        </w:rPr>
        <w:t xml:space="preserve">nalysis of </w:t>
      </w:r>
      <w:r>
        <w:rPr>
          <w:rFonts w:asciiTheme="majorHAnsi" w:hAnsiTheme="majorHAnsi" w:cstheme="majorHAnsi"/>
          <w:i/>
          <w:sz w:val="22"/>
          <w:szCs w:val="22"/>
        </w:rPr>
        <w:t>v</w:t>
      </w:r>
      <w:r w:rsidRPr="0014061B">
        <w:rPr>
          <w:rFonts w:asciiTheme="majorHAnsi" w:hAnsiTheme="majorHAnsi" w:cstheme="majorHAnsi"/>
          <w:i/>
          <w:sz w:val="22"/>
          <w:szCs w:val="22"/>
        </w:rPr>
        <w:t xml:space="preserve">ariance table from a </w:t>
      </w:r>
      <w:r>
        <w:rPr>
          <w:rFonts w:asciiTheme="majorHAnsi" w:hAnsiTheme="majorHAnsi" w:cstheme="majorHAnsi"/>
          <w:i/>
          <w:sz w:val="22"/>
          <w:szCs w:val="22"/>
        </w:rPr>
        <w:t>l</w:t>
      </w:r>
      <w:r w:rsidRPr="0014061B">
        <w:rPr>
          <w:rFonts w:asciiTheme="majorHAnsi" w:hAnsiTheme="majorHAnsi" w:cstheme="majorHAnsi"/>
          <w:i/>
          <w:sz w:val="22"/>
          <w:szCs w:val="22"/>
        </w:rPr>
        <w:t xml:space="preserve">inear </w:t>
      </w:r>
      <w:r>
        <w:rPr>
          <w:rFonts w:asciiTheme="majorHAnsi" w:hAnsiTheme="majorHAnsi" w:cstheme="majorHAnsi"/>
          <w:i/>
          <w:sz w:val="22"/>
          <w:szCs w:val="22"/>
        </w:rPr>
        <w:t>m</w:t>
      </w:r>
      <w:r w:rsidRPr="0014061B">
        <w:rPr>
          <w:rFonts w:asciiTheme="majorHAnsi" w:hAnsiTheme="majorHAnsi" w:cstheme="majorHAnsi"/>
          <w:i/>
          <w:sz w:val="22"/>
          <w:szCs w:val="22"/>
        </w:rPr>
        <w:t>ixed</w:t>
      </w:r>
      <w:r>
        <w:rPr>
          <w:rFonts w:asciiTheme="majorHAnsi" w:hAnsiTheme="majorHAnsi" w:cstheme="majorHAnsi"/>
          <w:i/>
          <w:sz w:val="22"/>
          <w:szCs w:val="22"/>
        </w:rPr>
        <w:t>-e</w:t>
      </w:r>
      <w:r w:rsidRPr="0014061B">
        <w:rPr>
          <w:rFonts w:asciiTheme="majorHAnsi" w:hAnsiTheme="majorHAnsi" w:cstheme="majorHAnsi"/>
          <w:i/>
          <w:sz w:val="22"/>
          <w:szCs w:val="22"/>
        </w:rPr>
        <w:t xml:space="preserve">ffects </w:t>
      </w:r>
      <w:r>
        <w:rPr>
          <w:rFonts w:asciiTheme="majorHAnsi" w:hAnsiTheme="majorHAnsi" w:cstheme="majorHAnsi"/>
          <w:i/>
          <w:sz w:val="22"/>
          <w:szCs w:val="22"/>
        </w:rPr>
        <w:t>m</w:t>
      </w:r>
      <w:r w:rsidRPr="0014061B">
        <w:rPr>
          <w:rFonts w:asciiTheme="majorHAnsi" w:hAnsiTheme="majorHAnsi" w:cstheme="majorHAnsi"/>
          <w:i/>
          <w:sz w:val="22"/>
          <w:szCs w:val="22"/>
        </w:rPr>
        <w:t>odel</w:t>
      </w:r>
      <w:r w:rsidRPr="0014061B" w:rsidDel="00E45AB0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="00897154" w:rsidRPr="0014061B">
        <w:rPr>
          <w:rFonts w:asciiTheme="majorHAnsi" w:hAnsiTheme="majorHAnsi" w:cstheme="majorHAnsi"/>
          <w:i/>
          <w:sz w:val="22"/>
          <w:szCs w:val="22"/>
        </w:rPr>
        <w:t>on the effect</w:t>
      </w:r>
      <w:r w:rsidR="007B148A">
        <w:rPr>
          <w:rFonts w:asciiTheme="majorHAnsi" w:hAnsiTheme="majorHAnsi" w:cstheme="majorHAnsi"/>
          <w:i/>
          <w:sz w:val="22"/>
          <w:szCs w:val="22"/>
        </w:rPr>
        <w:t>s of</w:t>
      </w:r>
      <w:r w:rsidR="00897154" w:rsidRPr="0014061B">
        <w:rPr>
          <w:rFonts w:asciiTheme="majorHAnsi" w:hAnsiTheme="majorHAnsi" w:cstheme="majorHAnsi"/>
          <w:i/>
          <w:sz w:val="22"/>
          <w:szCs w:val="22"/>
        </w:rPr>
        <w:t xml:space="preserve"> age group and </w:t>
      </w:r>
      <w:r>
        <w:rPr>
          <w:rFonts w:asciiTheme="majorHAnsi" w:hAnsiTheme="majorHAnsi" w:cstheme="majorHAnsi"/>
          <w:i/>
          <w:sz w:val="22"/>
          <w:szCs w:val="22"/>
        </w:rPr>
        <w:t>sleep spindle</w:t>
      </w:r>
      <w:r w:rsidRPr="0014061B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="00897154" w:rsidRPr="0014061B">
        <w:rPr>
          <w:rFonts w:asciiTheme="majorHAnsi" w:hAnsiTheme="majorHAnsi" w:cstheme="majorHAnsi"/>
          <w:i/>
          <w:sz w:val="22"/>
          <w:szCs w:val="22"/>
        </w:rPr>
        <w:t>type (development-specific and adult-like fast sleep spindles) on frequency</w:t>
      </w:r>
    </w:p>
    <w:tbl>
      <w:tblPr>
        <w:tblStyle w:val="Table"/>
        <w:tblW w:w="9185" w:type="dxa"/>
        <w:jc w:val="center"/>
        <w:tblLayout w:type="fixed"/>
        <w:tblLook w:val="0420" w:firstRow="1" w:lastRow="0" w:firstColumn="0" w:lastColumn="0" w:noHBand="0" w:noVBand="1"/>
      </w:tblPr>
      <w:tblGrid>
        <w:gridCol w:w="2381"/>
        <w:gridCol w:w="1560"/>
        <w:gridCol w:w="1417"/>
        <w:gridCol w:w="851"/>
        <w:gridCol w:w="850"/>
        <w:gridCol w:w="992"/>
        <w:gridCol w:w="1134"/>
      </w:tblGrid>
      <w:tr w:rsidR="00455164" w:rsidRPr="000A0ADC" w14:paraId="7D0C49DB" w14:textId="77777777" w:rsidTr="00D65B5A">
        <w:trPr>
          <w:cantSplit/>
          <w:trHeight w:hRule="exact" w:val="510"/>
          <w:tblHeader/>
          <w:jc w:val="center"/>
        </w:trPr>
        <w:tc>
          <w:tcPr>
            <w:tcW w:w="23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1187B" w14:textId="77777777" w:rsidR="00455164" w:rsidRPr="0014061B" w:rsidRDefault="00455164" w:rsidP="00455164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Predictor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5029F" w14:textId="77777777" w:rsidR="00455164" w:rsidRPr="0014061B" w:rsidRDefault="00455164" w:rsidP="00455164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D5DC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Sum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of squares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262BA" w14:textId="77777777" w:rsidR="00455164" w:rsidRPr="0014061B" w:rsidRDefault="00455164" w:rsidP="00455164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Mean square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27906" w14:textId="77777777" w:rsidR="00455164" w:rsidRPr="0014061B" w:rsidRDefault="00455164" w:rsidP="00455164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0D5DC4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df</w:t>
            </w:r>
            <w:r w:rsidRPr="000D5DC4">
              <w:rPr>
                <w:rFonts w:asciiTheme="majorHAnsi" w:eastAsia="Times New Roman" w:hAnsiTheme="majorHAnsi" w:cstheme="majorHAnsi"/>
                <w:color w:val="000000"/>
                <w:sz w:val="22"/>
                <w:vertAlign w:val="subscript"/>
              </w:rPr>
              <w:t>Num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9B3F9" w14:textId="77777777" w:rsidR="00455164" w:rsidRPr="0014061B" w:rsidRDefault="00455164" w:rsidP="00455164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0D5DC4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df</w:t>
            </w:r>
            <w:r w:rsidRPr="000D5DC4">
              <w:rPr>
                <w:rFonts w:asciiTheme="majorHAnsi" w:eastAsia="Times New Roman" w:hAnsiTheme="majorHAnsi" w:cstheme="majorHAnsi"/>
                <w:color w:val="000000"/>
                <w:sz w:val="22"/>
                <w:vertAlign w:val="subscript"/>
              </w:rPr>
              <w:t>Den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A144C" w14:textId="77777777" w:rsidR="00455164" w:rsidRPr="0014061B" w:rsidRDefault="00455164" w:rsidP="00455164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D5DC4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F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99455" w14:textId="77777777" w:rsidR="00455164" w:rsidRPr="0014061B" w:rsidRDefault="00455164" w:rsidP="00455164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D5DC4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p</w:t>
            </w:r>
          </w:p>
        </w:tc>
      </w:tr>
      <w:tr w:rsidR="00D65B5A" w:rsidRPr="000A0ADC" w14:paraId="6613E9BA" w14:textId="77777777" w:rsidTr="00D65B5A">
        <w:trPr>
          <w:cantSplit/>
          <w:trHeight w:hRule="exact" w:val="510"/>
          <w:jc w:val="center"/>
        </w:trPr>
        <w:tc>
          <w:tcPr>
            <w:tcW w:w="23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A539D" w14:textId="77777777" w:rsidR="00D65B5A" w:rsidRPr="0014061B" w:rsidRDefault="00D65B5A" w:rsidP="00D65B5A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A</w:t>
            </w:r>
            <w:r w:rsidRPr="000D5DC4">
              <w:rPr>
                <w:rFonts w:asciiTheme="majorHAnsi" w:eastAsia="Times New Roman" w:hAnsiTheme="majorHAnsi" w:cstheme="majorHAnsi"/>
                <w:color w:val="000000"/>
                <w:sz w:val="22"/>
              </w:rPr>
              <w:t>ge group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68E04" w14:textId="024A9AD2" w:rsidR="00D65B5A" w:rsidRPr="00D92844" w:rsidRDefault="00D65B5A" w:rsidP="00D65B5A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13.64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32371" w14:textId="0322281C" w:rsidR="00D65B5A" w:rsidRPr="00D92844" w:rsidRDefault="00D65B5A" w:rsidP="00D65B5A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4.55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386C9" w14:textId="50696808" w:rsidR="00D65B5A" w:rsidRPr="00D92844" w:rsidRDefault="00D65B5A" w:rsidP="00D65B5A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693AD" w14:textId="76C8CBAC" w:rsidR="00D65B5A" w:rsidRPr="00D92844" w:rsidRDefault="00D65B5A" w:rsidP="00D65B5A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90.45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C38B4" w14:textId="103A76B4" w:rsidR="00D65B5A" w:rsidRPr="00D92844" w:rsidRDefault="00D65B5A" w:rsidP="00D65B5A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55.11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817BF" w14:textId="77777777" w:rsidR="00D65B5A" w:rsidRPr="0014061B" w:rsidRDefault="00D65B5A" w:rsidP="00D65B5A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&lt; .001</w:t>
            </w:r>
          </w:p>
        </w:tc>
      </w:tr>
      <w:tr w:rsidR="00D65B5A" w:rsidRPr="000A0ADC" w14:paraId="7E49909C" w14:textId="77777777" w:rsidTr="00D65B5A">
        <w:trPr>
          <w:cantSplit/>
          <w:trHeight w:hRule="exact" w:val="510"/>
          <w:jc w:val="center"/>
        </w:trPr>
        <w:tc>
          <w:tcPr>
            <w:tcW w:w="23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A81C7" w14:textId="77777777" w:rsidR="00D65B5A" w:rsidRPr="0014061B" w:rsidRDefault="00D65B5A" w:rsidP="00D65B5A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Spindle type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176C6" w14:textId="2DE89C8D" w:rsidR="00D65B5A" w:rsidRPr="00D92844" w:rsidRDefault="00D65B5A" w:rsidP="00D65B5A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29.96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66EB6" w14:textId="4FCA99CC" w:rsidR="00D65B5A" w:rsidRPr="00D92844" w:rsidRDefault="00D65B5A" w:rsidP="00D65B5A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29.96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1FB5A" w14:textId="2A7B1960" w:rsidR="00D65B5A" w:rsidRPr="00D92844" w:rsidRDefault="00D65B5A" w:rsidP="00D65B5A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4B797" w14:textId="4F8951CA" w:rsidR="00D65B5A" w:rsidRPr="00D92844" w:rsidRDefault="00D65B5A" w:rsidP="00D65B5A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135.85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3D420" w14:textId="62138B05" w:rsidR="00D65B5A" w:rsidRPr="00D92844" w:rsidRDefault="00D65B5A" w:rsidP="00D65B5A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363.03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DB946" w14:textId="77777777" w:rsidR="00D65B5A" w:rsidRPr="0014061B" w:rsidRDefault="00D65B5A" w:rsidP="00D65B5A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&lt; .001</w:t>
            </w:r>
          </w:p>
        </w:tc>
      </w:tr>
      <w:tr w:rsidR="00D65B5A" w:rsidRPr="000A0ADC" w14:paraId="0CAF4419" w14:textId="77777777" w:rsidTr="00D65B5A">
        <w:trPr>
          <w:cantSplit/>
          <w:trHeight w:hRule="exact" w:val="510"/>
          <w:jc w:val="center"/>
        </w:trPr>
        <w:tc>
          <w:tcPr>
            <w:tcW w:w="2381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DBD3C" w14:textId="77777777" w:rsidR="00D65B5A" w:rsidRPr="0014061B" w:rsidRDefault="00D65B5A" w:rsidP="00D65B5A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A</w:t>
            </w:r>
            <w:r w:rsidRPr="000D5DC4">
              <w:rPr>
                <w:rFonts w:asciiTheme="majorHAnsi" w:eastAsia="Times New Roman" w:hAnsiTheme="majorHAnsi" w:cstheme="majorHAnsi"/>
                <w:color w:val="000000"/>
                <w:sz w:val="22"/>
              </w:rPr>
              <w:t>ge group*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spindle type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19DB5" w14:textId="22C93A73" w:rsidR="00D65B5A" w:rsidRPr="00D92844" w:rsidRDefault="00D65B5A" w:rsidP="00D65B5A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12.36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C0CB5" w14:textId="1CD41C61" w:rsidR="00D65B5A" w:rsidRPr="00D92844" w:rsidRDefault="00D65B5A" w:rsidP="00D65B5A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4.12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0616E" w14:textId="10517D79" w:rsidR="00D65B5A" w:rsidRPr="00D92844" w:rsidRDefault="00D65B5A" w:rsidP="00D65B5A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3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6A576" w14:textId="21474255" w:rsidR="00D65B5A" w:rsidRPr="00D92844" w:rsidRDefault="00D65B5A" w:rsidP="00D65B5A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135.85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653F2" w14:textId="45C87345" w:rsidR="00D65B5A" w:rsidRPr="00D92844" w:rsidRDefault="00D65B5A" w:rsidP="00D65B5A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49.94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F279C" w14:textId="77777777" w:rsidR="00D65B5A" w:rsidRPr="0014061B" w:rsidRDefault="00D65B5A" w:rsidP="00D65B5A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&lt; .001</w:t>
            </w:r>
          </w:p>
        </w:tc>
      </w:tr>
    </w:tbl>
    <w:p w14:paraId="3AD42971" w14:textId="77777777" w:rsidR="00897154" w:rsidRPr="0014061B" w:rsidRDefault="00897154" w:rsidP="00897154">
      <w:pPr>
        <w:pStyle w:val="Textkrper"/>
        <w:spacing w:line="240" w:lineRule="auto"/>
        <w:rPr>
          <w:rFonts w:asciiTheme="majorHAnsi" w:hAnsiTheme="majorHAnsi" w:cstheme="majorHAnsi"/>
          <w:sz w:val="18"/>
          <w:szCs w:val="18"/>
        </w:rPr>
      </w:pPr>
      <w:r w:rsidRPr="0014061B">
        <w:rPr>
          <w:rFonts w:asciiTheme="majorHAnsi" w:hAnsiTheme="majorHAnsi" w:cstheme="majorHAnsi"/>
          <w:i/>
          <w:sz w:val="18"/>
          <w:szCs w:val="18"/>
        </w:rPr>
        <w:t>Note</w:t>
      </w:r>
      <w:r w:rsidRPr="0014061B">
        <w:rPr>
          <w:rFonts w:asciiTheme="majorHAnsi" w:hAnsiTheme="majorHAnsi" w:cstheme="majorHAnsi"/>
          <w:sz w:val="18"/>
          <w:szCs w:val="18"/>
        </w:rPr>
        <w:t>.</w:t>
      </w:r>
      <w:r w:rsidR="00DE4C09" w:rsidRPr="00DE4C09">
        <w:rPr>
          <w:rFonts w:asciiTheme="majorHAnsi" w:hAnsiTheme="majorHAnsi" w:cstheme="majorHAnsi"/>
          <w:i/>
          <w:sz w:val="18"/>
          <w:szCs w:val="18"/>
        </w:rPr>
        <w:t xml:space="preserve"> </w:t>
      </w:r>
      <w:proofErr w:type="spellStart"/>
      <w:r w:rsidR="00DE4C09" w:rsidRPr="0014061B">
        <w:rPr>
          <w:rFonts w:asciiTheme="majorHAnsi" w:hAnsiTheme="majorHAnsi" w:cstheme="majorHAnsi"/>
          <w:i/>
          <w:sz w:val="18"/>
          <w:szCs w:val="18"/>
        </w:rPr>
        <w:t>df</w:t>
      </w:r>
      <w:r w:rsidR="00DE4C09" w:rsidRPr="0014061B">
        <w:rPr>
          <w:rFonts w:asciiTheme="majorHAnsi" w:hAnsiTheme="majorHAnsi" w:cstheme="majorHAnsi"/>
          <w:sz w:val="18"/>
          <w:szCs w:val="18"/>
          <w:vertAlign w:val="subscript"/>
        </w:rPr>
        <w:t>Num</w:t>
      </w:r>
      <w:proofErr w:type="spellEnd"/>
      <w:r w:rsidR="00DE4C09">
        <w:rPr>
          <w:rFonts w:asciiTheme="majorHAnsi" w:hAnsiTheme="majorHAnsi" w:cstheme="majorHAnsi"/>
          <w:sz w:val="18"/>
          <w:szCs w:val="18"/>
        </w:rPr>
        <w:t xml:space="preserve"> indicates the degrees of freedom numerator. </w:t>
      </w:r>
      <w:proofErr w:type="spellStart"/>
      <w:r w:rsidR="00DE4C09" w:rsidRPr="0014061B">
        <w:rPr>
          <w:rFonts w:asciiTheme="majorHAnsi" w:hAnsiTheme="majorHAnsi" w:cstheme="majorHAnsi"/>
          <w:i/>
          <w:sz w:val="18"/>
          <w:szCs w:val="18"/>
        </w:rPr>
        <w:t>df</w:t>
      </w:r>
      <w:r w:rsidR="00DE4C09" w:rsidRPr="0014061B">
        <w:rPr>
          <w:rFonts w:asciiTheme="majorHAnsi" w:hAnsiTheme="majorHAnsi" w:cstheme="majorHAnsi"/>
          <w:sz w:val="18"/>
          <w:szCs w:val="18"/>
          <w:vertAlign w:val="subscript"/>
        </w:rPr>
        <w:t>Den</w:t>
      </w:r>
      <w:proofErr w:type="spellEnd"/>
      <w:r w:rsidR="00DE4C09">
        <w:rPr>
          <w:rFonts w:asciiTheme="majorHAnsi" w:hAnsiTheme="majorHAnsi" w:cstheme="majorHAnsi"/>
          <w:sz w:val="18"/>
          <w:szCs w:val="18"/>
        </w:rPr>
        <w:t xml:space="preserve"> indicates the degrees of freedom denominator.</w:t>
      </w:r>
      <w:r w:rsidRPr="0014061B">
        <w:rPr>
          <w:rFonts w:asciiTheme="majorHAnsi" w:hAnsiTheme="majorHAnsi" w:cstheme="majorHAnsi"/>
          <w:sz w:val="18"/>
          <w:szCs w:val="18"/>
        </w:rPr>
        <w:t xml:space="preserve"> Degrees of freedom were determined using Satterthwaite’s method.</w:t>
      </w:r>
    </w:p>
    <w:p w14:paraId="0E16D476" w14:textId="77777777" w:rsidR="004F0384" w:rsidRPr="00590FA4" w:rsidRDefault="004F0384" w:rsidP="00D92844"/>
    <w:p w14:paraId="4C2652FB" w14:textId="3A8A70EC" w:rsidR="00897154" w:rsidRPr="0014061B" w:rsidRDefault="00D868D8" w:rsidP="00AF12B3">
      <w:pPr>
        <w:pStyle w:val="berschrift3"/>
      </w:pPr>
      <w:bookmarkStart w:id="16" w:name="_Toc141792298"/>
      <w:r>
        <w:t xml:space="preserve">Supplementary file </w:t>
      </w:r>
      <w:r w:rsidR="00464B15">
        <w:t>1j</w:t>
      </w:r>
      <w:bookmarkEnd w:id="16"/>
    </w:p>
    <w:p w14:paraId="754A3422" w14:textId="3B868CAD" w:rsidR="00897154" w:rsidRDefault="00897154" w:rsidP="00897154">
      <w:pPr>
        <w:pStyle w:val="FirstParagraph"/>
        <w:rPr>
          <w:rFonts w:asciiTheme="majorHAnsi" w:hAnsiTheme="majorHAnsi" w:cstheme="majorHAnsi"/>
          <w:i/>
          <w:sz w:val="22"/>
          <w:szCs w:val="22"/>
        </w:rPr>
      </w:pPr>
      <w:r w:rsidRPr="0014061B">
        <w:rPr>
          <w:rFonts w:asciiTheme="majorHAnsi" w:hAnsiTheme="majorHAnsi" w:cstheme="majorHAnsi"/>
          <w:i/>
          <w:sz w:val="22"/>
          <w:szCs w:val="22"/>
        </w:rPr>
        <w:t>Post-hoc comparisons for development-specific and adult-like fast sleep spindle frequency</w:t>
      </w:r>
      <w:r w:rsidR="002A3C2E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="002A3C2E" w:rsidRPr="0014061B">
        <w:rPr>
          <w:rFonts w:asciiTheme="majorHAnsi" w:hAnsiTheme="majorHAnsi" w:cstheme="majorHAnsi"/>
          <w:i/>
          <w:sz w:val="22"/>
          <w:szCs w:val="22"/>
        </w:rPr>
        <w:t>values</w:t>
      </w:r>
      <w:r w:rsidR="002A3C2E">
        <w:rPr>
          <w:rFonts w:asciiTheme="majorHAnsi" w:hAnsiTheme="majorHAnsi" w:cstheme="majorHAnsi"/>
          <w:i/>
          <w:sz w:val="22"/>
          <w:szCs w:val="22"/>
        </w:rPr>
        <w:t xml:space="preserve"> within the </w:t>
      </w:r>
      <w:r w:rsidR="002C58CD">
        <w:rPr>
          <w:rFonts w:asciiTheme="majorHAnsi" w:hAnsiTheme="majorHAnsi" w:cstheme="majorHAnsi"/>
          <w:i/>
          <w:sz w:val="22"/>
          <w:szCs w:val="22"/>
        </w:rPr>
        <w:t>four</w:t>
      </w:r>
      <w:r w:rsidR="002C58CD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="002A3C2E">
        <w:rPr>
          <w:rFonts w:asciiTheme="majorHAnsi" w:hAnsiTheme="majorHAnsi" w:cstheme="majorHAnsi"/>
          <w:i/>
          <w:sz w:val="22"/>
          <w:szCs w:val="22"/>
        </w:rPr>
        <w:t>age groups</w:t>
      </w:r>
      <w:r w:rsidR="007B148A">
        <w:rPr>
          <w:rFonts w:asciiTheme="majorHAnsi" w:hAnsiTheme="majorHAnsi" w:cstheme="majorHAnsi"/>
          <w:i/>
          <w:sz w:val="22"/>
          <w:szCs w:val="22"/>
        </w:rPr>
        <w:t xml:space="preserve"> (interaction effect)</w:t>
      </w:r>
      <w:r w:rsidRPr="0014061B">
        <w:rPr>
          <w:rFonts w:asciiTheme="majorHAnsi" w:hAnsiTheme="majorHAnsi" w:cstheme="majorHAnsi"/>
          <w:i/>
          <w:sz w:val="22"/>
          <w:szCs w:val="22"/>
        </w:rPr>
        <w:t xml:space="preserve"> based on estimated marginal means</w:t>
      </w:r>
    </w:p>
    <w:tbl>
      <w:tblPr>
        <w:tblStyle w:val="Table"/>
        <w:tblW w:w="5000" w:type="pct"/>
        <w:tblLook w:val="04A0" w:firstRow="1" w:lastRow="0" w:firstColumn="1" w:lastColumn="0" w:noHBand="0" w:noVBand="1"/>
      </w:tblPr>
      <w:tblGrid>
        <w:gridCol w:w="3401"/>
        <w:gridCol w:w="1314"/>
        <w:gridCol w:w="980"/>
        <w:gridCol w:w="1029"/>
        <w:gridCol w:w="1072"/>
        <w:gridCol w:w="1276"/>
      </w:tblGrid>
      <w:tr w:rsidR="00051F82" w14:paraId="2564BCE9" w14:textId="77777777" w:rsidTr="00930577">
        <w:trPr>
          <w:trHeight w:hRule="exact" w:val="737"/>
        </w:trPr>
        <w:tc>
          <w:tcPr>
            <w:tcW w:w="1875" w:type="pct"/>
            <w:tcBorders>
              <w:top w:val="single" w:sz="4" w:space="0" w:color="auto"/>
              <w:bottom w:val="single" w:sz="4" w:space="0" w:color="auto"/>
            </w:tcBorders>
          </w:tcPr>
          <w:p w14:paraId="4420198F" w14:textId="77777777" w:rsidR="00D65B5A" w:rsidRDefault="00D65B5A" w:rsidP="00D65B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C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ontrast</w:t>
            </w:r>
          </w:p>
        </w:tc>
        <w:tc>
          <w:tcPr>
            <w:tcW w:w="724" w:type="pct"/>
            <w:tcBorders>
              <w:top w:val="single" w:sz="4" w:space="0" w:color="auto"/>
              <w:bottom w:val="single" w:sz="4" w:space="0" w:color="auto"/>
            </w:tcBorders>
          </w:tcPr>
          <w:p w14:paraId="1E815812" w14:textId="77777777" w:rsidR="00D65B5A" w:rsidRDefault="00D65B5A" w:rsidP="00D65B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E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stimate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</w:tcPr>
          <w:p w14:paraId="631C6B33" w14:textId="77777777" w:rsidR="00D65B5A" w:rsidRDefault="00D65B5A" w:rsidP="00D65B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</w:pPr>
            <w:r w:rsidRPr="0014061B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SE</w:t>
            </w:r>
          </w:p>
        </w:tc>
        <w:tc>
          <w:tcPr>
            <w:tcW w:w="567" w:type="pct"/>
            <w:tcBorders>
              <w:top w:val="single" w:sz="4" w:space="0" w:color="auto"/>
              <w:bottom w:val="single" w:sz="4" w:space="0" w:color="auto"/>
            </w:tcBorders>
          </w:tcPr>
          <w:p w14:paraId="54497A5D" w14:textId="77777777" w:rsidR="00D65B5A" w:rsidRDefault="00D65B5A" w:rsidP="00D65B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</w:pPr>
            <w:r w:rsidRPr="0014061B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df</w:t>
            </w:r>
          </w:p>
        </w:tc>
        <w:tc>
          <w:tcPr>
            <w:tcW w:w="591" w:type="pct"/>
            <w:tcBorders>
              <w:top w:val="single" w:sz="4" w:space="0" w:color="auto"/>
              <w:bottom w:val="single" w:sz="4" w:space="0" w:color="auto"/>
            </w:tcBorders>
          </w:tcPr>
          <w:p w14:paraId="21E81EC6" w14:textId="77777777" w:rsidR="00D65B5A" w:rsidRDefault="00D65B5A" w:rsidP="00D65B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</w:pPr>
            <w:r w:rsidRPr="0014061B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t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60F1555D" w14:textId="77777777" w:rsidR="00D65B5A" w:rsidRDefault="00D65B5A" w:rsidP="00D65B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</w:pPr>
            <w:proofErr w:type="spellStart"/>
            <w:r w:rsidRPr="0014061B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p</w:t>
            </w:r>
            <w:r w:rsidRPr="00526053">
              <w:rPr>
                <w:rFonts w:asciiTheme="majorHAnsi" w:eastAsia="Times New Roman" w:hAnsiTheme="majorHAnsi" w:cstheme="majorHAnsi"/>
                <w:color w:val="000000"/>
                <w:sz w:val="22"/>
                <w:vertAlign w:val="subscript"/>
              </w:rPr>
              <w:t>adj</w:t>
            </w:r>
            <w:proofErr w:type="spellEnd"/>
          </w:p>
        </w:tc>
      </w:tr>
      <w:tr w:rsidR="00051F82" w14:paraId="6510C7A9" w14:textId="77777777" w:rsidTr="00930577">
        <w:trPr>
          <w:trHeight w:hRule="exact" w:val="737"/>
        </w:trPr>
        <w:tc>
          <w:tcPr>
            <w:tcW w:w="1875" w:type="pct"/>
            <w:tcBorders>
              <w:top w:val="single" w:sz="4" w:space="0" w:color="auto"/>
            </w:tcBorders>
            <w:vAlign w:val="center"/>
          </w:tcPr>
          <w:p w14:paraId="24AFEE3E" w14:textId="3EE1A68E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2" w:right="102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adult-like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br/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adult-like</w:t>
            </w:r>
          </w:p>
        </w:tc>
        <w:tc>
          <w:tcPr>
            <w:tcW w:w="724" w:type="pct"/>
            <w:tcBorders>
              <w:top w:val="single" w:sz="4" w:space="0" w:color="auto"/>
            </w:tcBorders>
            <w:vAlign w:val="center"/>
          </w:tcPr>
          <w:p w14:paraId="0C5391D3" w14:textId="14BAC9BE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0.21</w:t>
            </w:r>
          </w:p>
        </w:tc>
        <w:tc>
          <w:tcPr>
            <w:tcW w:w="540" w:type="pct"/>
            <w:tcBorders>
              <w:top w:val="single" w:sz="4" w:space="0" w:color="auto"/>
            </w:tcBorders>
            <w:vAlign w:val="center"/>
          </w:tcPr>
          <w:p w14:paraId="7D0E0232" w14:textId="5CDA3372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0.11</w:t>
            </w:r>
          </w:p>
        </w:tc>
        <w:tc>
          <w:tcPr>
            <w:tcW w:w="567" w:type="pct"/>
            <w:tcBorders>
              <w:top w:val="single" w:sz="4" w:space="0" w:color="auto"/>
            </w:tcBorders>
            <w:vAlign w:val="center"/>
          </w:tcPr>
          <w:p w14:paraId="1D77415C" w14:textId="39F489CF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142.98</w:t>
            </w:r>
          </w:p>
        </w:tc>
        <w:tc>
          <w:tcPr>
            <w:tcW w:w="591" w:type="pct"/>
            <w:tcBorders>
              <w:top w:val="single" w:sz="4" w:space="0" w:color="auto"/>
            </w:tcBorders>
            <w:vAlign w:val="center"/>
          </w:tcPr>
          <w:p w14:paraId="03133061" w14:textId="7557AB87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2.01</w:t>
            </w:r>
          </w:p>
        </w:tc>
        <w:tc>
          <w:tcPr>
            <w:tcW w:w="703" w:type="pct"/>
            <w:tcBorders>
              <w:top w:val="single" w:sz="4" w:space="0" w:color="auto"/>
            </w:tcBorders>
            <w:vAlign w:val="center"/>
          </w:tcPr>
          <w:p w14:paraId="1233B76F" w14:textId="5F58BD70" w:rsidR="00AD3437" w:rsidRPr="00D92844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1.00</w:t>
            </w:r>
            <w:r w:rsidR="00501A58">
              <w:rPr>
                <w:rFonts w:asciiTheme="majorHAnsi" w:eastAsia="Times New Roman" w:hAnsiTheme="majorHAnsi" w:cstheme="majorHAnsi"/>
                <w:color w:val="000000"/>
                <w:sz w:val="22"/>
              </w:rPr>
              <w:t>0</w:t>
            </w:r>
          </w:p>
        </w:tc>
      </w:tr>
      <w:tr w:rsidR="00051F82" w14:paraId="64AD77E4" w14:textId="77777777" w:rsidTr="00930577">
        <w:trPr>
          <w:trHeight w:hRule="exact" w:val="737"/>
        </w:trPr>
        <w:tc>
          <w:tcPr>
            <w:tcW w:w="1875" w:type="pct"/>
            <w:vAlign w:val="center"/>
          </w:tcPr>
          <w:p w14:paraId="4FC880ED" w14:textId="31429025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adult-like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br/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adult-like</w:t>
            </w:r>
          </w:p>
        </w:tc>
        <w:tc>
          <w:tcPr>
            <w:tcW w:w="724" w:type="pct"/>
            <w:vAlign w:val="center"/>
          </w:tcPr>
          <w:p w14:paraId="5A06D877" w14:textId="54B717F1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-0.02</w:t>
            </w:r>
          </w:p>
        </w:tc>
        <w:tc>
          <w:tcPr>
            <w:tcW w:w="540" w:type="pct"/>
            <w:vAlign w:val="center"/>
          </w:tcPr>
          <w:p w14:paraId="53AB3B4D" w14:textId="0F1E53D1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0.11</w:t>
            </w:r>
          </w:p>
        </w:tc>
        <w:tc>
          <w:tcPr>
            <w:tcW w:w="567" w:type="pct"/>
            <w:vAlign w:val="center"/>
          </w:tcPr>
          <w:p w14:paraId="6B0ECC4A" w14:textId="1982358C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142.98</w:t>
            </w:r>
          </w:p>
        </w:tc>
        <w:tc>
          <w:tcPr>
            <w:tcW w:w="591" w:type="pct"/>
            <w:vAlign w:val="center"/>
          </w:tcPr>
          <w:p w14:paraId="31C0327D" w14:textId="334CED50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-0.22</w:t>
            </w:r>
          </w:p>
        </w:tc>
        <w:tc>
          <w:tcPr>
            <w:tcW w:w="703" w:type="pct"/>
            <w:vAlign w:val="center"/>
          </w:tcPr>
          <w:p w14:paraId="355DA5C6" w14:textId="6A6860CE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1.00</w:t>
            </w:r>
            <w:r w:rsidR="00501A58">
              <w:rPr>
                <w:rFonts w:asciiTheme="majorHAnsi" w:eastAsia="Times New Roman" w:hAnsiTheme="majorHAnsi" w:cstheme="majorHAnsi"/>
                <w:color w:val="000000"/>
                <w:sz w:val="22"/>
              </w:rPr>
              <w:t>0</w:t>
            </w:r>
          </w:p>
        </w:tc>
      </w:tr>
      <w:tr w:rsidR="00051F82" w14:paraId="793CD869" w14:textId="77777777" w:rsidTr="00930577">
        <w:trPr>
          <w:trHeight w:hRule="exact" w:val="737"/>
        </w:trPr>
        <w:tc>
          <w:tcPr>
            <w:tcW w:w="1875" w:type="pct"/>
            <w:vAlign w:val="center"/>
          </w:tcPr>
          <w:p w14:paraId="6DDD534C" w14:textId="50032B9F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6-y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adult-like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–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br/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adult-like</w:t>
            </w:r>
          </w:p>
        </w:tc>
        <w:tc>
          <w:tcPr>
            <w:tcW w:w="724" w:type="pct"/>
            <w:vAlign w:val="center"/>
          </w:tcPr>
          <w:p w14:paraId="5ED172E8" w14:textId="07ABCA5A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-0.24</w:t>
            </w:r>
          </w:p>
        </w:tc>
        <w:tc>
          <w:tcPr>
            <w:tcW w:w="540" w:type="pct"/>
            <w:vAlign w:val="center"/>
          </w:tcPr>
          <w:p w14:paraId="2432287E" w14:textId="647EA2CE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0.12</w:t>
            </w:r>
          </w:p>
        </w:tc>
        <w:tc>
          <w:tcPr>
            <w:tcW w:w="567" w:type="pct"/>
            <w:vAlign w:val="center"/>
          </w:tcPr>
          <w:p w14:paraId="33482711" w14:textId="693896F2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142.98</w:t>
            </w:r>
          </w:p>
        </w:tc>
        <w:tc>
          <w:tcPr>
            <w:tcW w:w="591" w:type="pct"/>
            <w:vAlign w:val="center"/>
          </w:tcPr>
          <w:p w14:paraId="720F80FA" w14:textId="3B03A126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-1.94</w:t>
            </w:r>
          </w:p>
        </w:tc>
        <w:tc>
          <w:tcPr>
            <w:tcW w:w="703" w:type="pct"/>
            <w:vAlign w:val="center"/>
          </w:tcPr>
          <w:p w14:paraId="57D3F3CD" w14:textId="4156A6FD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1.00</w:t>
            </w:r>
            <w:r w:rsidR="00501A58">
              <w:rPr>
                <w:rFonts w:asciiTheme="majorHAnsi" w:eastAsia="Times New Roman" w:hAnsiTheme="majorHAnsi" w:cstheme="majorHAnsi"/>
                <w:color w:val="000000"/>
                <w:sz w:val="22"/>
              </w:rPr>
              <w:t>0</w:t>
            </w:r>
          </w:p>
        </w:tc>
      </w:tr>
      <w:tr w:rsidR="00051F82" w14:paraId="0BF005F3" w14:textId="77777777" w:rsidTr="00930577">
        <w:trPr>
          <w:trHeight w:hRule="exact" w:val="737"/>
        </w:trPr>
        <w:tc>
          <w:tcPr>
            <w:tcW w:w="1875" w:type="pct"/>
            <w:vAlign w:val="center"/>
          </w:tcPr>
          <w:p w14:paraId="2E47254A" w14:textId="69D44CCE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adult-like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br/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development-specific</w:t>
            </w:r>
          </w:p>
        </w:tc>
        <w:tc>
          <w:tcPr>
            <w:tcW w:w="724" w:type="pct"/>
            <w:vAlign w:val="center"/>
          </w:tcPr>
          <w:p w14:paraId="7A6E4625" w14:textId="53741C89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1.55</w:t>
            </w:r>
          </w:p>
        </w:tc>
        <w:tc>
          <w:tcPr>
            <w:tcW w:w="540" w:type="pct"/>
            <w:vAlign w:val="center"/>
          </w:tcPr>
          <w:p w14:paraId="7385F778" w14:textId="28779CF8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0.08</w:t>
            </w:r>
          </w:p>
        </w:tc>
        <w:tc>
          <w:tcPr>
            <w:tcW w:w="567" w:type="pct"/>
            <w:vAlign w:val="center"/>
          </w:tcPr>
          <w:p w14:paraId="7573A483" w14:textId="0FCDB0D6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135.85</w:t>
            </w:r>
          </w:p>
        </w:tc>
        <w:tc>
          <w:tcPr>
            <w:tcW w:w="591" w:type="pct"/>
            <w:vAlign w:val="center"/>
          </w:tcPr>
          <w:p w14:paraId="707B2169" w14:textId="6105B3F1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18.70</w:t>
            </w:r>
          </w:p>
        </w:tc>
        <w:tc>
          <w:tcPr>
            <w:tcW w:w="703" w:type="pct"/>
            <w:vAlign w:val="center"/>
          </w:tcPr>
          <w:p w14:paraId="3EBDA1AB" w14:textId="7031F4C1" w:rsidR="00AD3437" w:rsidRPr="002D0B1F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051F82" w14:paraId="67148933" w14:textId="77777777" w:rsidTr="00930577">
        <w:trPr>
          <w:trHeight w:hRule="exact" w:val="737"/>
        </w:trPr>
        <w:tc>
          <w:tcPr>
            <w:tcW w:w="1875" w:type="pct"/>
            <w:vAlign w:val="center"/>
          </w:tcPr>
          <w:p w14:paraId="1220F32D" w14:textId="51D4CCA9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adult-like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br/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development-specific</w:t>
            </w:r>
          </w:p>
        </w:tc>
        <w:tc>
          <w:tcPr>
            <w:tcW w:w="724" w:type="pct"/>
            <w:vAlign w:val="center"/>
          </w:tcPr>
          <w:p w14:paraId="151DCC28" w14:textId="343525B4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1.09</w:t>
            </w:r>
          </w:p>
        </w:tc>
        <w:tc>
          <w:tcPr>
            <w:tcW w:w="540" w:type="pct"/>
            <w:vAlign w:val="center"/>
          </w:tcPr>
          <w:p w14:paraId="332DE6F6" w14:textId="75F4323E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0.11</w:t>
            </w:r>
          </w:p>
        </w:tc>
        <w:tc>
          <w:tcPr>
            <w:tcW w:w="567" w:type="pct"/>
            <w:vAlign w:val="center"/>
          </w:tcPr>
          <w:p w14:paraId="03022956" w14:textId="34387C25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142.98</w:t>
            </w:r>
          </w:p>
        </w:tc>
        <w:tc>
          <w:tcPr>
            <w:tcW w:w="591" w:type="pct"/>
            <w:vAlign w:val="center"/>
          </w:tcPr>
          <w:p w14:paraId="04F8840A" w14:textId="1D00C663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10.</w:t>
            </w:r>
            <w:r w:rsidR="00172618"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3</w:t>
            </w:r>
            <w:r w:rsidR="00172618">
              <w:rPr>
                <w:rFonts w:asciiTheme="majorHAnsi" w:eastAsia="Times New Roman" w:hAnsiTheme="majorHAnsi" w:cstheme="majorHAnsi"/>
                <w:color w:val="000000"/>
                <w:sz w:val="22"/>
              </w:rPr>
              <w:t>9</w:t>
            </w:r>
          </w:p>
        </w:tc>
        <w:tc>
          <w:tcPr>
            <w:tcW w:w="703" w:type="pct"/>
            <w:vAlign w:val="center"/>
          </w:tcPr>
          <w:p w14:paraId="4CEE252A" w14:textId="0D9749D2" w:rsidR="00AD3437" w:rsidRPr="002D0B1F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051F82" w14:paraId="606607C0" w14:textId="77777777" w:rsidTr="00930577">
        <w:trPr>
          <w:trHeight w:hRule="exact" w:val="737"/>
        </w:trPr>
        <w:tc>
          <w:tcPr>
            <w:tcW w:w="1875" w:type="pct"/>
            <w:vAlign w:val="center"/>
          </w:tcPr>
          <w:p w14:paraId="19E048FD" w14:textId="0331EEC1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adult-like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br/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development-specific</w:t>
            </w:r>
          </w:p>
        </w:tc>
        <w:tc>
          <w:tcPr>
            <w:tcW w:w="724" w:type="pct"/>
            <w:vAlign w:val="center"/>
          </w:tcPr>
          <w:p w14:paraId="4C5CD51F" w14:textId="06D6AB3E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0.36</w:t>
            </w:r>
          </w:p>
        </w:tc>
        <w:tc>
          <w:tcPr>
            <w:tcW w:w="540" w:type="pct"/>
            <w:vAlign w:val="center"/>
          </w:tcPr>
          <w:p w14:paraId="2068DD7B" w14:textId="74741A39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0.11</w:t>
            </w:r>
          </w:p>
        </w:tc>
        <w:tc>
          <w:tcPr>
            <w:tcW w:w="567" w:type="pct"/>
            <w:vAlign w:val="center"/>
          </w:tcPr>
          <w:p w14:paraId="72057BA4" w14:textId="251EFF75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142.98</w:t>
            </w:r>
          </w:p>
        </w:tc>
        <w:tc>
          <w:tcPr>
            <w:tcW w:w="591" w:type="pct"/>
            <w:vAlign w:val="center"/>
          </w:tcPr>
          <w:p w14:paraId="5765391D" w14:textId="313B03FF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3.39</w:t>
            </w:r>
          </w:p>
        </w:tc>
        <w:tc>
          <w:tcPr>
            <w:tcW w:w="703" w:type="pct"/>
            <w:vAlign w:val="center"/>
          </w:tcPr>
          <w:p w14:paraId="614CF529" w14:textId="7FF7C54B" w:rsidR="00AD3437" w:rsidRPr="002D0B1F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.025</w:t>
            </w:r>
          </w:p>
        </w:tc>
      </w:tr>
      <w:tr w:rsidR="00051F82" w14:paraId="15C6729A" w14:textId="77777777" w:rsidTr="00930577">
        <w:trPr>
          <w:trHeight w:hRule="exact" w:val="737"/>
        </w:trPr>
        <w:tc>
          <w:tcPr>
            <w:tcW w:w="1875" w:type="pct"/>
            <w:vAlign w:val="center"/>
          </w:tcPr>
          <w:p w14:paraId="45443321" w14:textId="1F71A076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adult-like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br/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development-specific</w:t>
            </w:r>
          </w:p>
        </w:tc>
        <w:tc>
          <w:tcPr>
            <w:tcW w:w="724" w:type="pct"/>
            <w:vAlign w:val="center"/>
          </w:tcPr>
          <w:p w14:paraId="646A65C8" w14:textId="03D244F1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0.02</w:t>
            </w:r>
          </w:p>
        </w:tc>
        <w:tc>
          <w:tcPr>
            <w:tcW w:w="540" w:type="pct"/>
            <w:vAlign w:val="center"/>
          </w:tcPr>
          <w:p w14:paraId="60CF9FF7" w14:textId="34AB72AC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0.12</w:t>
            </w:r>
          </w:p>
        </w:tc>
        <w:tc>
          <w:tcPr>
            <w:tcW w:w="567" w:type="pct"/>
            <w:vAlign w:val="center"/>
          </w:tcPr>
          <w:p w14:paraId="1838BFAB" w14:textId="305AEEE7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142.98</w:t>
            </w:r>
          </w:p>
        </w:tc>
        <w:tc>
          <w:tcPr>
            <w:tcW w:w="591" w:type="pct"/>
            <w:vAlign w:val="center"/>
          </w:tcPr>
          <w:p w14:paraId="541DBD0A" w14:textId="2B8BD329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0.19</w:t>
            </w:r>
          </w:p>
        </w:tc>
        <w:tc>
          <w:tcPr>
            <w:tcW w:w="703" w:type="pct"/>
            <w:vAlign w:val="center"/>
          </w:tcPr>
          <w:p w14:paraId="13EA1223" w14:textId="3450FDD2" w:rsidR="00AD3437" w:rsidRPr="00D92844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1.00</w:t>
            </w:r>
            <w:r w:rsidR="00501A58">
              <w:rPr>
                <w:rFonts w:asciiTheme="majorHAnsi" w:eastAsia="Times New Roman" w:hAnsiTheme="majorHAnsi" w:cstheme="majorHAnsi"/>
                <w:color w:val="000000"/>
                <w:sz w:val="22"/>
              </w:rPr>
              <w:t>0</w:t>
            </w:r>
          </w:p>
        </w:tc>
      </w:tr>
      <w:tr w:rsidR="00051F82" w14:paraId="57222DD7" w14:textId="77777777" w:rsidTr="00930577">
        <w:trPr>
          <w:trHeight w:hRule="exact" w:val="737"/>
        </w:trPr>
        <w:tc>
          <w:tcPr>
            <w:tcW w:w="1875" w:type="pct"/>
            <w:vAlign w:val="center"/>
          </w:tcPr>
          <w:p w14:paraId="79274606" w14:textId="13237597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adult-like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br/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adult-like</w:t>
            </w:r>
          </w:p>
        </w:tc>
        <w:tc>
          <w:tcPr>
            <w:tcW w:w="724" w:type="pct"/>
            <w:vAlign w:val="center"/>
          </w:tcPr>
          <w:p w14:paraId="72B64A57" w14:textId="17539D03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-0.23</w:t>
            </w:r>
          </w:p>
        </w:tc>
        <w:tc>
          <w:tcPr>
            <w:tcW w:w="540" w:type="pct"/>
            <w:vAlign w:val="center"/>
          </w:tcPr>
          <w:p w14:paraId="564ED6AD" w14:textId="7DBB3867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0.07</w:t>
            </w:r>
          </w:p>
        </w:tc>
        <w:tc>
          <w:tcPr>
            <w:tcW w:w="567" w:type="pct"/>
            <w:vAlign w:val="center"/>
          </w:tcPr>
          <w:p w14:paraId="298E9A6B" w14:textId="126FD017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135.85</w:t>
            </w:r>
          </w:p>
        </w:tc>
        <w:tc>
          <w:tcPr>
            <w:tcW w:w="591" w:type="pct"/>
            <w:vAlign w:val="center"/>
          </w:tcPr>
          <w:p w14:paraId="5EC6C01A" w14:textId="668EC1D1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-3.32</w:t>
            </w:r>
          </w:p>
        </w:tc>
        <w:tc>
          <w:tcPr>
            <w:tcW w:w="703" w:type="pct"/>
            <w:vAlign w:val="center"/>
          </w:tcPr>
          <w:p w14:paraId="09C49F5B" w14:textId="222626D3" w:rsidR="00AD3437" w:rsidRPr="002D0B1F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.033</w:t>
            </w:r>
          </w:p>
        </w:tc>
      </w:tr>
      <w:tr w:rsidR="00051F82" w14:paraId="30B59ACE" w14:textId="77777777" w:rsidTr="00930577">
        <w:trPr>
          <w:trHeight w:hRule="exact" w:val="737"/>
        </w:trPr>
        <w:tc>
          <w:tcPr>
            <w:tcW w:w="1875" w:type="pct"/>
            <w:vAlign w:val="center"/>
          </w:tcPr>
          <w:p w14:paraId="55456B65" w14:textId="0A27269D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adult-like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br/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adult-like</w:t>
            </w:r>
          </w:p>
        </w:tc>
        <w:tc>
          <w:tcPr>
            <w:tcW w:w="724" w:type="pct"/>
            <w:vAlign w:val="center"/>
          </w:tcPr>
          <w:p w14:paraId="6335D6CF" w14:textId="770CC09D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-0.45</w:t>
            </w:r>
          </w:p>
        </w:tc>
        <w:tc>
          <w:tcPr>
            <w:tcW w:w="540" w:type="pct"/>
            <w:vAlign w:val="center"/>
          </w:tcPr>
          <w:p w14:paraId="237EAA3A" w14:textId="3F465134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0.12</w:t>
            </w:r>
          </w:p>
        </w:tc>
        <w:tc>
          <w:tcPr>
            <w:tcW w:w="567" w:type="pct"/>
            <w:vAlign w:val="center"/>
          </w:tcPr>
          <w:p w14:paraId="4D55438B" w14:textId="07A60FA3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142.98</w:t>
            </w:r>
          </w:p>
        </w:tc>
        <w:tc>
          <w:tcPr>
            <w:tcW w:w="591" w:type="pct"/>
            <w:vAlign w:val="center"/>
          </w:tcPr>
          <w:p w14:paraId="5B0D087B" w14:textId="08B2883B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-3.91</w:t>
            </w:r>
          </w:p>
        </w:tc>
        <w:tc>
          <w:tcPr>
            <w:tcW w:w="703" w:type="pct"/>
            <w:vAlign w:val="center"/>
          </w:tcPr>
          <w:p w14:paraId="1E0B407C" w14:textId="65953E6A" w:rsidR="00AD3437" w:rsidRPr="002D0B1F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.004</w:t>
            </w:r>
          </w:p>
        </w:tc>
      </w:tr>
      <w:tr w:rsidR="00051F82" w14:paraId="21E68BA3" w14:textId="77777777" w:rsidTr="00930577">
        <w:trPr>
          <w:trHeight w:hRule="exact" w:val="737"/>
        </w:trPr>
        <w:tc>
          <w:tcPr>
            <w:tcW w:w="1875" w:type="pct"/>
            <w:vAlign w:val="center"/>
          </w:tcPr>
          <w:p w14:paraId="4200AECC" w14:textId="3C905414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lastRenderedPageBreak/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adult-like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br/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development-specific</w:t>
            </w:r>
          </w:p>
        </w:tc>
        <w:tc>
          <w:tcPr>
            <w:tcW w:w="724" w:type="pct"/>
            <w:vAlign w:val="center"/>
          </w:tcPr>
          <w:p w14:paraId="2F3E9968" w14:textId="3F0DE693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1.34</w:t>
            </w:r>
          </w:p>
        </w:tc>
        <w:tc>
          <w:tcPr>
            <w:tcW w:w="540" w:type="pct"/>
            <w:vAlign w:val="center"/>
          </w:tcPr>
          <w:p w14:paraId="0F9007B2" w14:textId="13537709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0.11</w:t>
            </w:r>
          </w:p>
        </w:tc>
        <w:tc>
          <w:tcPr>
            <w:tcW w:w="567" w:type="pct"/>
            <w:vAlign w:val="center"/>
          </w:tcPr>
          <w:p w14:paraId="2383F422" w14:textId="040A61C0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142.98</w:t>
            </w:r>
          </w:p>
        </w:tc>
        <w:tc>
          <w:tcPr>
            <w:tcW w:w="591" w:type="pct"/>
            <w:vAlign w:val="center"/>
          </w:tcPr>
          <w:p w14:paraId="1839863C" w14:textId="1D54AF2F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12.71</w:t>
            </w:r>
          </w:p>
        </w:tc>
        <w:tc>
          <w:tcPr>
            <w:tcW w:w="703" w:type="pct"/>
            <w:vAlign w:val="center"/>
          </w:tcPr>
          <w:p w14:paraId="71DF6304" w14:textId="7B5A1AE8" w:rsidR="00AD3437" w:rsidRPr="002D0B1F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051F82" w14:paraId="5F668135" w14:textId="77777777" w:rsidTr="00930577">
        <w:trPr>
          <w:trHeight w:hRule="exact" w:val="737"/>
        </w:trPr>
        <w:tc>
          <w:tcPr>
            <w:tcW w:w="1875" w:type="pct"/>
            <w:vAlign w:val="center"/>
          </w:tcPr>
          <w:p w14:paraId="2487B75F" w14:textId="73999DC5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adult-like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br/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development-specific</w:t>
            </w:r>
          </w:p>
        </w:tc>
        <w:tc>
          <w:tcPr>
            <w:tcW w:w="724" w:type="pct"/>
            <w:vAlign w:val="center"/>
          </w:tcPr>
          <w:p w14:paraId="0592721C" w14:textId="014B90B2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0.88</w:t>
            </w:r>
          </w:p>
        </w:tc>
        <w:tc>
          <w:tcPr>
            <w:tcW w:w="540" w:type="pct"/>
            <w:vAlign w:val="center"/>
          </w:tcPr>
          <w:p w14:paraId="5E30514B" w14:textId="4AFAA7AC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0.07</w:t>
            </w:r>
          </w:p>
        </w:tc>
        <w:tc>
          <w:tcPr>
            <w:tcW w:w="567" w:type="pct"/>
            <w:vAlign w:val="center"/>
          </w:tcPr>
          <w:p w14:paraId="7EABA221" w14:textId="0CFF555E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135.85</w:t>
            </w:r>
          </w:p>
        </w:tc>
        <w:tc>
          <w:tcPr>
            <w:tcW w:w="591" w:type="pct"/>
            <w:vAlign w:val="center"/>
          </w:tcPr>
          <w:p w14:paraId="1977BDCF" w14:textId="3A7ABAF6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12.48</w:t>
            </w:r>
          </w:p>
        </w:tc>
        <w:tc>
          <w:tcPr>
            <w:tcW w:w="703" w:type="pct"/>
            <w:vAlign w:val="center"/>
          </w:tcPr>
          <w:p w14:paraId="21B95E61" w14:textId="5B64D2BA" w:rsidR="00AD3437" w:rsidRPr="002D0B1F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051F82" w14:paraId="4638AB1F" w14:textId="77777777" w:rsidTr="00930577">
        <w:trPr>
          <w:trHeight w:hRule="exact" w:val="737"/>
        </w:trPr>
        <w:tc>
          <w:tcPr>
            <w:tcW w:w="1875" w:type="pct"/>
            <w:vAlign w:val="center"/>
          </w:tcPr>
          <w:p w14:paraId="7A77C383" w14:textId="39369165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adult-like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br/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development-specific</w:t>
            </w:r>
          </w:p>
        </w:tc>
        <w:tc>
          <w:tcPr>
            <w:tcW w:w="724" w:type="pct"/>
            <w:vAlign w:val="center"/>
          </w:tcPr>
          <w:p w14:paraId="5F94830E" w14:textId="2572D0AA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0.15</w:t>
            </w:r>
          </w:p>
        </w:tc>
        <w:tc>
          <w:tcPr>
            <w:tcW w:w="540" w:type="pct"/>
            <w:vAlign w:val="center"/>
          </w:tcPr>
          <w:p w14:paraId="5F74A3B3" w14:textId="40BBDCEE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0.07</w:t>
            </w:r>
          </w:p>
        </w:tc>
        <w:tc>
          <w:tcPr>
            <w:tcW w:w="567" w:type="pct"/>
            <w:vAlign w:val="center"/>
          </w:tcPr>
          <w:p w14:paraId="18B8EE49" w14:textId="021761C5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135.85</w:t>
            </w:r>
          </w:p>
        </w:tc>
        <w:tc>
          <w:tcPr>
            <w:tcW w:w="591" w:type="pct"/>
            <w:vAlign w:val="center"/>
          </w:tcPr>
          <w:p w14:paraId="099A1B59" w14:textId="4F984CBA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2.0</w:t>
            </w:r>
            <w:r w:rsidR="008170E2">
              <w:rPr>
                <w:rFonts w:asciiTheme="majorHAnsi" w:eastAsia="Times New Roman" w:hAnsiTheme="majorHAnsi" w:cstheme="majorHAnsi"/>
                <w:color w:val="000000"/>
                <w:sz w:val="22"/>
              </w:rPr>
              <w:t>6</w:t>
            </w:r>
          </w:p>
        </w:tc>
        <w:tc>
          <w:tcPr>
            <w:tcW w:w="703" w:type="pct"/>
            <w:vAlign w:val="center"/>
          </w:tcPr>
          <w:p w14:paraId="7817DAFA" w14:textId="45F5110C" w:rsidR="00AD3437" w:rsidRPr="00D92844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1.00</w:t>
            </w:r>
            <w:r w:rsidR="00501A58">
              <w:rPr>
                <w:rFonts w:asciiTheme="majorHAnsi" w:eastAsia="Times New Roman" w:hAnsiTheme="majorHAnsi" w:cstheme="majorHAnsi"/>
                <w:color w:val="000000"/>
                <w:sz w:val="22"/>
              </w:rPr>
              <w:t>0</w:t>
            </w:r>
          </w:p>
        </w:tc>
      </w:tr>
      <w:tr w:rsidR="00051F82" w14:paraId="428A8EE6" w14:textId="77777777" w:rsidTr="00930577">
        <w:trPr>
          <w:trHeight w:hRule="exact" w:val="737"/>
        </w:trPr>
        <w:tc>
          <w:tcPr>
            <w:tcW w:w="1875" w:type="pct"/>
            <w:vAlign w:val="center"/>
          </w:tcPr>
          <w:p w14:paraId="0709994F" w14:textId="75D801E4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adult-like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br/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development-specific</w:t>
            </w:r>
          </w:p>
        </w:tc>
        <w:tc>
          <w:tcPr>
            <w:tcW w:w="724" w:type="pct"/>
            <w:vAlign w:val="center"/>
          </w:tcPr>
          <w:p w14:paraId="164B2566" w14:textId="5C00E4C5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-0.19</w:t>
            </w:r>
          </w:p>
        </w:tc>
        <w:tc>
          <w:tcPr>
            <w:tcW w:w="540" w:type="pct"/>
            <w:vAlign w:val="center"/>
          </w:tcPr>
          <w:p w14:paraId="5BE66849" w14:textId="29553B47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0.12</w:t>
            </w:r>
          </w:p>
        </w:tc>
        <w:tc>
          <w:tcPr>
            <w:tcW w:w="567" w:type="pct"/>
            <w:vAlign w:val="center"/>
          </w:tcPr>
          <w:p w14:paraId="313B9522" w14:textId="45CFCC56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142.98</w:t>
            </w:r>
          </w:p>
        </w:tc>
        <w:tc>
          <w:tcPr>
            <w:tcW w:w="591" w:type="pct"/>
            <w:vAlign w:val="center"/>
          </w:tcPr>
          <w:p w14:paraId="55D5004F" w14:textId="4FDEEC43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-1.63</w:t>
            </w:r>
          </w:p>
        </w:tc>
        <w:tc>
          <w:tcPr>
            <w:tcW w:w="703" w:type="pct"/>
            <w:vAlign w:val="center"/>
          </w:tcPr>
          <w:p w14:paraId="6779B110" w14:textId="659BCD47" w:rsidR="00AD3437" w:rsidRPr="00D92844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1.00</w:t>
            </w:r>
            <w:r w:rsidR="00501A58">
              <w:rPr>
                <w:rFonts w:asciiTheme="majorHAnsi" w:eastAsia="Times New Roman" w:hAnsiTheme="majorHAnsi" w:cstheme="majorHAnsi"/>
                <w:color w:val="000000"/>
                <w:sz w:val="22"/>
              </w:rPr>
              <w:t>0</w:t>
            </w:r>
          </w:p>
        </w:tc>
      </w:tr>
      <w:tr w:rsidR="00051F82" w14:paraId="75A42433" w14:textId="77777777" w:rsidTr="00930577">
        <w:trPr>
          <w:trHeight w:hRule="exact" w:val="737"/>
        </w:trPr>
        <w:tc>
          <w:tcPr>
            <w:tcW w:w="1875" w:type="pct"/>
            <w:vAlign w:val="center"/>
          </w:tcPr>
          <w:p w14:paraId="5898F075" w14:textId="096F25F5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adult-like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br/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adult-like</w:t>
            </w:r>
          </w:p>
        </w:tc>
        <w:tc>
          <w:tcPr>
            <w:tcW w:w="724" w:type="pct"/>
            <w:vAlign w:val="center"/>
          </w:tcPr>
          <w:p w14:paraId="7E4DAFB6" w14:textId="3826635F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-0.22</w:t>
            </w:r>
          </w:p>
        </w:tc>
        <w:tc>
          <w:tcPr>
            <w:tcW w:w="540" w:type="pct"/>
            <w:vAlign w:val="center"/>
          </w:tcPr>
          <w:p w14:paraId="055AD8F3" w14:textId="33BF14EB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0.12</w:t>
            </w:r>
          </w:p>
        </w:tc>
        <w:tc>
          <w:tcPr>
            <w:tcW w:w="567" w:type="pct"/>
            <w:vAlign w:val="center"/>
          </w:tcPr>
          <w:p w14:paraId="09419143" w14:textId="44925A4E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142.98</w:t>
            </w:r>
          </w:p>
        </w:tc>
        <w:tc>
          <w:tcPr>
            <w:tcW w:w="591" w:type="pct"/>
            <w:vAlign w:val="center"/>
          </w:tcPr>
          <w:p w14:paraId="336E668C" w14:textId="3D9F417F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-1.87</w:t>
            </w:r>
          </w:p>
        </w:tc>
        <w:tc>
          <w:tcPr>
            <w:tcW w:w="703" w:type="pct"/>
            <w:vAlign w:val="center"/>
          </w:tcPr>
          <w:p w14:paraId="2D60CCF8" w14:textId="251F076B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1.00</w:t>
            </w:r>
            <w:r w:rsidR="00501A58">
              <w:rPr>
                <w:rFonts w:asciiTheme="majorHAnsi" w:eastAsia="Times New Roman" w:hAnsiTheme="majorHAnsi" w:cstheme="majorHAnsi"/>
                <w:color w:val="000000"/>
                <w:sz w:val="22"/>
              </w:rPr>
              <w:t>0</w:t>
            </w:r>
          </w:p>
        </w:tc>
      </w:tr>
      <w:tr w:rsidR="00051F82" w14:paraId="6A43B0AE" w14:textId="77777777" w:rsidTr="00930577">
        <w:trPr>
          <w:trHeight w:hRule="exact" w:val="737"/>
        </w:trPr>
        <w:tc>
          <w:tcPr>
            <w:tcW w:w="1875" w:type="pct"/>
            <w:vAlign w:val="center"/>
          </w:tcPr>
          <w:p w14:paraId="350DBE20" w14:textId="033C1CF8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adult-like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br/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development-specific</w:t>
            </w:r>
          </w:p>
        </w:tc>
        <w:tc>
          <w:tcPr>
            <w:tcW w:w="724" w:type="pct"/>
            <w:vAlign w:val="center"/>
          </w:tcPr>
          <w:p w14:paraId="6B43A65E" w14:textId="23626372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1.57</w:t>
            </w:r>
          </w:p>
        </w:tc>
        <w:tc>
          <w:tcPr>
            <w:tcW w:w="540" w:type="pct"/>
            <w:vAlign w:val="center"/>
          </w:tcPr>
          <w:p w14:paraId="1D524EB3" w14:textId="108DCEE1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0.11</w:t>
            </w:r>
          </w:p>
        </w:tc>
        <w:tc>
          <w:tcPr>
            <w:tcW w:w="567" w:type="pct"/>
            <w:vAlign w:val="center"/>
          </w:tcPr>
          <w:p w14:paraId="79A1E7E4" w14:textId="2B4645A3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142.98</w:t>
            </w:r>
          </w:p>
        </w:tc>
        <w:tc>
          <w:tcPr>
            <w:tcW w:w="591" w:type="pct"/>
            <w:vAlign w:val="center"/>
          </w:tcPr>
          <w:p w14:paraId="5349FEE0" w14:textId="41EA4506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14.94</w:t>
            </w:r>
          </w:p>
        </w:tc>
        <w:tc>
          <w:tcPr>
            <w:tcW w:w="703" w:type="pct"/>
            <w:vAlign w:val="center"/>
          </w:tcPr>
          <w:p w14:paraId="58C3CAB0" w14:textId="02C2CA30" w:rsidR="00AD3437" w:rsidRPr="00D92844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051F82" w14:paraId="0270237C" w14:textId="77777777" w:rsidTr="00930577">
        <w:trPr>
          <w:trHeight w:hRule="exact" w:val="737"/>
        </w:trPr>
        <w:tc>
          <w:tcPr>
            <w:tcW w:w="1875" w:type="pct"/>
            <w:vAlign w:val="center"/>
          </w:tcPr>
          <w:p w14:paraId="41DDEEE2" w14:textId="0ED6825A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adult-like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br/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development-specific</w:t>
            </w:r>
          </w:p>
        </w:tc>
        <w:tc>
          <w:tcPr>
            <w:tcW w:w="724" w:type="pct"/>
            <w:vAlign w:val="center"/>
          </w:tcPr>
          <w:p w14:paraId="7A222E9D" w14:textId="286AF5A4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1.12</w:t>
            </w:r>
          </w:p>
        </w:tc>
        <w:tc>
          <w:tcPr>
            <w:tcW w:w="540" w:type="pct"/>
            <w:vAlign w:val="center"/>
          </w:tcPr>
          <w:p w14:paraId="0C632710" w14:textId="2A5E505F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0.07</w:t>
            </w:r>
          </w:p>
        </w:tc>
        <w:tc>
          <w:tcPr>
            <w:tcW w:w="567" w:type="pct"/>
            <w:vAlign w:val="center"/>
          </w:tcPr>
          <w:p w14:paraId="52DE4530" w14:textId="7F3E2466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135.85</w:t>
            </w:r>
          </w:p>
        </w:tc>
        <w:tc>
          <w:tcPr>
            <w:tcW w:w="591" w:type="pct"/>
            <w:vAlign w:val="center"/>
          </w:tcPr>
          <w:p w14:paraId="34111B01" w14:textId="0E075FBC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15.80</w:t>
            </w:r>
          </w:p>
        </w:tc>
        <w:tc>
          <w:tcPr>
            <w:tcW w:w="703" w:type="pct"/>
            <w:vAlign w:val="center"/>
          </w:tcPr>
          <w:p w14:paraId="0F45C3AB" w14:textId="64012AF8" w:rsidR="00AD3437" w:rsidRPr="00D92844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051F82" w14:paraId="0FD9FD8C" w14:textId="77777777" w:rsidTr="00930577">
        <w:trPr>
          <w:trHeight w:hRule="exact" w:val="737"/>
        </w:trPr>
        <w:tc>
          <w:tcPr>
            <w:tcW w:w="1875" w:type="pct"/>
            <w:vAlign w:val="center"/>
          </w:tcPr>
          <w:p w14:paraId="230DED8B" w14:textId="0EDFE320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adult-like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br/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development-specific</w:t>
            </w:r>
          </w:p>
        </w:tc>
        <w:tc>
          <w:tcPr>
            <w:tcW w:w="724" w:type="pct"/>
            <w:vAlign w:val="center"/>
          </w:tcPr>
          <w:p w14:paraId="685EA864" w14:textId="5EC82616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0.38</w:t>
            </w:r>
          </w:p>
        </w:tc>
        <w:tc>
          <w:tcPr>
            <w:tcW w:w="540" w:type="pct"/>
            <w:vAlign w:val="center"/>
          </w:tcPr>
          <w:p w14:paraId="126EEC55" w14:textId="3F69F495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0.07</w:t>
            </w:r>
          </w:p>
        </w:tc>
        <w:tc>
          <w:tcPr>
            <w:tcW w:w="567" w:type="pct"/>
            <w:vAlign w:val="center"/>
          </w:tcPr>
          <w:p w14:paraId="446D30DA" w14:textId="5ED8C2C2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135.85</w:t>
            </w:r>
          </w:p>
        </w:tc>
        <w:tc>
          <w:tcPr>
            <w:tcW w:w="591" w:type="pct"/>
            <w:vAlign w:val="center"/>
          </w:tcPr>
          <w:p w14:paraId="2BF7E8F9" w14:textId="3CB46305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5.37</w:t>
            </w:r>
          </w:p>
        </w:tc>
        <w:tc>
          <w:tcPr>
            <w:tcW w:w="703" w:type="pct"/>
            <w:vAlign w:val="center"/>
          </w:tcPr>
          <w:p w14:paraId="60B160C3" w14:textId="7ED3EBA4" w:rsidR="00AD3437" w:rsidRPr="002D0B1F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051F82" w14:paraId="21989967" w14:textId="77777777" w:rsidTr="00930577">
        <w:trPr>
          <w:trHeight w:hRule="exact" w:val="737"/>
        </w:trPr>
        <w:tc>
          <w:tcPr>
            <w:tcW w:w="1875" w:type="pct"/>
            <w:vAlign w:val="center"/>
          </w:tcPr>
          <w:p w14:paraId="38E09C22" w14:textId="0CF40040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adult-like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br/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development-specific</w:t>
            </w:r>
          </w:p>
        </w:tc>
        <w:tc>
          <w:tcPr>
            <w:tcW w:w="724" w:type="pct"/>
            <w:vAlign w:val="center"/>
          </w:tcPr>
          <w:p w14:paraId="1BD287A4" w14:textId="26577C49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0.05</w:t>
            </w:r>
          </w:p>
        </w:tc>
        <w:tc>
          <w:tcPr>
            <w:tcW w:w="540" w:type="pct"/>
            <w:vAlign w:val="center"/>
          </w:tcPr>
          <w:p w14:paraId="76AA5666" w14:textId="0547BA57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0.12</w:t>
            </w:r>
          </w:p>
        </w:tc>
        <w:tc>
          <w:tcPr>
            <w:tcW w:w="567" w:type="pct"/>
            <w:vAlign w:val="center"/>
          </w:tcPr>
          <w:p w14:paraId="7FC16D41" w14:textId="2BC44977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142.98</w:t>
            </w:r>
          </w:p>
        </w:tc>
        <w:tc>
          <w:tcPr>
            <w:tcW w:w="591" w:type="pct"/>
            <w:vAlign w:val="center"/>
          </w:tcPr>
          <w:p w14:paraId="3A894D86" w14:textId="24431401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0.40</w:t>
            </w:r>
          </w:p>
        </w:tc>
        <w:tc>
          <w:tcPr>
            <w:tcW w:w="703" w:type="pct"/>
            <w:vAlign w:val="center"/>
          </w:tcPr>
          <w:p w14:paraId="406FF1B6" w14:textId="2303ECB7" w:rsidR="00AD3437" w:rsidRPr="00D92844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1.00</w:t>
            </w:r>
            <w:r w:rsidR="00501A58">
              <w:rPr>
                <w:rFonts w:asciiTheme="majorHAnsi" w:eastAsia="Times New Roman" w:hAnsiTheme="majorHAnsi" w:cstheme="majorHAnsi"/>
                <w:color w:val="000000"/>
                <w:sz w:val="22"/>
              </w:rPr>
              <w:t>0</w:t>
            </w:r>
          </w:p>
        </w:tc>
      </w:tr>
      <w:tr w:rsidR="00051F82" w14:paraId="45E77F5B" w14:textId="77777777" w:rsidTr="00930577">
        <w:trPr>
          <w:trHeight w:hRule="exact" w:val="737"/>
        </w:trPr>
        <w:tc>
          <w:tcPr>
            <w:tcW w:w="1875" w:type="pct"/>
            <w:vAlign w:val="center"/>
          </w:tcPr>
          <w:p w14:paraId="7641C66D" w14:textId="2647BE02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adult-like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br/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development-specific</w:t>
            </w:r>
          </w:p>
        </w:tc>
        <w:tc>
          <w:tcPr>
            <w:tcW w:w="724" w:type="pct"/>
            <w:vAlign w:val="center"/>
          </w:tcPr>
          <w:p w14:paraId="546644C6" w14:textId="41BEAFCE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1.79</w:t>
            </w:r>
          </w:p>
        </w:tc>
        <w:tc>
          <w:tcPr>
            <w:tcW w:w="540" w:type="pct"/>
            <w:vAlign w:val="center"/>
          </w:tcPr>
          <w:p w14:paraId="72693F76" w14:textId="4B6B392B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0.12</w:t>
            </w:r>
          </w:p>
        </w:tc>
        <w:tc>
          <w:tcPr>
            <w:tcW w:w="567" w:type="pct"/>
            <w:vAlign w:val="center"/>
          </w:tcPr>
          <w:p w14:paraId="4AB48269" w14:textId="6B7CFD76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142.98</w:t>
            </w:r>
          </w:p>
        </w:tc>
        <w:tc>
          <w:tcPr>
            <w:tcW w:w="591" w:type="pct"/>
            <w:vAlign w:val="center"/>
          </w:tcPr>
          <w:p w14:paraId="09FBC965" w14:textId="351485B7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14.61</w:t>
            </w:r>
          </w:p>
        </w:tc>
        <w:tc>
          <w:tcPr>
            <w:tcW w:w="703" w:type="pct"/>
            <w:vAlign w:val="center"/>
          </w:tcPr>
          <w:p w14:paraId="1B69D39A" w14:textId="689CDEF4" w:rsidR="00AD3437" w:rsidRPr="00D92844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051F82" w14:paraId="3BB54355" w14:textId="77777777" w:rsidTr="00930577">
        <w:trPr>
          <w:trHeight w:hRule="exact" w:val="737"/>
        </w:trPr>
        <w:tc>
          <w:tcPr>
            <w:tcW w:w="1875" w:type="pct"/>
            <w:vAlign w:val="center"/>
          </w:tcPr>
          <w:p w14:paraId="5D0D99AD" w14:textId="1C6F9306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adult-like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br/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development-specific</w:t>
            </w:r>
          </w:p>
        </w:tc>
        <w:tc>
          <w:tcPr>
            <w:tcW w:w="724" w:type="pct"/>
            <w:vAlign w:val="center"/>
          </w:tcPr>
          <w:p w14:paraId="6DCD76F5" w14:textId="7D55A588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1.33</w:t>
            </w:r>
          </w:p>
        </w:tc>
        <w:tc>
          <w:tcPr>
            <w:tcW w:w="540" w:type="pct"/>
            <w:vAlign w:val="center"/>
          </w:tcPr>
          <w:p w14:paraId="7E599188" w14:textId="59BC5634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0.12</w:t>
            </w:r>
          </w:p>
        </w:tc>
        <w:tc>
          <w:tcPr>
            <w:tcW w:w="567" w:type="pct"/>
            <w:vAlign w:val="center"/>
          </w:tcPr>
          <w:p w14:paraId="4D310A69" w14:textId="2943F636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142.98</w:t>
            </w:r>
          </w:p>
        </w:tc>
        <w:tc>
          <w:tcPr>
            <w:tcW w:w="591" w:type="pct"/>
            <w:vAlign w:val="center"/>
          </w:tcPr>
          <w:p w14:paraId="6D694FA9" w14:textId="2F494FFB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11.58</w:t>
            </w:r>
          </w:p>
        </w:tc>
        <w:tc>
          <w:tcPr>
            <w:tcW w:w="703" w:type="pct"/>
            <w:vAlign w:val="center"/>
          </w:tcPr>
          <w:p w14:paraId="7C21E759" w14:textId="672CACDD" w:rsidR="00AD3437" w:rsidRPr="00D92844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051F82" w14:paraId="6C611B27" w14:textId="77777777" w:rsidTr="00930577">
        <w:trPr>
          <w:trHeight w:hRule="exact" w:val="737"/>
        </w:trPr>
        <w:tc>
          <w:tcPr>
            <w:tcW w:w="1875" w:type="pct"/>
            <w:vAlign w:val="center"/>
          </w:tcPr>
          <w:p w14:paraId="33E4F36A" w14:textId="0337FDE4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adult-like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br/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development-specific</w:t>
            </w:r>
          </w:p>
        </w:tc>
        <w:tc>
          <w:tcPr>
            <w:tcW w:w="724" w:type="pct"/>
            <w:vAlign w:val="center"/>
          </w:tcPr>
          <w:p w14:paraId="715AF3AF" w14:textId="2B4535F9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0.60</w:t>
            </w:r>
          </w:p>
        </w:tc>
        <w:tc>
          <w:tcPr>
            <w:tcW w:w="540" w:type="pct"/>
            <w:vAlign w:val="center"/>
          </w:tcPr>
          <w:p w14:paraId="49437A08" w14:textId="1934624F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0.12</w:t>
            </w:r>
          </w:p>
        </w:tc>
        <w:tc>
          <w:tcPr>
            <w:tcW w:w="567" w:type="pct"/>
            <w:vAlign w:val="center"/>
          </w:tcPr>
          <w:p w14:paraId="3CAD6FAE" w14:textId="09AC23CE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142.98</w:t>
            </w:r>
          </w:p>
        </w:tc>
        <w:tc>
          <w:tcPr>
            <w:tcW w:w="591" w:type="pct"/>
            <w:vAlign w:val="center"/>
          </w:tcPr>
          <w:p w14:paraId="64A239D4" w14:textId="2BE644AB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5.17</w:t>
            </w:r>
          </w:p>
        </w:tc>
        <w:tc>
          <w:tcPr>
            <w:tcW w:w="703" w:type="pct"/>
            <w:vAlign w:val="center"/>
          </w:tcPr>
          <w:p w14:paraId="3E916F21" w14:textId="37F0777F" w:rsidR="00AD3437" w:rsidRPr="00D92844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051F82" w14:paraId="7ED70A49" w14:textId="77777777" w:rsidTr="00930577">
        <w:trPr>
          <w:trHeight w:hRule="exact" w:val="737"/>
        </w:trPr>
        <w:tc>
          <w:tcPr>
            <w:tcW w:w="1875" w:type="pct"/>
            <w:vAlign w:val="center"/>
          </w:tcPr>
          <w:p w14:paraId="645BA306" w14:textId="3105D14E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adult-like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br/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development-specific</w:t>
            </w:r>
          </w:p>
        </w:tc>
        <w:tc>
          <w:tcPr>
            <w:tcW w:w="724" w:type="pct"/>
            <w:vAlign w:val="center"/>
          </w:tcPr>
          <w:p w14:paraId="2A8A00C3" w14:textId="5F668777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0.26</w:t>
            </w:r>
          </w:p>
        </w:tc>
        <w:tc>
          <w:tcPr>
            <w:tcW w:w="540" w:type="pct"/>
            <w:vAlign w:val="center"/>
          </w:tcPr>
          <w:p w14:paraId="0B4BFBAE" w14:textId="7B67BD96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0.10</w:t>
            </w:r>
          </w:p>
        </w:tc>
        <w:tc>
          <w:tcPr>
            <w:tcW w:w="567" w:type="pct"/>
            <w:vAlign w:val="center"/>
          </w:tcPr>
          <w:p w14:paraId="7D02F695" w14:textId="55E13022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135.85</w:t>
            </w:r>
          </w:p>
        </w:tc>
        <w:tc>
          <w:tcPr>
            <w:tcW w:w="591" w:type="pct"/>
            <w:vAlign w:val="center"/>
          </w:tcPr>
          <w:p w14:paraId="75BAB10E" w14:textId="3B005FF2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2.73</w:t>
            </w:r>
          </w:p>
        </w:tc>
        <w:tc>
          <w:tcPr>
            <w:tcW w:w="703" w:type="pct"/>
            <w:vAlign w:val="center"/>
          </w:tcPr>
          <w:p w14:paraId="16275AE7" w14:textId="186D875B" w:rsidR="00AD3437" w:rsidRPr="00D92844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.199</w:t>
            </w:r>
          </w:p>
        </w:tc>
      </w:tr>
      <w:tr w:rsidR="00051F82" w14:paraId="090066C1" w14:textId="77777777" w:rsidTr="00930577">
        <w:trPr>
          <w:trHeight w:hRule="exact" w:val="737"/>
        </w:trPr>
        <w:tc>
          <w:tcPr>
            <w:tcW w:w="1875" w:type="pct"/>
            <w:vAlign w:val="center"/>
          </w:tcPr>
          <w:p w14:paraId="1AB27F78" w14:textId="69029B29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51F82"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development-specific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br/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development-specific</w:t>
            </w:r>
          </w:p>
        </w:tc>
        <w:tc>
          <w:tcPr>
            <w:tcW w:w="724" w:type="pct"/>
            <w:vAlign w:val="center"/>
          </w:tcPr>
          <w:p w14:paraId="4CD0D644" w14:textId="3CEE69A1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-0.46</w:t>
            </w:r>
          </w:p>
        </w:tc>
        <w:tc>
          <w:tcPr>
            <w:tcW w:w="540" w:type="pct"/>
            <w:vAlign w:val="center"/>
          </w:tcPr>
          <w:p w14:paraId="02B8C6F9" w14:textId="2157087A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0.11</w:t>
            </w:r>
          </w:p>
        </w:tc>
        <w:tc>
          <w:tcPr>
            <w:tcW w:w="567" w:type="pct"/>
            <w:vAlign w:val="center"/>
          </w:tcPr>
          <w:p w14:paraId="05B5F0E3" w14:textId="22ECF2A2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142.98</w:t>
            </w:r>
          </w:p>
        </w:tc>
        <w:tc>
          <w:tcPr>
            <w:tcW w:w="591" w:type="pct"/>
            <w:vAlign w:val="center"/>
          </w:tcPr>
          <w:p w14:paraId="2FE6F14F" w14:textId="7725012C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-4.33</w:t>
            </w:r>
          </w:p>
        </w:tc>
        <w:tc>
          <w:tcPr>
            <w:tcW w:w="703" w:type="pct"/>
            <w:vAlign w:val="center"/>
          </w:tcPr>
          <w:p w14:paraId="49C4410D" w14:textId="1F251B7B" w:rsidR="00AD3437" w:rsidRPr="00D92844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.001</w:t>
            </w:r>
          </w:p>
        </w:tc>
      </w:tr>
      <w:tr w:rsidR="00051F82" w14:paraId="19D6E8E5" w14:textId="77777777" w:rsidTr="00930577">
        <w:trPr>
          <w:trHeight w:hRule="exact" w:val="737"/>
        </w:trPr>
        <w:tc>
          <w:tcPr>
            <w:tcW w:w="1875" w:type="pct"/>
            <w:vAlign w:val="center"/>
          </w:tcPr>
          <w:p w14:paraId="6F72BFCB" w14:textId="0AE15597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development-specific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development-specific</w:t>
            </w:r>
          </w:p>
        </w:tc>
        <w:tc>
          <w:tcPr>
            <w:tcW w:w="724" w:type="pct"/>
            <w:vAlign w:val="center"/>
          </w:tcPr>
          <w:p w14:paraId="2034CC1A" w14:textId="74EF16CE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-1.19</w:t>
            </w:r>
          </w:p>
        </w:tc>
        <w:tc>
          <w:tcPr>
            <w:tcW w:w="540" w:type="pct"/>
            <w:vAlign w:val="center"/>
          </w:tcPr>
          <w:p w14:paraId="2486D6F1" w14:textId="134ACF2E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0.11</w:t>
            </w:r>
          </w:p>
        </w:tc>
        <w:tc>
          <w:tcPr>
            <w:tcW w:w="567" w:type="pct"/>
            <w:vAlign w:val="center"/>
          </w:tcPr>
          <w:p w14:paraId="63F098B1" w14:textId="37FAD261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142.98</w:t>
            </w:r>
          </w:p>
        </w:tc>
        <w:tc>
          <w:tcPr>
            <w:tcW w:w="591" w:type="pct"/>
            <w:vAlign w:val="center"/>
          </w:tcPr>
          <w:p w14:paraId="201EA089" w14:textId="2C65B5B2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-11.33</w:t>
            </w:r>
          </w:p>
        </w:tc>
        <w:tc>
          <w:tcPr>
            <w:tcW w:w="703" w:type="pct"/>
            <w:vAlign w:val="center"/>
          </w:tcPr>
          <w:p w14:paraId="52016044" w14:textId="6D9BF714" w:rsidR="00AD3437" w:rsidRPr="00D92844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051F82" w14:paraId="60197380" w14:textId="77777777" w:rsidTr="00930577">
        <w:trPr>
          <w:trHeight w:hRule="exact" w:val="737"/>
        </w:trPr>
        <w:tc>
          <w:tcPr>
            <w:tcW w:w="1875" w:type="pct"/>
            <w:vAlign w:val="center"/>
          </w:tcPr>
          <w:p w14:paraId="64B16B03" w14:textId="6494C076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development-specific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br/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development-specific</w:t>
            </w:r>
          </w:p>
        </w:tc>
        <w:tc>
          <w:tcPr>
            <w:tcW w:w="724" w:type="pct"/>
            <w:vAlign w:val="center"/>
          </w:tcPr>
          <w:p w14:paraId="0563396B" w14:textId="51FEC701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-1.53</w:t>
            </w:r>
          </w:p>
        </w:tc>
        <w:tc>
          <w:tcPr>
            <w:tcW w:w="540" w:type="pct"/>
            <w:vAlign w:val="center"/>
          </w:tcPr>
          <w:p w14:paraId="4A9E83DB" w14:textId="3625444F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0.12</w:t>
            </w:r>
          </w:p>
        </w:tc>
        <w:tc>
          <w:tcPr>
            <w:tcW w:w="567" w:type="pct"/>
            <w:vAlign w:val="center"/>
          </w:tcPr>
          <w:p w14:paraId="3E353510" w14:textId="4EBA6776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142.98</w:t>
            </w:r>
          </w:p>
        </w:tc>
        <w:tc>
          <w:tcPr>
            <w:tcW w:w="591" w:type="pct"/>
            <w:vAlign w:val="center"/>
          </w:tcPr>
          <w:p w14:paraId="1A416BC0" w14:textId="601FEEC2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-12.47</w:t>
            </w:r>
          </w:p>
        </w:tc>
        <w:tc>
          <w:tcPr>
            <w:tcW w:w="703" w:type="pct"/>
            <w:vAlign w:val="center"/>
          </w:tcPr>
          <w:p w14:paraId="5ACF5C6C" w14:textId="03FB994B" w:rsidR="00AD3437" w:rsidRPr="002D0B1F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051F82" w14:paraId="035E7595" w14:textId="77777777" w:rsidTr="00930577">
        <w:trPr>
          <w:trHeight w:hRule="exact" w:val="737"/>
        </w:trPr>
        <w:tc>
          <w:tcPr>
            <w:tcW w:w="1875" w:type="pct"/>
            <w:vAlign w:val="center"/>
          </w:tcPr>
          <w:p w14:paraId="4B70CE4A" w14:textId="157FD82C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development-specific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br/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development-specific</w:t>
            </w:r>
          </w:p>
        </w:tc>
        <w:tc>
          <w:tcPr>
            <w:tcW w:w="724" w:type="pct"/>
            <w:vAlign w:val="center"/>
          </w:tcPr>
          <w:p w14:paraId="41A6D017" w14:textId="54BB3A34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-0.74</w:t>
            </w:r>
          </w:p>
        </w:tc>
        <w:tc>
          <w:tcPr>
            <w:tcW w:w="540" w:type="pct"/>
            <w:vAlign w:val="center"/>
          </w:tcPr>
          <w:p w14:paraId="3789C8B7" w14:textId="2DB4B8C1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0.07</w:t>
            </w:r>
          </w:p>
        </w:tc>
        <w:tc>
          <w:tcPr>
            <w:tcW w:w="567" w:type="pct"/>
            <w:vAlign w:val="center"/>
          </w:tcPr>
          <w:p w14:paraId="3BE5DD76" w14:textId="0920921E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135.85</w:t>
            </w:r>
          </w:p>
        </w:tc>
        <w:tc>
          <w:tcPr>
            <w:tcW w:w="591" w:type="pct"/>
            <w:vAlign w:val="center"/>
          </w:tcPr>
          <w:p w14:paraId="7C6DCE8E" w14:textId="41923FBF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-10.42</w:t>
            </w:r>
          </w:p>
        </w:tc>
        <w:tc>
          <w:tcPr>
            <w:tcW w:w="703" w:type="pct"/>
            <w:vAlign w:val="center"/>
          </w:tcPr>
          <w:p w14:paraId="1B9A23DC" w14:textId="0C5408D3" w:rsidR="00AD3437" w:rsidRPr="002D0B1F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051F82" w14:paraId="59B8A629" w14:textId="77777777" w:rsidTr="00930577">
        <w:trPr>
          <w:trHeight w:hRule="exact" w:val="737"/>
        </w:trPr>
        <w:tc>
          <w:tcPr>
            <w:tcW w:w="1875" w:type="pct"/>
            <w:vAlign w:val="center"/>
          </w:tcPr>
          <w:p w14:paraId="59D1939E" w14:textId="33BDDACE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development-specific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br/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development-specific</w:t>
            </w:r>
          </w:p>
        </w:tc>
        <w:tc>
          <w:tcPr>
            <w:tcW w:w="724" w:type="pct"/>
            <w:vAlign w:val="center"/>
          </w:tcPr>
          <w:p w14:paraId="581900F8" w14:textId="16397155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-1.07</w:t>
            </w:r>
          </w:p>
        </w:tc>
        <w:tc>
          <w:tcPr>
            <w:tcW w:w="540" w:type="pct"/>
            <w:vAlign w:val="center"/>
          </w:tcPr>
          <w:p w14:paraId="52470B80" w14:textId="34BD829A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0.12</w:t>
            </w:r>
          </w:p>
        </w:tc>
        <w:tc>
          <w:tcPr>
            <w:tcW w:w="567" w:type="pct"/>
            <w:vAlign w:val="center"/>
          </w:tcPr>
          <w:p w14:paraId="0A910C70" w14:textId="654814AD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142.98</w:t>
            </w:r>
          </w:p>
        </w:tc>
        <w:tc>
          <w:tcPr>
            <w:tcW w:w="591" w:type="pct"/>
            <w:vAlign w:val="center"/>
          </w:tcPr>
          <w:p w14:paraId="7996DD7B" w14:textId="194E1CAC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-9.30</w:t>
            </w:r>
          </w:p>
        </w:tc>
        <w:tc>
          <w:tcPr>
            <w:tcW w:w="703" w:type="pct"/>
            <w:vAlign w:val="center"/>
          </w:tcPr>
          <w:p w14:paraId="2BBBABC0" w14:textId="02DA342E" w:rsidR="00AD3437" w:rsidRPr="002D0B1F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051F82" w14:paraId="1D7233DD" w14:textId="77777777" w:rsidTr="00930577">
        <w:trPr>
          <w:trHeight w:hRule="exact" w:val="737"/>
        </w:trPr>
        <w:tc>
          <w:tcPr>
            <w:tcW w:w="1875" w:type="pct"/>
            <w:tcBorders>
              <w:bottom w:val="single" w:sz="4" w:space="0" w:color="auto"/>
            </w:tcBorders>
            <w:vAlign w:val="center"/>
          </w:tcPr>
          <w:p w14:paraId="1BCB62B1" w14:textId="68B6468F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development-specific</w:t>
            </w: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br/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development-specific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vAlign w:val="center"/>
          </w:tcPr>
          <w:p w14:paraId="6495D413" w14:textId="1D5226D3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-0.33</w:t>
            </w:r>
          </w:p>
        </w:tc>
        <w:tc>
          <w:tcPr>
            <w:tcW w:w="540" w:type="pct"/>
            <w:tcBorders>
              <w:bottom w:val="single" w:sz="4" w:space="0" w:color="auto"/>
            </w:tcBorders>
            <w:vAlign w:val="center"/>
          </w:tcPr>
          <w:p w14:paraId="62F5CA72" w14:textId="73A821B3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0.12</w:t>
            </w:r>
          </w:p>
        </w:tc>
        <w:tc>
          <w:tcPr>
            <w:tcW w:w="567" w:type="pct"/>
            <w:tcBorders>
              <w:bottom w:val="single" w:sz="4" w:space="0" w:color="auto"/>
            </w:tcBorders>
            <w:vAlign w:val="center"/>
          </w:tcPr>
          <w:p w14:paraId="0A6466B0" w14:textId="1421C0F3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142.98</w:t>
            </w:r>
          </w:p>
        </w:tc>
        <w:tc>
          <w:tcPr>
            <w:tcW w:w="591" w:type="pct"/>
            <w:tcBorders>
              <w:bottom w:val="single" w:sz="4" w:space="0" w:color="auto"/>
            </w:tcBorders>
            <w:vAlign w:val="center"/>
          </w:tcPr>
          <w:p w14:paraId="48C4174C" w14:textId="6DF3D38F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-2.90</w:t>
            </w:r>
          </w:p>
        </w:tc>
        <w:tc>
          <w:tcPr>
            <w:tcW w:w="703" w:type="pct"/>
            <w:tcBorders>
              <w:bottom w:val="single" w:sz="4" w:space="0" w:color="auto"/>
            </w:tcBorders>
            <w:vAlign w:val="center"/>
          </w:tcPr>
          <w:p w14:paraId="25BEA2A4" w14:textId="3E081860" w:rsidR="00AD3437" w:rsidRPr="00E8586C" w:rsidRDefault="00AD3437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.122</w:t>
            </w:r>
          </w:p>
        </w:tc>
      </w:tr>
    </w:tbl>
    <w:p w14:paraId="49BF4E2B" w14:textId="77777777" w:rsidR="00897154" w:rsidRPr="0014061B" w:rsidRDefault="00C85992" w:rsidP="00897154">
      <w:pPr>
        <w:pStyle w:val="Textkrper"/>
        <w:spacing w:line="240" w:lineRule="auto"/>
        <w:rPr>
          <w:rFonts w:asciiTheme="majorHAnsi" w:hAnsiTheme="majorHAnsi" w:cstheme="majorHAnsi"/>
          <w:sz w:val="22"/>
        </w:rPr>
      </w:pPr>
      <w:r w:rsidRPr="0014061B">
        <w:rPr>
          <w:rFonts w:asciiTheme="majorHAnsi" w:hAnsiTheme="majorHAnsi" w:cstheme="majorHAnsi"/>
          <w:i/>
          <w:sz w:val="18"/>
          <w:szCs w:val="18"/>
        </w:rPr>
        <w:lastRenderedPageBreak/>
        <w:t>Note</w:t>
      </w:r>
      <w:r w:rsidRPr="0014061B">
        <w:rPr>
          <w:rFonts w:asciiTheme="majorHAnsi" w:hAnsiTheme="majorHAnsi" w:cstheme="majorHAnsi"/>
          <w:sz w:val="18"/>
          <w:szCs w:val="18"/>
        </w:rPr>
        <w:t xml:space="preserve">. Degrees of freedom were determined using Satterthwaite’s method. </w:t>
      </w:r>
      <w:proofErr w:type="spellStart"/>
      <w:r w:rsidRPr="0014061B">
        <w:rPr>
          <w:rFonts w:asciiTheme="majorHAnsi" w:hAnsiTheme="majorHAnsi" w:cstheme="majorHAnsi"/>
          <w:i/>
          <w:sz w:val="18"/>
          <w:szCs w:val="18"/>
        </w:rPr>
        <w:t>P</w:t>
      </w:r>
      <w:r w:rsidRPr="000D5DC4">
        <w:rPr>
          <w:rFonts w:asciiTheme="majorHAnsi" w:hAnsiTheme="majorHAnsi" w:cstheme="majorHAnsi"/>
          <w:i/>
          <w:sz w:val="18"/>
          <w:szCs w:val="18"/>
          <w:vertAlign w:val="subscript"/>
        </w:rPr>
        <w:t>adj</w:t>
      </w:r>
      <w:proofErr w:type="spellEnd"/>
      <w:r w:rsidRPr="0014061B">
        <w:rPr>
          <w:rFonts w:asciiTheme="majorHAnsi" w:hAnsiTheme="majorHAnsi" w:cstheme="majorHAnsi"/>
          <w:sz w:val="18"/>
          <w:szCs w:val="18"/>
        </w:rPr>
        <w:t>-values are Bonferroni corrected.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DE4C09">
        <w:rPr>
          <w:rFonts w:asciiTheme="majorHAnsi" w:hAnsiTheme="majorHAnsi" w:cstheme="majorHAnsi"/>
          <w:i/>
          <w:sz w:val="18"/>
          <w:szCs w:val="18"/>
        </w:rPr>
        <w:t>SE</w:t>
      </w:r>
      <w:r>
        <w:rPr>
          <w:rFonts w:asciiTheme="majorHAnsi" w:hAnsiTheme="majorHAnsi" w:cstheme="majorHAnsi"/>
          <w:sz w:val="18"/>
          <w:szCs w:val="18"/>
        </w:rPr>
        <w:t xml:space="preserve">= standard error, </w:t>
      </w:r>
      <w:r w:rsidRPr="00DE4C09">
        <w:rPr>
          <w:rFonts w:asciiTheme="majorHAnsi" w:hAnsiTheme="majorHAnsi" w:cstheme="majorHAnsi"/>
          <w:i/>
          <w:sz w:val="18"/>
          <w:szCs w:val="18"/>
        </w:rPr>
        <w:t>df</w:t>
      </w:r>
      <w:r>
        <w:rPr>
          <w:rFonts w:asciiTheme="majorHAnsi" w:hAnsiTheme="majorHAnsi" w:cstheme="majorHAnsi"/>
          <w:sz w:val="18"/>
          <w:szCs w:val="18"/>
        </w:rPr>
        <w:t xml:space="preserve">= degrees of freedom. </w:t>
      </w:r>
    </w:p>
    <w:p w14:paraId="351FCDAD" w14:textId="77777777" w:rsidR="000926B0" w:rsidRPr="000926B0" w:rsidRDefault="000926B0">
      <w:pPr>
        <w:rPr>
          <w:lang w:val="en-US"/>
        </w:rPr>
      </w:pPr>
    </w:p>
    <w:p w14:paraId="244F1A91" w14:textId="6E61C69D" w:rsidR="00897154" w:rsidRPr="0014061B" w:rsidRDefault="00D868D8" w:rsidP="00AF12B3">
      <w:pPr>
        <w:pStyle w:val="berschrift3"/>
        <w:rPr>
          <w:lang w:val="en-US"/>
        </w:rPr>
      </w:pPr>
      <w:bookmarkStart w:id="17" w:name="_Toc141792299"/>
      <w:r>
        <w:t xml:space="preserve">Supplementary file </w:t>
      </w:r>
      <w:r w:rsidR="00464B15">
        <w:rPr>
          <w:lang w:val="en-US"/>
        </w:rPr>
        <w:t>1k</w:t>
      </w:r>
      <w:bookmarkEnd w:id="17"/>
    </w:p>
    <w:p w14:paraId="09BAF403" w14:textId="5A323E97" w:rsidR="00897154" w:rsidRPr="0014061B" w:rsidRDefault="00E45AB0" w:rsidP="00897154">
      <w:pPr>
        <w:pStyle w:val="FirstParagraph"/>
        <w:rPr>
          <w:rFonts w:asciiTheme="majorHAnsi" w:hAnsiTheme="majorHAnsi" w:cstheme="majorHAnsi"/>
          <w:sz w:val="22"/>
          <w:szCs w:val="22"/>
        </w:rPr>
      </w:pPr>
      <w:r w:rsidRPr="0014061B">
        <w:rPr>
          <w:rFonts w:asciiTheme="majorHAnsi" w:hAnsiTheme="majorHAnsi" w:cstheme="majorHAnsi"/>
          <w:i/>
          <w:sz w:val="22"/>
          <w:szCs w:val="22"/>
        </w:rPr>
        <w:t xml:space="preserve">Type III </w:t>
      </w:r>
      <w:r>
        <w:rPr>
          <w:rFonts w:asciiTheme="majorHAnsi" w:hAnsiTheme="majorHAnsi" w:cstheme="majorHAnsi"/>
          <w:i/>
          <w:sz w:val="22"/>
          <w:szCs w:val="22"/>
        </w:rPr>
        <w:t>a</w:t>
      </w:r>
      <w:r w:rsidRPr="0014061B">
        <w:rPr>
          <w:rFonts w:asciiTheme="majorHAnsi" w:hAnsiTheme="majorHAnsi" w:cstheme="majorHAnsi"/>
          <w:i/>
          <w:sz w:val="22"/>
          <w:szCs w:val="22"/>
        </w:rPr>
        <w:t xml:space="preserve">nalysis of </w:t>
      </w:r>
      <w:r>
        <w:rPr>
          <w:rFonts w:asciiTheme="majorHAnsi" w:hAnsiTheme="majorHAnsi" w:cstheme="majorHAnsi"/>
          <w:i/>
          <w:sz w:val="22"/>
          <w:szCs w:val="22"/>
        </w:rPr>
        <w:t>v</w:t>
      </w:r>
      <w:r w:rsidRPr="0014061B">
        <w:rPr>
          <w:rFonts w:asciiTheme="majorHAnsi" w:hAnsiTheme="majorHAnsi" w:cstheme="majorHAnsi"/>
          <w:i/>
          <w:sz w:val="22"/>
          <w:szCs w:val="22"/>
        </w:rPr>
        <w:t xml:space="preserve">ariance table from a </w:t>
      </w:r>
      <w:r>
        <w:rPr>
          <w:rFonts w:asciiTheme="majorHAnsi" w:hAnsiTheme="majorHAnsi" w:cstheme="majorHAnsi"/>
          <w:i/>
          <w:sz w:val="22"/>
          <w:szCs w:val="22"/>
        </w:rPr>
        <w:t>l</w:t>
      </w:r>
      <w:r w:rsidRPr="0014061B">
        <w:rPr>
          <w:rFonts w:asciiTheme="majorHAnsi" w:hAnsiTheme="majorHAnsi" w:cstheme="majorHAnsi"/>
          <w:i/>
          <w:sz w:val="22"/>
          <w:szCs w:val="22"/>
        </w:rPr>
        <w:t xml:space="preserve">inear </w:t>
      </w:r>
      <w:r>
        <w:rPr>
          <w:rFonts w:asciiTheme="majorHAnsi" w:hAnsiTheme="majorHAnsi" w:cstheme="majorHAnsi"/>
          <w:i/>
          <w:sz w:val="22"/>
          <w:szCs w:val="22"/>
        </w:rPr>
        <w:t>m</w:t>
      </w:r>
      <w:r w:rsidRPr="0014061B">
        <w:rPr>
          <w:rFonts w:asciiTheme="majorHAnsi" w:hAnsiTheme="majorHAnsi" w:cstheme="majorHAnsi"/>
          <w:i/>
          <w:sz w:val="22"/>
          <w:szCs w:val="22"/>
        </w:rPr>
        <w:t>ixed</w:t>
      </w:r>
      <w:r>
        <w:rPr>
          <w:rFonts w:asciiTheme="majorHAnsi" w:hAnsiTheme="majorHAnsi" w:cstheme="majorHAnsi"/>
          <w:i/>
          <w:sz w:val="22"/>
          <w:szCs w:val="22"/>
        </w:rPr>
        <w:t>-e</w:t>
      </w:r>
      <w:r w:rsidRPr="0014061B">
        <w:rPr>
          <w:rFonts w:asciiTheme="majorHAnsi" w:hAnsiTheme="majorHAnsi" w:cstheme="majorHAnsi"/>
          <w:i/>
          <w:sz w:val="22"/>
          <w:szCs w:val="22"/>
        </w:rPr>
        <w:t xml:space="preserve">ffects </w:t>
      </w:r>
      <w:r>
        <w:rPr>
          <w:rFonts w:asciiTheme="majorHAnsi" w:hAnsiTheme="majorHAnsi" w:cstheme="majorHAnsi"/>
          <w:i/>
          <w:sz w:val="22"/>
          <w:szCs w:val="22"/>
        </w:rPr>
        <w:t>m</w:t>
      </w:r>
      <w:r w:rsidRPr="0014061B">
        <w:rPr>
          <w:rFonts w:asciiTheme="majorHAnsi" w:hAnsiTheme="majorHAnsi" w:cstheme="majorHAnsi"/>
          <w:i/>
          <w:sz w:val="22"/>
          <w:szCs w:val="22"/>
        </w:rPr>
        <w:t>odel</w:t>
      </w:r>
      <w:r w:rsidRPr="0014061B" w:rsidDel="00E45AB0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="00897154" w:rsidRPr="0014061B">
        <w:rPr>
          <w:rFonts w:asciiTheme="majorHAnsi" w:hAnsiTheme="majorHAnsi" w:cstheme="majorHAnsi"/>
          <w:i/>
          <w:sz w:val="22"/>
          <w:szCs w:val="22"/>
        </w:rPr>
        <w:t>on the effect</w:t>
      </w:r>
      <w:r w:rsidR="007B148A">
        <w:rPr>
          <w:rFonts w:asciiTheme="majorHAnsi" w:hAnsiTheme="majorHAnsi" w:cstheme="majorHAnsi"/>
          <w:i/>
          <w:sz w:val="22"/>
          <w:szCs w:val="22"/>
        </w:rPr>
        <w:t>s</w:t>
      </w:r>
      <w:r w:rsidR="00897154" w:rsidRPr="0014061B">
        <w:rPr>
          <w:rFonts w:asciiTheme="majorHAnsi" w:hAnsiTheme="majorHAnsi" w:cstheme="majorHAnsi"/>
          <w:i/>
          <w:sz w:val="22"/>
          <w:szCs w:val="22"/>
        </w:rPr>
        <w:t xml:space="preserve"> of age group and </w:t>
      </w:r>
      <w:r w:rsidR="00AA27B7" w:rsidRPr="0014061B">
        <w:rPr>
          <w:rFonts w:asciiTheme="majorHAnsi" w:hAnsiTheme="majorHAnsi" w:cstheme="majorHAnsi"/>
          <w:i/>
          <w:sz w:val="22"/>
          <w:szCs w:val="22"/>
        </w:rPr>
        <w:t xml:space="preserve">sleep spindle </w:t>
      </w:r>
      <w:r w:rsidR="00897154" w:rsidRPr="0014061B">
        <w:rPr>
          <w:rFonts w:asciiTheme="majorHAnsi" w:hAnsiTheme="majorHAnsi" w:cstheme="majorHAnsi"/>
          <w:i/>
          <w:sz w:val="22"/>
          <w:szCs w:val="22"/>
        </w:rPr>
        <w:t>type (development-specific and adult-like fast sleep spindles) on density</w:t>
      </w:r>
    </w:p>
    <w:tbl>
      <w:tblPr>
        <w:tblStyle w:val="Table"/>
        <w:tblW w:w="9129" w:type="dxa"/>
        <w:jc w:val="center"/>
        <w:tblLayout w:type="fixed"/>
        <w:tblLook w:val="0420" w:firstRow="1" w:lastRow="0" w:firstColumn="0" w:lastColumn="0" w:noHBand="0" w:noVBand="1"/>
      </w:tblPr>
      <w:tblGrid>
        <w:gridCol w:w="2325"/>
        <w:gridCol w:w="1560"/>
        <w:gridCol w:w="1417"/>
        <w:gridCol w:w="709"/>
        <w:gridCol w:w="992"/>
        <w:gridCol w:w="992"/>
        <w:gridCol w:w="1134"/>
      </w:tblGrid>
      <w:tr w:rsidR="00455164" w:rsidRPr="000A0ADC" w14:paraId="186B8561" w14:textId="77777777" w:rsidTr="003A30B2">
        <w:trPr>
          <w:cantSplit/>
          <w:trHeight w:hRule="exact" w:val="510"/>
          <w:tblHeader/>
          <w:jc w:val="center"/>
        </w:trPr>
        <w:tc>
          <w:tcPr>
            <w:tcW w:w="23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FC791" w14:textId="77777777" w:rsidR="00455164" w:rsidRPr="0014061B" w:rsidRDefault="00455164" w:rsidP="00455164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Predictor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7F386" w14:textId="77777777" w:rsidR="00455164" w:rsidRPr="0014061B" w:rsidRDefault="00455164" w:rsidP="00455164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D5DC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Sum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of squares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61A19" w14:textId="77777777" w:rsidR="00455164" w:rsidRPr="0014061B" w:rsidRDefault="00455164" w:rsidP="00455164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Mean square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3F052" w14:textId="77777777" w:rsidR="00455164" w:rsidRPr="0014061B" w:rsidRDefault="00455164" w:rsidP="00455164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0D5DC4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df</w:t>
            </w:r>
            <w:r w:rsidRPr="000D5DC4">
              <w:rPr>
                <w:rFonts w:asciiTheme="majorHAnsi" w:eastAsia="Times New Roman" w:hAnsiTheme="majorHAnsi" w:cstheme="majorHAnsi"/>
                <w:color w:val="000000"/>
                <w:sz w:val="22"/>
                <w:vertAlign w:val="subscript"/>
              </w:rPr>
              <w:t>Num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75F51" w14:textId="77777777" w:rsidR="00455164" w:rsidRPr="0014061B" w:rsidRDefault="00455164" w:rsidP="00455164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0D5DC4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df</w:t>
            </w:r>
            <w:r w:rsidRPr="000D5DC4">
              <w:rPr>
                <w:rFonts w:asciiTheme="majorHAnsi" w:eastAsia="Times New Roman" w:hAnsiTheme="majorHAnsi" w:cstheme="majorHAnsi"/>
                <w:color w:val="000000"/>
                <w:sz w:val="22"/>
                <w:vertAlign w:val="subscript"/>
              </w:rPr>
              <w:t>Den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084FC" w14:textId="77777777" w:rsidR="00455164" w:rsidRPr="0014061B" w:rsidRDefault="00455164" w:rsidP="00455164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D5DC4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F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A9A3A" w14:textId="77777777" w:rsidR="00455164" w:rsidRPr="0014061B" w:rsidRDefault="00455164" w:rsidP="00455164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D5DC4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p</w:t>
            </w:r>
          </w:p>
        </w:tc>
      </w:tr>
      <w:tr w:rsidR="003A30B2" w:rsidRPr="000A0ADC" w14:paraId="70D7DFED" w14:textId="77777777" w:rsidTr="003A30B2">
        <w:trPr>
          <w:cantSplit/>
          <w:trHeight w:hRule="exact" w:val="510"/>
          <w:jc w:val="center"/>
        </w:trPr>
        <w:tc>
          <w:tcPr>
            <w:tcW w:w="23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899B3" w14:textId="77777777" w:rsidR="003A30B2" w:rsidRPr="0014061B" w:rsidRDefault="003A30B2" w:rsidP="003A30B2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A</w:t>
            </w:r>
            <w:r w:rsidRPr="000D5DC4">
              <w:rPr>
                <w:rFonts w:asciiTheme="majorHAnsi" w:eastAsia="Times New Roman" w:hAnsiTheme="majorHAnsi" w:cstheme="majorHAnsi"/>
                <w:color w:val="000000"/>
                <w:sz w:val="22"/>
              </w:rPr>
              <w:t>ge group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D6276" w14:textId="186929B4" w:rsidR="003A30B2" w:rsidRPr="00D92844" w:rsidRDefault="003A30B2" w:rsidP="003A30B2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4.44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71B37" w14:textId="157190D2" w:rsidR="003A30B2" w:rsidRPr="00D92844" w:rsidRDefault="003A30B2" w:rsidP="003A30B2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1.48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BD85C" w14:textId="40CD8522" w:rsidR="003A30B2" w:rsidRPr="00D92844" w:rsidRDefault="003A30B2" w:rsidP="003A30B2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810EC" w14:textId="27792FB6" w:rsidR="003A30B2" w:rsidRPr="00D92844" w:rsidRDefault="003A30B2" w:rsidP="003A30B2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90.72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DFCDC" w14:textId="6F282218" w:rsidR="003A30B2" w:rsidRPr="00D92844" w:rsidRDefault="003A30B2" w:rsidP="003A30B2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31.75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A5691" w14:textId="77777777" w:rsidR="003A30B2" w:rsidRPr="0014061B" w:rsidRDefault="003A30B2" w:rsidP="003A30B2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&lt; .001</w:t>
            </w:r>
          </w:p>
        </w:tc>
      </w:tr>
      <w:tr w:rsidR="003A30B2" w:rsidRPr="000A0ADC" w14:paraId="45725140" w14:textId="77777777" w:rsidTr="003A30B2">
        <w:trPr>
          <w:cantSplit/>
          <w:trHeight w:hRule="exact" w:val="510"/>
          <w:jc w:val="center"/>
        </w:trPr>
        <w:tc>
          <w:tcPr>
            <w:tcW w:w="23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66CA1" w14:textId="77777777" w:rsidR="003A30B2" w:rsidRPr="0014061B" w:rsidRDefault="003A30B2" w:rsidP="003A30B2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Spindle type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214C3" w14:textId="71B0EFC5" w:rsidR="003A30B2" w:rsidRPr="00D92844" w:rsidRDefault="003A30B2" w:rsidP="003A30B2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3.71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34021" w14:textId="2BEB5EEA" w:rsidR="003A30B2" w:rsidRPr="00D92844" w:rsidRDefault="003A30B2" w:rsidP="003A30B2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3.71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FE9D0" w14:textId="7FA504B4" w:rsidR="003A30B2" w:rsidRPr="00D92844" w:rsidRDefault="003A30B2" w:rsidP="003A30B2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99067" w14:textId="78B27B74" w:rsidR="003A30B2" w:rsidRPr="00D92844" w:rsidRDefault="003A30B2" w:rsidP="003A30B2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138.60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58FF7" w14:textId="7236F9F6" w:rsidR="003A30B2" w:rsidRPr="00D92844" w:rsidRDefault="003A30B2" w:rsidP="003A30B2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79.51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0DAAF" w14:textId="77777777" w:rsidR="003A30B2" w:rsidRPr="0014061B" w:rsidRDefault="003A30B2" w:rsidP="003A30B2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&lt; .001</w:t>
            </w:r>
          </w:p>
        </w:tc>
      </w:tr>
      <w:tr w:rsidR="003A30B2" w:rsidRPr="000A0ADC" w14:paraId="06A9B026" w14:textId="77777777" w:rsidTr="003A30B2">
        <w:trPr>
          <w:cantSplit/>
          <w:trHeight w:hRule="exact" w:val="510"/>
          <w:jc w:val="center"/>
        </w:trPr>
        <w:tc>
          <w:tcPr>
            <w:tcW w:w="2325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3F0BF" w14:textId="77777777" w:rsidR="003A30B2" w:rsidRPr="0014061B" w:rsidRDefault="003A30B2" w:rsidP="003A30B2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A</w:t>
            </w:r>
            <w:r w:rsidRPr="000D5DC4">
              <w:rPr>
                <w:rFonts w:asciiTheme="majorHAnsi" w:eastAsia="Times New Roman" w:hAnsiTheme="majorHAnsi" w:cstheme="majorHAnsi"/>
                <w:color w:val="000000"/>
                <w:sz w:val="22"/>
              </w:rPr>
              <w:t>ge group*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spindle type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7A9D4" w14:textId="42205711" w:rsidR="003A30B2" w:rsidRPr="00D92844" w:rsidRDefault="003A30B2" w:rsidP="003A30B2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2.70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AE6B5" w14:textId="6DB8F506" w:rsidR="003A30B2" w:rsidRPr="00D92844" w:rsidRDefault="003A30B2" w:rsidP="003A30B2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0.90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18C8A" w14:textId="6B9CDCD1" w:rsidR="003A30B2" w:rsidRPr="00D92844" w:rsidRDefault="003A30B2" w:rsidP="003A30B2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3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95B5B" w14:textId="7BD01EA8" w:rsidR="003A30B2" w:rsidRPr="00D92844" w:rsidRDefault="003A30B2" w:rsidP="003A30B2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138.60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28800" w14:textId="7A35000C" w:rsidR="003A30B2" w:rsidRPr="00D92844" w:rsidRDefault="003A30B2" w:rsidP="003A30B2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19.28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84EF3" w14:textId="77777777" w:rsidR="003A30B2" w:rsidRPr="0014061B" w:rsidRDefault="003A30B2" w:rsidP="003A30B2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&lt; .001</w:t>
            </w:r>
          </w:p>
        </w:tc>
      </w:tr>
    </w:tbl>
    <w:p w14:paraId="36D75C8D" w14:textId="77777777" w:rsidR="00897154" w:rsidRPr="0014061B" w:rsidRDefault="00897154" w:rsidP="00897154">
      <w:pPr>
        <w:pStyle w:val="Textkrper"/>
        <w:spacing w:line="240" w:lineRule="auto"/>
        <w:rPr>
          <w:rFonts w:asciiTheme="majorHAnsi" w:hAnsiTheme="majorHAnsi" w:cstheme="majorHAnsi"/>
          <w:sz w:val="18"/>
          <w:szCs w:val="18"/>
        </w:rPr>
      </w:pPr>
      <w:r w:rsidRPr="0014061B">
        <w:rPr>
          <w:rFonts w:asciiTheme="majorHAnsi" w:hAnsiTheme="majorHAnsi" w:cstheme="majorHAnsi"/>
          <w:i/>
          <w:sz w:val="18"/>
          <w:szCs w:val="18"/>
        </w:rPr>
        <w:t>Note</w:t>
      </w:r>
      <w:r w:rsidRPr="0014061B">
        <w:rPr>
          <w:rFonts w:asciiTheme="majorHAnsi" w:hAnsiTheme="majorHAnsi" w:cstheme="majorHAnsi"/>
          <w:sz w:val="18"/>
          <w:szCs w:val="18"/>
        </w:rPr>
        <w:t>.</w:t>
      </w:r>
      <w:r w:rsidR="00DE4C09" w:rsidRPr="00DE4C09">
        <w:rPr>
          <w:rFonts w:asciiTheme="majorHAnsi" w:hAnsiTheme="majorHAnsi" w:cstheme="majorHAnsi"/>
          <w:i/>
          <w:sz w:val="18"/>
          <w:szCs w:val="18"/>
        </w:rPr>
        <w:t xml:space="preserve"> </w:t>
      </w:r>
      <w:proofErr w:type="spellStart"/>
      <w:r w:rsidR="00DE4C09" w:rsidRPr="0014061B">
        <w:rPr>
          <w:rFonts w:asciiTheme="majorHAnsi" w:hAnsiTheme="majorHAnsi" w:cstheme="majorHAnsi"/>
          <w:i/>
          <w:sz w:val="18"/>
          <w:szCs w:val="18"/>
        </w:rPr>
        <w:t>df</w:t>
      </w:r>
      <w:r w:rsidR="00DE4C09" w:rsidRPr="0014061B">
        <w:rPr>
          <w:rFonts w:asciiTheme="majorHAnsi" w:hAnsiTheme="majorHAnsi" w:cstheme="majorHAnsi"/>
          <w:sz w:val="18"/>
          <w:szCs w:val="18"/>
          <w:vertAlign w:val="subscript"/>
        </w:rPr>
        <w:t>Num</w:t>
      </w:r>
      <w:proofErr w:type="spellEnd"/>
      <w:r w:rsidR="00DE4C09">
        <w:rPr>
          <w:rFonts w:asciiTheme="majorHAnsi" w:hAnsiTheme="majorHAnsi" w:cstheme="majorHAnsi"/>
          <w:sz w:val="18"/>
          <w:szCs w:val="18"/>
        </w:rPr>
        <w:t xml:space="preserve"> indicates the degrees of freedom numerator. </w:t>
      </w:r>
      <w:proofErr w:type="spellStart"/>
      <w:r w:rsidR="00DE4C09" w:rsidRPr="0014061B">
        <w:rPr>
          <w:rFonts w:asciiTheme="majorHAnsi" w:hAnsiTheme="majorHAnsi" w:cstheme="majorHAnsi"/>
          <w:i/>
          <w:sz w:val="18"/>
          <w:szCs w:val="18"/>
        </w:rPr>
        <w:t>df</w:t>
      </w:r>
      <w:r w:rsidR="00DE4C09" w:rsidRPr="0014061B">
        <w:rPr>
          <w:rFonts w:asciiTheme="majorHAnsi" w:hAnsiTheme="majorHAnsi" w:cstheme="majorHAnsi"/>
          <w:sz w:val="18"/>
          <w:szCs w:val="18"/>
          <w:vertAlign w:val="subscript"/>
        </w:rPr>
        <w:t>Den</w:t>
      </w:r>
      <w:proofErr w:type="spellEnd"/>
      <w:r w:rsidR="00DE4C09">
        <w:rPr>
          <w:rFonts w:asciiTheme="majorHAnsi" w:hAnsiTheme="majorHAnsi" w:cstheme="majorHAnsi"/>
          <w:sz w:val="18"/>
          <w:szCs w:val="18"/>
        </w:rPr>
        <w:t xml:space="preserve"> indicates the degrees of freedom denominator.</w:t>
      </w:r>
      <w:r w:rsidRPr="0014061B">
        <w:rPr>
          <w:rFonts w:asciiTheme="majorHAnsi" w:hAnsiTheme="majorHAnsi" w:cstheme="majorHAnsi"/>
          <w:sz w:val="18"/>
          <w:szCs w:val="18"/>
        </w:rPr>
        <w:t xml:space="preserve"> Degrees of freedom were determined using Satterthwaite’s method.</w:t>
      </w:r>
    </w:p>
    <w:p w14:paraId="4E033D16" w14:textId="77777777" w:rsidR="004F0384" w:rsidRPr="004F0384" w:rsidRDefault="004F0384">
      <w:pPr>
        <w:rPr>
          <w:lang w:val="en-US"/>
        </w:rPr>
      </w:pPr>
    </w:p>
    <w:p w14:paraId="3042C9CD" w14:textId="61C8B3DB" w:rsidR="00FC04DF" w:rsidRPr="0014061B" w:rsidRDefault="00D868D8" w:rsidP="00AF12B3">
      <w:pPr>
        <w:pStyle w:val="berschrift3"/>
        <w:rPr>
          <w:lang w:val="en-US"/>
        </w:rPr>
      </w:pPr>
      <w:bookmarkStart w:id="18" w:name="_Toc141792300"/>
      <w:r>
        <w:t xml:space="preserve">Supplementary file </w:t>
      </w:r>
      <w:r w:rsidR="00464B15">
        <w:rPr>
          <w:lang w:val="en-US"/>
        </w:rPr>
        <w:t>1l</w:t>
      </w:r>
      <w:bookmarkEnd w:id="18"/>
    </w:p>
    <w:p w14:paraId="2D9D0658" w14:textId="33CF8E75" w:rsidR="007B148A" w:rsidRDefault="00897154" w:rsidP="007B148A">
      <w:pPr>
        <w:pStyle w:val="FirstParagraph"/>
        <w:rPr>
          <w:rFonts w:asciiTheme="majorHAnsi" w:hAnsiTheme="majorHAnsi" w:cstheme="majorHAnsi"/>
          <w:i/>
          <w:sz w:val="22"/>
          <w:szCs w:val="22"/>
        </w:rPr>
      </w:pPr>
      <w:r w:rsidRPr="0014061B">
        <w:rPr>
          <w:rFonts w:asciiTheme="majorHAnsi" w:hAnsiTheme="majorHAnsi" w:cstheme="majorHAnsi"/>
          <w:i/>
          <w:sz w:val="22"/>
          <w:szCs w:val="22"/>
        </w:rPr>
        <w:t>Post-hoc comparisons for development-specific and adult-like fast sleep spindle density</w:t>
      </w:r>
      <w:r w:rsidR="007B148A">
        <w:rPr>
          <w:rFonts w:asciiTheme="majorHAnsi" w:hAnsiTheme="majorHAnsi" w:cstheme="majorHAnsi"/>
          <w:i/>
          <w:sz w:val="22"/>
          <w:szCs w:val="22"/>
        </w:rPr>
        <w:t xml:space="preserve"> within the </w:t>
      </w:r>
      <w:r w:rsidR="002C58CD">
        <w:rPr>
          <w:rFonts w:asciiTheme="majorHAnsi" w:hAnsiTheme="majorHAnsi" w:cstheme="majorHAnsi"/>
          <w:i/>
          <w:sz w:val="22"/>
          <w:szCs w:val="22"/>
        </w:rPr>
        <w:t>four</w:t>
      </w:r>
      <w:r w:rsidR="007B148A">
        <w:rPr>
          <w:rFonts w:asciiTheme="majorHAnsi" w:hAnsiTheme="majorHAnsi" w:cstheme="majorHAnsi"/>
          <w:i/>
          <w:sz w:val="22"/>
          <w:szCs w:val="22"/>
        </w:rPr>
        <w:t xml:space="preserve"> age groups (interaction effect)</w:t>
      </w:r>
      <w:r w:rsidR="007B148A" w:rsidRPr="0014061B">
        <w:rPr>
          <w:rFonts w:asciiTheme="majorHAnsi" w:hAnsiTheme="majorHAnsi" w:cstheme="majorHAnsi"/>
          <w:i/>
          <w:sz w:val="22"/>
          <w:szCs w:val="22"/>
        </w:rPr>
        <w:t xml:space="preserve"> based on estimated marginal means</w:t>
      </w:r>
    </w:p>
    <w:tbl>
      <w:tblPr>
        <w:tblStyle w:val="Table"/>
        <w:tblW w:w="5052" w:type="pct"/>
        <w:tblLook w:val="04A0" w:firstRow="1" w:lastRow="0" w:firstColumn="1" w:lastColumn="0" w:noHBand="0" w:noVBand="1"/>
      </w:tblPr>
      <w:tblGrid>
        <w:gridCol w:w="3519"/>
        <w:gridCol w:w="1597"/>
        <w:gridCol w:w="816"/>
        <w:gridCol w:w="1155"/>
        <w:gridCol w:w="994"/>
        <w:gridCol w:w="1085"/>
      </w:tblGrid>
      <w:tr w:rsidR="003A30B2" w14:paraId="61560CC7" w14:textId="77777777" w:rsidTr="00D92844">
        <w:trPr>
          <w:trHeight w:hRule="exact" w:val="737"/>
        </w:trPr>
        <w:tc>
          <w:tcPr>
            <w:tcW w:w="1920" w:type="pct"/>
            <w:tcBorders>
              <w:top w:val="single" w:sz="4" w:space="0" w:color="auto"/>
              <w:bottom w:val="single" w:sz="4" w:space="0" w:color="auto"/>
            </w:tcBorders>
          </w:tcPr>
          <w:p w14:paraId="64773931" w14:textId="77777777" w:rsidR="003A30B2" w:rsidRDefault="003A30B2" w:rsidP="001043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C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ontrast</w:t>
            </w:r>
          </w:p>
        </w:tc>
        <w:tc>
          <w:tcPr>
            <w:tcW w:w="871" w:type="pct"/>
            <w:tcBorders>
              <w:top w:val="single" w:sz="4" w:space="0" w:color="auto"/>
              <w:bottom w:val="single" w:sz="4" w:space="0" w:color="auto"/>
            </w:tcBorders>
          </w:tcPr>
          <w:p w14:paraId="4CDA01EA" w14:textId="77777777" w:rsidR="003A30B2" w:rsidRDefault="003A30B2" w:rsidP="001043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E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stimate</w:t>
            </w: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</w:tcBorders>
          </w:tcPr>
          <w:p w14:paraId="6288442C" w14:textId="77777777" w:rsidR="003A30B2" w:rsidRDefault="003A30B2" w:rsidP="001043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</w:pPr>
            <w:r w:rsidRPr="0014061B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SE</w:t>
            </w:r>
          </w:p>
        </w:tc>
        <w:tc>
          <w:tcPr>
            <w:tcW w:w="630" w:type="pct"/>
            <w:tcBorders>
              <w:top w:val="single" w:sz="4" w:space="0" w:color="auto"/>
              <w:bottom w:val="single" w:sz="4" w:space="0" w:color="auto"/>
            </w:tcBorders>
          </w:tcPr>
          <w:p w14:paraId="20AC47D8" w14:textId="77777777" w:rsidR="003A30B2" w:rsidRDefault="003A30B2" w:rsidP="001043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</w:pPr>
            <w:r w:rsidRPr="0014061B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df</w:t>
            </w:r>
          </w:p>
        </w:tc>
        <w:tc>
          <w:tcPr>
            <w:tcW w:w="542" w:type="pct"/>
            <w:tcBorders>
              <w:top w:val="single" w:sz="4" w:space="0" w:color="auto"/>
              <w:bottom w:val="single" w:sz="4" w:space="0" w:color="auto"/>
            </w:tcBorders>
          </w:tcPr>
          <w:p w14:paraId="0C4CE69D" w14:textId="77777777" w:rsidR="003A30B2" w:rsidRDefault="003A30B2" w:rsidP="001043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</w:pPr>
            <w:r w:rsidRPr="0014061B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t</w:t>
            </w: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</w:tcBorders>
          </w:tcPr>
          <w:p w14:paraId="7D37D0E6" w14:textId="77777777" w:rsidR="003A30B2" w:rsidRDefault="003A30B2" w:rsidP="001043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</w:pPr>
            <w:proofErr w:type="spellStart"/>
            <w:r w:rsidRPr="0014061B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p</w:t>
            </w:r>
            <w:r w:rsidRPr="00526053">
              <w:rPr>
                <w:rFonts w:asciiTheme="majorHAnsi" w:eastAsia="Times New Roman" w:hAnsiTheme="majorHAnsi" w:cstheme="majorHAnsi"/>
                <w:color w:val="000000"/>
                <w:sz w:val="22"/>
                <w:vertAlign w:val="subscript"/>
              </w:rPr>
              <w:t>adj</w:t>
            </w:r>
            <w:proofErr w:type="spellEnd"/>
          </w:p>
        </w:tc>
      </w:tr>
      <w:tr w:rsidR="003A30B2" w14:paraId="70A77BFA" w14:textId="77777777" w:rsidTr="00D92844">
        <w:trPr>
          <w:trHeight w:hRule="exact" w:val="737"/>
        </w:trPr>
        <w:tc>
          <w:tcPr>
            <w:tcW w:w="1920" w:type="pct"/>
            <w:tcBorders>
              <w:top w:val="single" w:sz="4" w:space="0" w:color="auto"/>
            </w:tcBorders>
          </w:tcPr>
          <w:p w14:paraId="3D3506A2" w14:textId="77777777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2" w:right="102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adult-like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br/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adult-like</w:t>
            </w:r>
          </w:p>
        </w:tc>
        <w:tc>
          <w:tcPr>
            <w:tcW w:w="871" w:type="pct"/>
            <w:tcBorders>
              <w:top w:val="single" w:sz="4" w:space="0" w:color="auto"/>
            </w:tcBorders>
            <w:vAlign w:val="center"/>
          </w:tcPr>
          <w:p w14:paraId="364C549C" w14:textId="1040CC3C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-0.50</w:t>
            </w:r>
          </w:p>
        </w:tc>
        <w:tc>
          <w:tcPr>
            <w:tcW w:w="445" w:type="pct"/>
            <w:tcBorders>
              <w:top w:val="single" w:sz="4" w:space="0" w:color="auto"/>
            </w:tcBorders>
            <w:vAlign w:val="center"/>
          </w:tcPr>
          <w:p w14:paraId="2956C3C2" w14:textId="20E7C170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0.10</w:t>
            </w:r>
          </w:p>
        </w:tc>
        <w:tc>
          <w:tcPr>
            <w:tcW w:w="630" w:type="pct"/>
            <w:tcBorders>
              <w:top w:val="single" w:sz="4" w:space="0" w:color="auto"/>
            </w:tcBorders>
            <w:vAlign w:val="center"/>
          </w:tcPr>
          <w:p w14:paraId="00A0B037" w14:textId="75F49C88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113.55</w:t>
            </w:r>
          </w:p>
        </w:tc>
        <w:tc>
          <w:tcPr>
            <w:tcW w:w="542" w:type="pct"/>
            <w:tcBorders>
              <w:top w:val="single" w:sz="4" w:space="0" w:color="auto"/>
            </w:tcBorders>
            <w:vAlign w:val="center"/>
          </w:tcPr>
          <w:p w14:paraId="2F94CD14" w14:textId="44260C1C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-4.98</w:t>
            </w:r>
          </w:p>
        </w:tc>
        <w:tc>
          <w:tcPr>
            <w:tcW w:w="592" w:type="pct"/>
            <w:tcBorders>
              <w:top w:val="single" w:sz="4" w:space="0" w:color="auto"/>
            </w:tcBorders>
            <w:vAlign w:val="center"/>
          </w:tcPr>
          <w:p w14:paraId="7A8C3A5A" w14:textId="4D976807" w:rsidR="003A30B2" w:rsidRPr="00D92844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3A30B2" w14:paraId="4DD73454" w14:textId="77777777" w:rsidTr="00D92844">
        <w:trPr>
          <w:trHeight w:hRule="exact" w:val="737"/>
        </w:trPr>
        <w:tc>
          <w:tcPr>
            <w:tcW w:w="1920" w:type="pct"/>
          </w:tcPr>
          <w:p w14:paraId="644C0FFE" w14:textId="77777777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adult-like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br/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adult-like</w:t>
            </w:r>
          </w:p>
        </w:tc>
        <w:tc>
          <w:tcPr>
            <w:tcW w:w="871" w:type="pct"/>
            <w:vAlign w:val="center"/>
          </w:tcPr>
          <w:p w14:paraId="550E6BF3" w14:textId="05A8026B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-0.93</w:t>
            </w:r>
          </w:p>
        </w:tc>
        <w:tc>
          <w:tcPr>
            <w:tcW w:w="445" w:type="pct"/>
            <w:vAlign w:val="center"/>
          </w:tcPr>
          <w:p w14:paraId="2550199A" w14:textId="1971857D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0.10</w:t>
            </w:r>
          </w:p>
        </w:tc>
        <w:tc>
          <w:tcPr>
            <w:tcW w:w="630" w:type="pct"/>
            <w:vAlign w:val="center"/>
          </w:tcPr>
          <w:p w14:paraId="0CF2F800" w14:textId="331AC2E0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113.55</w:t>
            </w:r>
          </w:p>
        </w:tc>
        <w:tc>
          <w:tcPr>
            <w:tcW w:w="542" w:type="pct"/>
            <w:vAlign w:val="center"/>
          </w:tcPr>
          <w:p w14:paraId="6020BD50" w14:textId="1DF284C3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-9.</w:t>
            </w:r>
            <w:r w:rsidR="003F797C"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3</w:t>
            </w:r>
            <w:r w:rsidR="003F797C">
              <w:rPr>
                <w:rFonts w:asciiTheme="majorHAnsi" w:eastAsia="Times New Roman" w:hAnsiTheme="majorHAnsi" w:cstheme="majorHAnsi"/>
                <w:color w:val="000000"/>
                <w:sz w:val="22"/>
              </w:rPr>
              <w:t>1</w:t>
            </w:r>
          </w:p>
        </w:tc>
        <w:tc>
          <w:tcPr>
            <w:tcW w:w="592" w:type="pct"/>
            <w:vAlign w:val="center"/>
          </w:tcPr>
          <w:p w14:paraId="630B916F" w14:textId="20D192ED" w:rsidR="003A30B2" w:rsidRPr="00D92844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3A30B2" w14:paraId="216A2965" w14:textId="77777777" w:rsidTr="00D92844">
        <w:trPr>
          <w:trHeight w:hRule="exact" w:val="737"/>
        </w:trPr>
        <w:tc>
          <w:tcPr>
            <w:tcW w:w="1920" w:type="pct"/>
          </w:tcPr>
          <w:p w14:paraId="53FF4EA9" w14:textId="77777777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6-y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adult-like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–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br/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adult-like</w:t>
            </w:r>
          </w:p>
        </w:tc>
        <w:tc>
          <w:tcPr>
            <w:tcW w:w="871" w:type="pct"/>
            <w:vAlign w:val="center"/>
          </w:tcPr>
          <w:p w14:paraId="04798290" w14:textId="49011E5B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-0.95</w:t>
            </w:r>
          </w:p>
        </w:tc>
        <w:tc>
          <w:tcPr>
            <w:tcW w:w="445" w:type="pct"/>
            <w:vAlign w:val="center"/>
          </w:tcPr>
          <w:p w14:paraId="449287A2" w14:textId="4AF66200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0.12</w:t>
            </w:r>
          </w:p>
        </w:tc>
        <w:tc>
          <w:tcPr>
            <w:tcW w:w="630" w:type="pct"/>
            <w:vAlign w:val="center"/>
          </w:tcPr>
          <w:p w14:paraId="446A29F8" w14:textId="691A64C7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113.55</w:t>
            </w:r>
          </w:p>
        </w:tc>
        <w:tc>
          <w:tcPr>
            <w:tcW w:w="542" w:type="pct"/>
            <w:vAlign w:val="center"/>
          </w:tcPr>
          <w:p w14:paraId="37D8D9F3" w14:textId="34990AC6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-8.18</w:t>
            </w:r>
          </w:p>
        </w:tc>
        <w:tc>
          <w:tcPr>
            <w:tcW w:w="592" w:type="pct"/>
            <w:vAlign w:val="center"/>
          </w:tcPr>
          <w:p w14:paraId="152E045D" w14:textId="4993A8B7" w:rsidR="003A30B2" w:rsidRPr="00D92844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3A30B2" w14:paraId="1EBF2952" w14:textId="77777777" w:rsidTr="00D92844">
        <w:trPr>
          <w:trHeight w:hRule="exact" w:val="737"/>
        </w:trPr>
        <w:tc>
          <w:tcPr>
            <w:tcW w:w="1920" w:type="pct"/>
          </w:tcPr>
          <w:p w14:paraId="00C2D7B8" w14:textId="77777777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adult-like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br/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development-specific</w:t>
            </w:r>
          </w:p>
        </w:tc>
        <w:tc>
          <w:tcPr>
            <w:tcW w:w="871" w:type="pct"/>
            <w:vAlign w:val="center"/>
          </w:tcPr>
          <w:p w14:paraId="4DDA6105" w14:textId="057B7E0C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-0.48</w:t>
            </w:r>
          </w:p>
        </w:tc>
        <w:tc>
          <w:tcPr>
            <w:tcW w:w="445" w:type="pct"/>
            <w:vAlign w:val="center"/>
          </w:tcPr>
          <w:p w14:paraId="4DC8D8FB" w14:textId="6D9F4921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0.06</w:t>
            </w:r>
          </w:p>
        </w:tc>
        <w:tc>
          <w:tcPr>
            <w:tcW w:w="630" w:type="pct"/>
            <w:vAlign w:val="center"/>
          </w:tcPr>
          <w:p w14:paraId="2D38E429" w14:textId="12C56EBA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138.60</w:t>
            </w:r>
          </w:p>
        </w:tc>
        <w:tc>
          <w:tcPr>
            <w:tcW w:w="542" w:type="pct"/>
            <w:vAlign w:val="center"/>
          </w:tcPr>
          <w:p w14:paraId="7A95BD9A" w14:textId="3B35933D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-7.66</w:t>
            </w:r>
          </w:p>
        </w:tc>
        <w:tc>
          <w:tcPr>
            <w:tcW w:w="592" w:type="pct"/>
            <w:vAlign w:val="center"/>
          </w:tcPr>
          <w:p w14:paraId="5D97AC70" w14:textId="4C2FF253" w:rsidR="003A30B2" w:rsidRPr="002D0B1F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3A30B2" w14:paraId="755A9C7B" w14:textId="77777777" w:rsidTr="00D92844">
        <w:trPr>
          <w:trHeight w:hRule="exact" w:val="737"/>
        </w:trPr>
        <w:tc>
          <w:tcPr>
            <w:tcW w:w="1920" w:type="pct"/>
          </w:tcPr>
          <w:p w14:paraId="26A0E018" w14:textId="77777777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adult-like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br/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development-specific</w:t>
            </w:r>
          </w:p>
        </w:tc>
        <w:tc>
          <w:tcPr>
            <w:tcW w:w="871" w:type="pct"/>
            <w:vAlign w:val="center"/>
          </w:tcPr>
          <w:p w14:paraId="04C1C021" w14:textId="6A67446C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-1.01</w:t>
            </w:r>
          </w:p>
        </w:tc>
        <w:tc>
          <w:tcPr>
            <w:tcW w:w="445" w:type="pct"/>
            <w:vAlign w:val="center"/>
          </w:tcPr>
          <w:p w14:paraId="17F46970" w14:textId="16B8E46A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0.10</w:t>
            </w:r>
          </w:p>
        </w:tc>
        <w:tc>
          <w:tcPr>
            <w:tcW w:w="630" w:type="pct"/>
            <w:vAlign w:val="center"/>
          </w:tcPr>
          <w:p w14:paraId="167DB10D" w14:textId="4E1F6FAD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113.55</w:t>
            </w:r>
          </w:p>
        </w:tc>
        <w:tc>
          <w:tcPr>
            <w:tcW w:w="542" w:type="pct"/>
            <w:vAlign w:val="center"/>
          </w:tcPr>
          <w:p w14:paraId="6EFDFE83" w14:textId="270C3064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-10.13</w:t>
            </w:r>
          </w:p>
        </w:tc>
        <w:tc>
          <w:tcPr>
            <w:tcW w:w="592" w:type="pct"/>
            <w:vAlign w:val="center"/>
          </w:tcPr>
          <w:p w14:paraId="2119C9AC" w14:textId="6AE2D18F" w:rsidR="003A30B2" w:rsidRPr="002D0B1F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3A30B2" w14:paraId="4EAAA54A" w14:textId="77777777" w:rsidTr="00D92844">
        <w:trPr>
          <w:trHeight w:hRule="exact" w:val="737"/>
        </w:trPr>
        <w:tc>
          <w:tcPr>
            <w:tcW w:w="1920" w:type="pct"/>
          </w:tcPr>
          <w:p w14:paraId="30320216" w14:textId="77777777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adult-like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br/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development-specific</w:t>
            </w:r>
          </w:p>
        </w:tc>
        <w:tc>
          <w:tcPr>
            <w:tcW w:w="871" w:type="pct"/>
            <w:vAlign w:val="center"/>
          </w:tcPr>
          <w:p w14:paraId="0986D2F2" w14:textId="0CF2FCF0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-1.01</w:t>
            </w:r>
          </w:p>
        </w:tc>
        <w:tc>
          <w:tcPr>
            <w:tcW w:w="445" w:type="pct"/>
            <w:vAlign w:val="center"/>
          </w:tcPr>
          <w:p w14:paraId="1457564C" w14:textId="60DE2979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0.10</w:t>
            </w:r>
          </w:p>
        </w:tc>
        <w:tc>
          <w:tcPr>
            <w:tcW w:w="630" w:type="pct"/>
            <w:vAlign w:val="center"/>
          </w:tcPr>
          <w:p w14:paraId="759666EA" w14:textId="45EA0031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113.55</w:t>
            </w:r>
          </w:p>
        </w:tc>
        <w:tc>
          <w:tcPr>
            <w:tcW w:w="542" w:type="pct"/>
            <w:vAlign w:val="center"/>
          </w:tcPr>
          <w:p w14:paraId="25F71FE3" w14:textId="3D162D98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-10.10</w:t>
            </w:r>
          </w:p>
        </w:tc>
        <w:tc>
          <w:tcPr>
            <w:tcW w:w="592" w:type="pct"/>
            <w:vAlign w:val="center"/>
          </w:tcPr>
          <w:p w14:paraId="148F0B21" w14:textId="0FE8AD6F" w:rsidR="003A30B2" w:rsidRPr="002D0B1F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3A30B2" w14:paraId="5769A61A" w14:textId="77777777" w:rsidTr="00D92844">
        <w:trPr>
          <w:trHeight w:hRule="exact" w:val="737"/>
        </w:trPr>
        <w:tc>
          <w:tcPr>
            <w:tcW w:w="1920" w:type="pct"/>
          </w:tcPr>
          <w:p w14:paraId="0393D97C" w14:textId="77777777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adult-like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br/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development-specific</w:t>
            </w:r>
          </w:p>
        </w:tc>
        <w:tc>
          <w:tcPr>
            <w:tcW w:w="871" w:type="pct"/>
            <w:vAlign w:val="center"/>
          </w:tcPr>
          <w:p w14:paraId="5A0B161A" w14:textId="2969448C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-0.96</w:t>
            </w:r>
          </w:p>
        </w:tc>
        <w:tc>
          <w:tcPr>
            <w:tcW w:w="445" w:type="pct"/>
            <w:vAlign w:val="center"/>
          </w:tcPr>
          <w:p w14:paraId="765BDC27" w14:textId="467768DB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0.12</w:t>
            </w:r>
          </w:p>
        </w:tc>
        <w:tc>
          <w:tcPr>
            <w:tcW w:w="630" w:type="pct"/>
            <w:vAlign w:val="center"/>
          </w:tcPr>
          <w:p w14:paraId="3D19B5E9" w14:textId="6DFE63A9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113.55</w:t>
            </w:r>
          </w:p>
        </w:tc>
        <w:tc>
          <w:tcPr>
            <w:tcW w:w="542" w:type="pct"/>
            <w:vAlign w:val="center"/>
          </w:tcPr>
          <w:p w14:paraId="1E647B4C" w14:textId="53423CE2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-8.27</w:t>
            </w:r>
          </w:p>
        </w:tc>
        <w:tc>
          <w:tcPr>
            <w:tcW w:w="592" w:type="pct"/>
            <w:vAlign w:val="center"/>
          </w:tcPr>
          <w:p w14:paraId="0FDAC94F" w14:textId="0E9B3C1D" w:rsidR="003A30B2" w:rsidRPr="00D92844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3A30B2" w14:paraId="1D048192" w14:textId="77777777" w:rsidTr="00D92844">
        <w:trPr>
          <w:trHeight w:hRule="exact" w:val="737"/>
        </w:trPr>
        <w:tc>
          <w:tcPr>
            <w:tcW w:w="1920" w:type="pct"/>
          </w:tcPr>
          <w:p w14:paraId="0B161B73" w14:textId="77777777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adult-like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br/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adult-like</w:t>
            </w:r>
          </w:p>
        </w:tc>
        <w:tc>
          <w:tcPr>
            <w:tcW w:w="871" w:type="pct"/>
            <w:vAlign w:val="center"/>
          </w:tcPr>
          <w:p w14:paraId="6A27C2BF" w14:textId="76C56202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-0.43</w:t>
            </w:r>
          </w:p>
        </w:tc>
        <w:tc>
          <w:tcPr>
            <w:tcW w:w="445" w:type="pct"/>
            <w:vAlign w:val="center"/>
          </w:tcPr>
          <w:p w14:paraId="12670D87" w14:textId="0D4DE37C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0.05</w:t>
            </w:r>
          </w:p>
        </w:tc>
        <w:tc>
          <w:tcPr>
            <w:tcW w:w="630" w:type="pct"/>
            <w:vAlign w:val="center"/>
          </w:tcPr>
          <w:p w14:paraId="167EBC5A" w14:textId="001CD029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138.60</w:t>
            </w:r>
          </w:p>
        </w:tc>
        <w:tc>
          <w:tcPr>
            <w:tcW w:w="542" w:type="pct"/>
            <w:vAlign w:val="center"/>
          </w:tcPr>
          <w:p w14:paraId="170C870A" w14:textId="6C6A6CA4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-8.13</w:t>
            </w:r>
          </w:p>
        </w:tc>
        <w:tc>
          <w:tcPr>
            <w:tcW w:w="592" w:type="pct"/>
            <w:vAlign w:val="center"/>
          </w:tcPr>
          <w:p w14:paraId="56A542E7" w14:textId="6029FDAB" w:rsidR="003A30B2" w:rsidRPr="002D0B1F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3A30B2" w14:paraId="5CE6A130" w14:textId="77777777" w:rsidTr="00D92844">
        <w:trPr>
          <w:trHeight w:hRule="exact" w:val="737"/>
        </w:trPr>
        <w:tc>
          <w:tcPr>
            <w:tcW w:w="1920" w:type="pct"/>
          </w:tcPr>
          <w:p w14:paraId="50EB75DC" w14:textId="77777777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lastRenderedPageBreak/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adult-like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br/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adult-like</w:t>
            </w:r>
          </w:p>
        </w:tc>
        <w:tc>
          <w:tcPr>
            <w:tcW w:w="871" w:type="pct"/>
            <w:vAlign w:val="center"/>
          </w:tcPr>
          <w:p w14:paraId="74155F1F" w14:textId="4BFD44B1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-0.45</w:t>
            </w:r>
          </w:p>
        </w:tc>
        <w:tc>
          <w:tcPr>
            <w:tcW w:w="445" w:type="pct"/>
            <w:vAlign w:val="center"/>
          </w:tcPr>
          <w:p w14:paraId="72EF1F2C" w14:textId="4E41200E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0.11</w:t>
            </w:r>
          </w:p>
        </w:tc>
        <w:tc>
          <w:tcPr>
            <w:tcW w:w="630" w:type="pct"/>
            <w:vAlign w:val="center"/>
          </w:tcPr>
          <w:p w14:paraId="5A8BBF03" w14:textId="33778630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113.55</w:t>
            </w:r>
          </w:p>
        </w:tc>
        <w:tc>
          <w:tcPr>
            <w:tcW w:w="542" w:type="pct"/>
            <w:vAlign w:val="center"/>
          </w:tcPr>
          <w:p w14:paraId="3E2BC2D0" w14:textId="0B63B5C2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-4.15</w:t>
            </w:r>
          </w:p>
        </w:tc>
        <w:tc>
          <w:tcPr>
            <w:tcW w:w="592" w:type="pct"/>
            <w:vAlign w:val="center"/>
          </w:tcPr>
          <w:p w14:paraId="2FDD6E8B" w14:textId="770F6D6B" w:rsidR="003A30B2" w:rsidRPr="002D0B1F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.002</w:t>
            </w:r>
          </w:p>
        </w:tc>
      </w:tr>
      <w:tr w:rsidR="003A30B2" w14:paraId="45FFD3B1" w14:textId="77777777" w:rsidTr="00D92844">
        <w:trPr>
          <w:trHeight w:hRule="exact" w:val="737"/>
        </w:trPr>
        <w:tc>
          <w:tcPr>
            <w:tcW w:w="1920" w:type="pct"/>
          </w:tcPr>
          <w:p w14:paraId="16C28E59" w14:textId="77777777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adult-like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br/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development-specific</w:t>
            </w:r>
          </w:p>
        </w:tc>
        <w:tc>
          <w:tcPr>
            <w:tcW w:w="871" w:type="pct"/>
            <w:vAlign w:val="center"/>
          </w:tcPr>
          <w:p w14:paraId="40DBB2FD" w14:textId="46F5FFC2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0.02</w:t>
            </w:r>
          </w:p>
        </w:tc>
        <w:tc>
          <w:tcPr>
            <w:tcW w:w="445" w:type="pct"/>
            <w:vAlign w:val="center"/>
          </w:tcPr>
          <w:p w14:paraId="476E78C3" w14:textId="66619874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0.10</w:t>
            </w:r>
          </w:p>
        </w:tc>
        <w:tc>
          <w:tcPr>
            <w:tcW w:w="630" w:type="pct"/>
            <w:vAlign w:val="center"/>
          </w:tcPr>
          <w:p w14:paraId="741BBD68" w14:textId="49229852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113.55</w:t>
            </w:r>
          </w:p>
        </w:tc>
        <w:tc>
          <w:tcPr>
            <w:tcW w:w="542" w:type="pct"/>
            <w:vAlign w:val="center"/>
          </w:tcPr>
          <w:p w14:paraId="673E468D" w14:textId="4F3A5722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0.20</w:t>
            </w:r>
          </w:p>
        </w:tc>
        <w:tc>
          <w:tcPr>
            <w:tcW w:w="592" w:type="pct"/>
            <w:vAlign w:val="center"/>
          </w:tcPr>
          <w:p w14:paraId="5B256E28" w14:textId="25E58D9F" w:rsidR="003A30B2" w:rsidRPr="00D92844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1.00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0</w:t>
            </w:r>
          </w:p>
        </w:tc>
      </w:tr>
      <w:tr w:rsidR="003A30B2" w14:paraId="34F88FFE" w14:textId="77777777" w:rsidTr="00D92844">
        <w:trPr>
          <w:trHeight w:hRule="exact" w:val="737"/>
        </w:trPr>
        <w:tc>
          <w:tcPr>
            <w:tcW w:w="1920" w:type="pct"/>
          </w:tcPr>
          <w:p w14:paraId="0268FB01" w14:textId="77777777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adult-like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br/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development-specific</w:t>
            </w:r>
          </w:p>
        </w:tc>
        <w:tc>
          <w:tcPr>
            <w:tcW w:w="871" w:type="pct"/>
            <w:vAlign w:val="center"/>
          </w:tcPr>
          <w:p w14:paraId="107216B4" w14:textId="49EA89D8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-0.51</w:t>
            </w:r>
          </w:p>
        </w:tc>
        <w:tc>
          <w:tcPr>
            <w:tcW w:w="445" w:type="pct"/>
            <w:vAlign w:val="center"/>
          </w:tcPr>
          <w:p w14:paraId="03DDB9DC" w14:textId="45B70194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0.05</w:t>
            </w:r>
          </w:p>
        </w:tc>
        <w:tc>
          <w:tcPr>
            <w:tcW w:w="630" w:type="pct"/>
            <w:vAlign w:val="center"/>
          </w:tcPr>
          <w:p w14:paraId="6C2FD575" w14:textId="18C46A01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138.60</w:t>
            </w:r>
          </w:p>
        </w:tc>
        <w:tc>
          <w:tcPr>
            <w:tcW w:w="542" w:type="pct"/>
            <w:vAlign w:val="center"/>
          </w:tcPr>
          <w:p w14:paraId="021CCD9D" w14:textId="422356AB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-9.69</w:t>
            </w:r>
          </w:p>
        </w:tc>
        <w:tc>
          <w:tcPr>
            <w:tcW w:w="592" w:type="pct"/>
            <w:vAlign w:val="center"/>
          </w:tcPr>
          <w:p w14:paraId="2608A6ED" w14:textId="4C1C8A8C" w:rsidR="003A30B2" w:rsidRPr="002D0B1F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3A30B2" w14:paraId="1370D332" w14:textId="77777777" w:rsidTr="00D92844">
        <w:trPr>
          <w:trHeight w:hRule="exact" w:val="737"/>
        </w:trPr>
        <w:tc>
          <w:tcPr>
            <w:tcW w:w="1920" w:type="pct"/>
          </w:tcPr>
          <w:p w14:paraId="3EB8CF1A" w14:textId="77777777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adult-like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br/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development-specific</w:t>
            </w:r>
          </w:p>
        </w:tc>
        <w:tc>
          <w:tcPr>
            <w:tcW w:w="871" w:type="pct"/>
            <w:vAlign w:val="center"/>
          </w:tcPr>
          <w:p w14:paraId="52EDEB64" w14:textId="5DD3D93A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-0.51</w:t>
            </w:r>
          </w:p>
        </w:tc>
        <w:tc>
          <w:tcPr>
            <w:tcW w:w="445" w:type="pct"/>
            <w:vAlign w:val="center"/>
          </w:tcPr>
          <w:p w14:paraId="0C6C3818" w14:textId="234160D0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0.05</w:t>
            </w:r>
          </w:p>
        </w:tc>
        <w:tc>
          <w:tcPr>
            <w:tcW w:w="630" w:type="pct"/>
            <w:vAlign w:val="center"/>
          </w:tcPr>
          <w:p w14:paraId="2EB09F40" w14:textId="1E2BBDC4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138.60</w:t>
            </w:r>
          </w:p>
        </w:tc>
        <w:tc>
          <w:tcPr>
            <w:tcW w:w="542" w:type="pct"/>
            <w:vAlign w:val="center"/>
          </w:tcPr>
          <w:p w14:paraId="48DA2C5F" w14:textId="0F1BD682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-9.63</w:t>
            </w:r>
          </w:p>
        </w:tc>
        <w:tc>
          <w:tcPr>
            <w:tcW w:w="592" w:type="pct"/>
            <w:vAlign w:val="center"/>
          </w:tcPr>
          <w:p w14:paraId="74E51558" w14:textId="2112883B" w:rsidR="003A30B2" w:rsidRPr="00D92844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3A30B2" w14:paraId="48DAF773" w14:textId="77777777" w:rsidTr="00D92844">
        <w:trPr>
          <w:trHeight w:hRule="exact" w:val="737"/>
        </w:trPr>
        <w:tc>
          <w:tcPr>
            <w:tcW w:w="1920" w:type="pct"/>
          </w:tcPr>
          <w:p w14:paraId="6A62F350" w14:textId="77777777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adult-like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br/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development-specific</w:t>
            </w:r>
          </w:p>
        </w:tc>
        <w:tc>
          <w:tcPr>
            <w:tcW w:w="871" w:type="pct"/>
            <w:vAlign w:val="center"/>
          </w:tcPr>
          <w:p w14:paraId="711D2F35" w14:textId="4F747359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-0.46</w:t>
            </w:r>
          </w:p>
        </w:tc>
        <w:tc>
          <w:tcPr>
            <w:tcW w:w="445" w:type="pct"/>
            <w:vAlign w:val="center"/>
          </w:tcPr>
          <w:p w14:paraId="07A8FAB8" w14:textId="4179FE97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0.11</w:t>
            </w:r>
          </w:p>
        </w:tc>
        <w:tc>
          <w:tcPr>
            <w:tcW w:w="630" w:type="pct"/>
            <w:vAlign w:val="center"/>
          </w:tcPr>
          <w:p w14:paraId="78A71F0F" w14:textId="0028B7DB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113.55</w:t>
            </w:r>
          </w:p>
        </w:tc>
        <w:tc>
          <w:tcPr>
            <w:tcW w:w="542" w:type="pct"/>
            <w:vAlign w:val="center"/>
          </w:tcPr>
          <w:p w14:paraId="3E5F87D2" w14:textId="35220D99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-4.24</w:t>
            </w:r>
          </w:p>
        </w:tc>
        <w:tc>
          <w:tcPr>
            <w:tcW w:w="592" w:type="pct"/>
            <w:vAlign w:val="center"/>
          </w:tcPr>
          <w:p w14:paraId="71EA696A" w14:textId="43F1F51E" w:rsidR="003A30B2" w:rsidRPr="00D92844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.001</w:t>
            </w:r>
          </w:p>
        </w:tc>
      </w:tr>
      <w:tr w:rsidR="003A30B2" w14:paraId="4228E555" w14:textId="77777777" w:rsidTr="00D92844">
        <w:trPr>
          <w:trHeight w:hRule="exact" w:val="737"/>
        </w:trPr>
        <w:tc>
          <w:tcPr>
            <w:tcW w:w="1920" w:type="pct"/>
          </w:tcPr>
          <w:p w14:paraId="1353DF01" w14:textId="77777777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adult-like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br/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adult-like</w:t>
            </w:r>
          </w:p>
        </w:tc>
        <w:tc>
          <w:tcPr>
            <w:tcW w:w="871" w:type="pct"/>
            <w:vAlign w:val="center"/>
          </w:tcPr>
          <w:p w14:paraId="139EF63E" w14:textId="530D2589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-0.02</w:t>
            </w:r>
          </w:p>
        </w:tc>
        <w:tc>
          <w:tcPr>
            <w:tcW w:w="445" w:type="pct"/>
            <w:vAlign w:val="center"/>
          </w:tcPr>
          <w:p w14:paraId="545969EF" w14:textId="3A65DFCC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0.11</w:t>
            </w:r>
          </w:p>
        </w:tc>
        <w:tc>
          <w:tcPr>
            <w:tcW w:w="630" w:type="pct"/>
            <w:vAlign w:val="center"/>
          </w:tcPr>
          <w:p w14:paraId="0541E59F" w14:textId="71476594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113.55</w:t>
            </w:r>
          </w:p>
        </w:tc>
        <w:tc>
          <w:tcPr>
            <w:tcW w:w="542" w:type="pct"/>
            <w:vAlign w:val="center"/>
          </w:tcPr>
          <w:p w14:paraId="4C12B889" w14:textId="5B10E21D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-0.19</w:t>
            </w:r>
          </w:p>
        </w:tc>
        <w:tc>
          <w:tcPr>
            <w:tcW w:w="592" w:type="pct"/>
            <w:vAlign w:val="center"/>
          </w:tcPr>
          <w:p w14:paraId="053E4D52" w14:textId="34554E46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1.00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0</w:t>
            </w:r>
          </w:p>
        </w:tc>
      </w:tr>
      <w:tr w:rsidR="003A30B2" w14:paraId="2D74B470" w14:textId="77777777" w:rsidTr="00D92844">
        <w:trPr>
          <w:trHeight w:hRule="exact" w:val="737"/>
        </w:trPr>
        <w:tc>
          <w:tcPr>
            <w:tcW w:w="1920" w:type="pct"/>
          </w:tcPr>
          <w:p w14:paraId="35F2BD9B" w14:textId="77777777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adult-like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br/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development-specific</w:t>
            </w:r>
          </w:p>
        </w:tc>
        <w:tc>
          <w:tcPr>
            <w:tcW w:w="871" w:type="pct"/>
            <w:vAlign w:val="center"/>
          </w:tcPr>
          <w:p w14:paraId="3C60A0FA" w14:textId="1548F4E0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0.45</w:t>
            </w:r>
          </w:p>
        </w:tc>
        <w:tc>
          <w:tcPr>
            <w:tcW w:w="445" w:type="pct"/>
            <w:vAlign w:val="center"/>
          </w:tcPr>
          <w:p w14:paraId="620C5D1A" w14:textId="2AE6E8DA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0.10</w:t>
            </w:r>
          </w:p>
        </w:tc>
        <w:tc>
          <w:tcPr>
            <w:tcW w:w="630" w:type="pct"/>
            <w:vAlign w:val="center"/>
          </w:tcPr>
          <w:p w14:paraId="0F5C96D3" w14:textId="777FC4DD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113.55</w:t>
            </w:r>
          </w:p>
        </w:tc>
        <w:tc>
          <w:tcPr>
            <w:tcW w:w="542" w:type="pct"/>
            <w:vAlign w:val="center"/>
          </w:tcPr>
          <w:p w14:paraId="6E12D11A" w14:textId="7BB05209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4.52</w:t>
            </w:r>
          </w:p>
        </w:tc>
        <w:tc>
          <w:tcPr>
            <w:tcW w:w="592" w:type="pct"/>
            <w:vAlign w:val="center"/>
          </w:tcPr>
          <w:p w14:paraId="62ECB1FA" w14:textId="641EB544" w:rsidR="003A30B2" w:rsidRPr="002D0B1F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3A30B2" w14:paraId="3F20616A" w14:textId="77777777" w:rsidTr="00D92844">
        <w:trPr>
          <w:trHeight w:hRule="exact" w:val="737"/>
        </w:trPr>
        <w:tc>
          <w:tcPr>
            <w:tcW w:w="1920" w:type="pct"/>
          </w:tcPr>
          <w:p w14:paraId="713B06C0" w14:textId="77777777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adult-like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br/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development-specific</w:t>
            </w:r>
          </w:p>
        </w:tc>
        <w:tc>
          <w:tcPr>
            <w:tcW w:w="871" w:type="pct"/>
            <w:vAlign w:val="center"/>
          </w:tcPr>
          <w:p w14:paraId="007EDA55" w14:textId="06CAFEA0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-0.08</w:t>
            </w:r>
          </w:p>
        </w:tc>
        <w:tc>
          <w:tcPr>
            <w:tcW w:w="445" w:type="pct"/>
            <w:vAlign w:val="center"/>
          </w:tcPr>
          <w:p w14:paraId="1D8A959F" w14:textId="3496E896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0.05</w:t>
            </w:r>
          </w:p>
        </w:tc>
        <w:tc>
          <w:tcPr>
            <w:tcW w:w="630" w:type="pct"/>
            <w:vAlign w:val="center"/>
          </w:tcPr>
          <w:p w14:paraId="689AA4B7" w14:textId="1C659FA1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138.60</w:t>
            </w:r>
          </w:p>
        </w:tc>
        <w:tc>
          <w:tcPr>
            <w:tcW w:w="542" w:type="pct"/>
            <w:vAlign w:val="center"/>
          </w:tcPr>
          <w:p w14:paraId="0FADEF6A" w14:textId="01A9B4DD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-1.56</w:t>
            </w:r>
          </w:p>
        </w:tc>
        <w:tc>
          <w:tcPr>
            <w:tcW w:w="592" w:type="pct"/>
            <w:vAlign w:val="center"/>
          </w:tcPr>
          <w:p w14:paraId="1EC67918" w14:textId="091CE58C" w:rsidR="003A30B2" w:rsidRPr="00D92844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1.00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0</w:t>
            </w:r>
          </w:p>
        </w:tc>
      </w:tr>
      <w:tr w:rsidR="003A30B2" w14:paraId="2B086972" w14:textId="77777777" w:rsidTr="00D92844">
        <w:trPr>
          <w:trHeight w:hRule="exact" w:val="737"/>
        </w:trPr>
        <w:tc>
          <w:tcPr>
            <w:tcW w:w="1920" w:type="pct"/>
          </w:tcPr>
          <w:p w14:paraId="5845F53A" w14:textId="77777777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adult-like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br/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development-specific</w:t>
            </w:r>
          </w:p>
        </w:tc>
        <w:tc>
          <w:tcPr>
            <w:tcW w:w="871" w:type="pct"/>
            <w:vAlign w:val="center"/>
          </w:tcPr>
          <w:p w14:paraId="0EDD841F" w14:textId="2D787A2F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-0.08</w:t>
            </w:r>
          </w:p>
        </w:tc>
        <w:tc>
          <w:tcPr>
            <w:tcW w:w="445" w:type="pct"/>
            <w:vAlign w:val="center"/>
          </w:tcPr>
          <w:p w14:paraId="632248C4" w14:textId="01F432CC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0.05</w:t>
            </w:r>
          </w:p>
        </w:tc>
        <w:tc>
          <w:tcPr>
            <w:tcW w:w="630" w:type="pct"/>
            <w:vAlign w:val="center"/>
          </w:tcPr>
          <w:p w14:paraId="354E6730" w14:textId="104D67CC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138.60</w:t>
            </w:r>
          </w:p>
        </w:tc>
        <w:tc>
          <w:tcPr>
            <w:tcW w:w="542" w:type="pct"/>
            <w:vAlign w:val="center"/>
          </w:tcPr>
          <w:p w14:paraId="1BD96A11" w14:textId="0493AC9F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-1.50</w:t>
            </w:r>
          </w:p>
        </w:tc>
        <w:tc>
          <w:tcPr>
            <w:tcW w:w="592" w:type="pct"/>
            <w:vAlign w:val="center"/>
          </w:tcPr>
          <w:p w14:paraId="7EC6C88B" w14:textId="349ED84B" w:rsidR="003A30B2" w:rsidRPr="00D92844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1.00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0</w:t>
            </w:r>
          </w:p>
        </w:tc>
      </w:tr>
      <w:tr w:rsidR="003A30B2" w14:paraId="2D4C3AE6" w14:textId="77777777" w:rsidTr="00D92844">
        <w:trPr>
          <w:trHeight w:hRule="exact" w:val="737"/>
        </w:trPr>
        <w:tc>
          <w:tcPr>
            <w:tcW w:w="1920" w:type="pct"/>
          </w:tcPr>
          <w:p w14:paraId="7CC1F215" w14:textId="77777777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adult-like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br/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development-specific</w:t>
            </w:r>
          </w:p>
        </w:tc>
        <w:tc>
          <w:tcPr>
            <w:tcW w:w="871" w:type="pct"/>
            <w:vAlign w:val="center"/>
          </w:tcPr>
          <w:p w14:paraId="37710E42" w14:textId="53F17CBD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-0.03</w:t>
            </w:r>
          </w:p>
        </w:tc>
        <w:tc>
          <w:tcPr>
            <w:tcW w:w="445" w:type="pct"/>
            <w:vAlign w:val="center"/>
          </w:tcPr>
          <w:p w14:paraId="073CD2EC" w14:textId="724B4037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0.11</w:t>
            </w:r>
          </w:p>
        </w:tc>
        <w:tc>
          <w:tcPr>
            <w:tcW w:w="630" w:type="pct"/>
            <w:vAlign w:val="center"/>
          </w:tcPr>
          <w:p w14:paraId="43744C26" w14:textId="4BEB6ADA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113.55</w:t>
            </w:r>
          </w:p>
        </w:tc>
        <w:tc>
          <w:tcPr>
            <w:tcW w:w="542" w:type="pct"/>
            <w:vAlign w:val="center"/>
          </w:tcPr>
          <w:p w14:paraId="5F9A3248" w14:textId="216F0430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-0.28</w:t>
            </w:r>
          </w:p>
        </w:tc>
        <w:tc>
          <w:tcPr>
            <w:tcW w:w="592" w:type="pct"/>
            <w:vAlign w:val="center"/>
          </w:tcPr>
          <w:p w14:paraId="3987E440" w14:textId="4CDC8412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1.00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0</w:t>
            </w:r>
          </w:p>
        </w:tc>
      </w:tr>
      <w:tr w:rsidR="003A30B2" w14:paraId="74B013BF" w14:textId="77777777" w:rsidTr="00D92844">
        <w:trPr>
          <w:trHeight w:hRule="exact" w:val="737"/>
        </w:trPr>
        <w:tc>
          <w:tcPr>
            <w:tcW w:w="1920" w:type="pct"/>
          </w:tcPr>
          <w:p w14:paraId="607C669D" w14:textId="77777777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adult-like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br/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development-specific</w:t>
            </w:r>
          </w:p>
        </w:tc>
        <w:tc>
          <w:tcPr>
            <w:tcW w:w="871" w:type="pct"/>
            <w:vAlign w:val="center"/>
          </w:tcPr>
          <w:p w14:paraId="1F7985CE" w14:textId="1C760019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0.47</w:t>
            </w:r>
          </w:p>
        </w:tc>
        <w:tc>
          <w:tcPr>
            <w:tcW w:w="445" w:type="pct"/>
            <w:vAlign w:val="center"/>
          </w:tcPr>
          <w:p w14:paraId="140EF17A" w14:textId="75EE7F11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0.12</w:t>
            </w:r>
          </w:p>
        </w:tc>
        <w:tc>
          <w:tcPr>
            <w:tcW w:w="630" w:type="pct"/>
            <w:vAlign w:val="center"/>
          </w:tcPr>
          <w:p w14:paraId="1C528D4B" w14:textId="598DB406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113.55</w:t>
            </w:r>
          </w:p>
        </w:tc>
        <w:tc>
          <w:tcPr>
            <w:tcW w:w="542" w:type="pct"/>
            <w:vAlign w:val="center"/>
          </w:tcPr>
          <w:p w14:paraId="26034406" w14:textId="2C4025F8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4.07</w:t>
            </w:r>
          </w:p>
        </w:tc>
        <w:tc>
          <w:tcPr>
            <w:tcW w:w="592" w:type="pct"/>
            <w:vAlign w:val="center"/>
          </w:tcPr>
          <w:p w14:paraId="6655627C" w14:textId="619F5538" w:rsidR="003A30B2" w:rsidRPr="002D0B1F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.002</w:t>
            </w:r>
          </w:p>
        </w:tc>
      </w:tr>
      <w:tr w:rsidR="003A30B2" w14:paraId="4CC53414" w14:textId="77777777" w:rsidTr="00D92844">
        <w:trPr>
          <w:trHeight w:hRule="exact" w:val="737"/>
        </w:trPr>
        <w:tc>
          <w:tcPr>
            <w:tcW w:w="1920" w:type="pct"/>
          </w:tcPr>
          <w:p w14:paraId="21F28B63" w14:textId="77777777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adult-like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br/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development-specific</w:t>
            </w:r>
          </w:p>
        </w:tc>
        <w:tc>
          <w:tcPr>
            <w:tcW w:w="871" w:type="pct"/>
            <w:vAlign w:val="center"/>
          </w:tcPr>
          <w:p w14:paraId="70DA1853" w14:textId="1AAA46F6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-0.06</w:t>
            </w:r>
          </w:p>
        </w:tc>
        <w:tc>
          <w:tcPr>
            <w:tcW w:w="445" w:type="pct"/>
            <w:vAlign w:val="center"/>
          </w:tcPr>
          <w:p w14:paraId="79E40D4D" w14:textId="1170FCF9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0.11</w:t>
            </w:r>
          </w:p>
        </w:tc>
        <w:tc>
          <w:tcPr>
            <w:tcW w:w="630" w:type="pct"/>
            <w:vAlign w:val="center"/>
          </w:tcPr>
          <w:p w14:paraId="3CDF4B91" w14:textId="36A59960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113.55</w:t>
            </w:r>
          </w:p>
        </w:tc>
        <w:tc>
          <w:tcPr>
            <w:tcW w:w="542" w:type="pct"/>
            <w:vAlign w:val="center"/>
          </w:tcPr>
          <w:p w14:paraId="5D62D89C" w14:textId="09F9C534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-0.57</w:t>
            </w:r>
          </w:p>
        </w:tc>
        <w:tc>
          <w:tcPr>
            <w:tcW w:w="592" w:type="pct"/>
            <w:vAlign w:val="center"/>
          </w:tcPr>
          <w:p w14:paraId="341CB7D5" w14:textId="38952939" w:rsidR="003A30B2" w:rsidRPr="00D92844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1.00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0</w:t>
            </w:r>
          </w:p>
        </w:tc>
      </w:tr>
      <w:tr w:rsidR="003A30B2" w14:paraId="1F9CECDD" w14:textId="77777777" w:rsidTr="00D92844">
        <w:trPr>
          <w:trHeight w:hRule="exact" w:val="737"/>
        </w:trPr>
        <w:tc>
          <w:tcPr>
            <w:tcW w:w="1920" w:type="pct"/>
          </w:tcPr>
          <w:p w14:paraId="446BCAF7" w14:textId="77777777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adult-like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br/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development-specific</w:t>
            </w:r>
          </w:p>
        </w:tc>
        <w:tc>
          <w:tcPr>
            <w:tcW w:w="871" w:type="pct"/>
            <w:vAlign w:val="center"/>
          </w:tcPr>
          <w:p w14:paraId="76564E8D" w14:textId="35683CD1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-0.06</w:t>
            </w:r>
          </w:p>
        </w:tc>
        <w:tc>
          <w:tcPr>
            <w:tcW w:w="445" w:type="pct"/>
            <w:vAlign w:val="center"/>
          </w:tcPr>
          <w:p w14:paraId="68107BD8" w14:textId="7AF1FA4F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0.11</w:t>
            </w:r>
          </w:p>
        </w:tc>
        <w:tc>
          <w:tcPr>
            <w:tcW w:w="630" w:type="pct"/>
            <w:vAlign w:val="center"/>
          </w:tcPr>
          <w:p w14:paraId="5B6BFACA" w14:textId="301CA77B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113.55</w:t>
            </w:r>
          </w:p>
        </w:tc>
        <w:tc>
          <w:tcPr>
            <w:tcW w:w="542" w:type="pct"/>
            <w:vAlign w:val="center"/>
          </w:tcPr>
          <w:p w14:paraId="5880F1BF" w14:textId="5651DA0C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-0.54</w:t>
            </w:r>
          </w:p>
        </w:tc>
        <w:tc>
          <w:tcPr>
            <w:tcW w:w="592" w:type="pct"/>
            <w:vAlign w:val="center"/>
          </w:tcPr>
          <w:p w14:paraId="65C70879" w14:textId="4D5B4E6A" w:rsidR="003A30B2" w:rsidRPr="00D92844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1.00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0</w:t>
            </w:r>
          </w:p>
        </w:tc>
      </w:tr>
      <w:tr w:rsidR="003A30B2" w14:paraId="68838CD5" w14:textId="77777777" w:rsidTr="00D92844">
        <w:trPr>
          <w:trHeight w:hRule="exact" w:val="737"/>
        </w:trPr>
        <w:tc>
          <w:tcPr>
            <w:tcW w:w="1920" w:type="pct"/>
          </w:tcPr>
          <w:p w14:paraId="6237AB22" w14:textId="77777777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adult-like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br/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development-specific</w:t>
            </w:r>
          </w:p>
        </w:tc>
        <w:tc>
          <w:tcPr>
            <w:tcW w:w="871" w:type="pct"/>
            <w:vAlign w:val="center"/>
          </w:tcPr>
          <w:p w14:paraId="0CAD10D2" w14:textId="766C0C42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-0.01</w:t>
            </w:r>
          </w:p>
        </w:tc>
        <w:tc>
          <w:tcPr>
            <w:tcW w:w="445" w:type="pct"/>
            <w:vAlign w:val="center"/>
          </w:tcPr>
          <w:p w14:paraId="666AF71E" w14:textId="2A1F2847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0.07</w:t>
            </w:r>
          </w:p>
        </w:tc>
        <w:tc>
          <w:tcPr>
            <w:tcW w:w="630" w:type="pct"/>
            <w:vAlign w:val="center"/>
          </w:tcPr>
          <w:p w14:paraId="309727E5" w14:textId="0858FFA4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138.60</w:t>
            </w:r>
          </w:p>
        </w:tc>
        <w:tc>
          <w:tcPr>
            <w:tcW w:w="542" w:type="pct"/>
            <w:vAlign w:val="center"/>
          </w:tcPr>
          <w:p w14:paraId="31E2488B" w14:textId="5953F3DE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-0.13</w:t>
            </w:r>
          </w:p>
        </w:tc>
        <w:tc>
          <w:tcPr>
            <w:tcW w:w="592" w:type="pct"/>
            <w:vAlign w:val="center"/>
          </w:tcPr>
          <w:p w14:paraId="5105D9DB" w14:textId="42DC2920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1.00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0</w:t>
            </w:r>
          </w:p>
        </w:tc>
      </w:tr>
      <w:tr w:rsidR="003A30B2" w14:paraId="36835102" w14:textId="77777777" w:rsidTr="00D92844">
        <w:trPr>
          <w:trHeight w:hRule="exact" w:val="737"/>
        </w:trPr>
        <w:tc>
          <w:tcPr>
            <w:tcW w:w="1920" w:type="pct"/>
          </w:tcPr>
          <w:p w14:paraId="19BEC543" w14:textId="77777777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development-specific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br/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development-specific</w:t>
            </w:r>
          </w:p>
        </w:tc>
        <w:tc>
          <w:tcPr>
            <w:tcW w:w="871" w:type="pct"/>
            <w:vAlign w:val="center"/>
          </w:tcPr>
          <w:p w14:paraId="46A254CF" w14:textId="40FDD78B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-0.53</w:t>
            </w:r>
          </w:p>
        </w:tc>
        <w:tc>
          <w:tcPr>
            <w:tcW w:w="445" w:type="pct"/>
            <w:vAlign w:val="center"/>
          </w:tcPr>
          <w:p w14:paraId="5C9C6F40" w14:textId="6542C86F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0.10</w:t>
            </w:r>
          </w:p>
        </w:tc>
        <w:tc>
          <w:tcPr>
            <w:tcW w:w="630" w:type="pct"/>
            <w:vAlign w:val="center"/>
          </w:tcPr>
          <w:p w14:paraId="7864D339" w14:textId="4E103B77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113.55</w:t>
            </w:r>
          </w:p>
        </w:tc>
        <w:tc>
          <w:tcPr>
            <w:tcW w:w="542" w:type="pct"/>
            <w:vAlign w:val="center"/>
          </w:tcPr>
          <w:p w14:paraId="4F081DE7" w14:textId="5FC628B5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-5.35</w:t>
            </w:r>
          </w:p>
        </w:tc>
        <w:tc>
          <w:tcPr>
            <w:tcW w:w="592" w:type="pct"/>
            <w:vAlign w:val="center"/>
          </w:tcPr>
          <w:p w14:paraId="05700BDA" w14:textId="48C95CFB" w:rsidR="003A30B2" w:rsidRPr="002D0B1F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3A30B2" w14:paraId="3145C883" w14:textId="77777777" w:rsidTr="00D92844">
        <w:trPr>
          <w:trHeight w:hRule="exact" w:val="737"/>
        </w:trPr>
        <w:tc>
          <w:tcPr>
            <w:tcW w:w="1920" w:type="pct"/>
          </w:tcPr>
          <w:p w14:paraId="66C79703" w14:textId="09FFBE67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development-specific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0437E"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development-specific</w:t>
            </w:r>
          </w:p>
        </w:tc>
        <w:tc>
          <w:tcPr>
            <w:tcW w:w="871" w:type="pct"/>
            <w:vAlign w:val="center"/>
          </w:tcPr>
          <w:p w14:paraId="11F92D67" w14:textId="41122F7B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-0.53</w:t>
            </w:r>
          </w:p>
        </w:tc>
        <w:tc>
          <w:tcPr>
            <w:tcW w:w="445" w:type="pct"/>
            <w:vAlign w:val="center"/>
          </w:tcPr>
          <w:p w14:paraId="1F4F7DB2" w14:textId="71B45EBE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0.10</w:t>
            </w:r>
          </w:p>
        </w:tc>
        <w:tc>
          <w:tcPr>
            <w:tcW w:w="630" w:type="pct"/>
            <w:vAlign w:val="center"/>
          </w:tcPr>
          <w:p w14:paraId="4795CEC2" w14:textId="2FA38FCB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113.55</w:t>
            </w:r>
          </w:p>
        </w:tc>
        <w:tc>
          <w:tcPr>
            <w:tcW w:w="542" w:type="pct"/>
            <w:vAlign w:val="center"/>
          </w:tcPr>
          <w:p w14:paraId="5929D20D" w14:textId="30D02076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-5.32</w:t>
            </w:r>
          </w:p>
        </w:tc>
        <w:tc>
          <w:tcPr>
            <w:tcW w:w="592" w:type="pct"/>
            <w:vAlign w:val="center"/>
          </w:tcPr>
          <w:p w14:paraId="346C13F1" w14:textId="1F1A520B" w:rsidR="003A30B2" w:rsidRPr="002D0B1F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3A30B2" w14:paraId="0C6B0A11" w14:textId="77777777" w:rsidTr="00D92844">
        <w:trPr>
          <w:trHeight w:hRule="exact" w:val="737"/>
        </w:trPr>
        <w:tc>
          <w:tcPr>
            <w:tcW w:w="1920" w:type="pct"/>
          </w:tcPr>
          <w:p w14:paraId="5D2A19C3" w14:textId="77777777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development-specific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br/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development-specific</w:t>
            </w:r>
          </w:p>
        </w:tc>
        <w:tc>
          <w:tcPr>
            <w:tcW w:w="871" w:type="pct"/>
            <w:vAlign w:val="center"/>
          </w:tcPr>
          <w:p w14:paraId="332B3551" w14:textId="547087DA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-0.48</w:t>
            </w:r>
          </w:p>
        </w:tc>
        <w:tc>
          <w:tcPr>
            <w:tcW w:w="445" w:type="pct"/>
            <w:vAlign w:val="center"/>
          </w:tcPr>
          <w:p w14:paraId="1BA93859" w14:textId="7C18A53C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0.12</w:t>
            </w:r>
          </w:p>
        </w:tc>
        <w:tc>
          <w:tcPr>
            <w:tcW w:w="630" w:type="pct"/>
            <w:vAlign w:val="center"/>
          </w:tcPr>
          <w:p w14:paraId="45E37297" w14:textId="5887F657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113.55</w:t>
            </w:r>
          </w:p>
        </w:tc>
        <w:tc>
          <w:tcPr>
            <w:tcW w:w="542" w:type="pct"/>
            <w:vAlign w:val="center"/>
          </w:tcPr>
          <w:p w14:paraId="41AFF6E7" w14:textId="73025812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-4.15</w:t>
            </w:r>
          </w:p>
        </w:tc>
        <w:tc>
          <w:tcPr>
            <w:tcW w:w="592" w:type="pct"/>
            <w:vAlign w:val="center"/>
          </w:tcPr>
          <w:p w14:paraId="169FD2EA" w14:textId="1CBEFC97" w:rsidR="003A30B2" w:rsidRPr="002D0B1F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.002</w:t>
            </w:r>
          </w:p>
        </w:tc>
      </w:tr>
      <w:tr w:rsidR="003A30B2" w14:paraId="34CE1649" w14:textId="77777777" w:rsidTr="00D92844">
        <w:trPr>
          <w:trHeight w:hRule="exact" w:val="737"/>
        </w:trPr>
        <w:tc>
          <w:tcPr>
            <w:tcW w:w="1920" w:type="pct"/>
          </w:tcPr>
          <w:p w14:paraId="016DE45A" w14:textId="77777777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development-specific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br/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development-specific</w:t>
            </w:r>
          </w:p>
        </w:tc>
        <w:tc>
          <w:tcPr>
            <w:tcW w:w="871" w:type="pct"/>
            <w:vAlign w:val="center"/>
          </w:tcPr>
          <w:p w14:paraId="6FDE10AE" w14:textId="720A045C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0.00</w:t>
            </w:r>
          </w:p>
        </w:tc>
        <w:tc>
          <w:tcPr>
            <w:tcW w:w="445" w:type="pct"/>
            <w:vAlign w:val="center"/>
          </w:tcPr>
          <w:p w14:paraId="3532E810" w14:textId="05563011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0.05</w:t>
            </w:r>
          </w:p>
        </w:tc>
        <w:tc>
          <w:tcPr>
            <w:tcW w:w="630" w:type="pct"/>
            <w:vAlign w:val="center"/>
          </w:tcPr>
          <w:p w14:paraId="7CFD6EC6" w14:textId="567EAC5B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138.60</w:t>
            </w:r>
          </w:p>
        </w:tc>
        <w:tc>
          <w:tcPr>
            <w:tcW w:w="542" w:type="pct"/>
            <w:vAlign w:val="center"/>
          </w:tcPr>
          <w:p w14:paraId="218F8E47" w14:textId="54A6F107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0.06</w:t>
            </w:r>
          </w:p>
        </w:tc>
        <w:tc>
          <w:tcPr>
            <w:tcW w:w="592" w:type="pct"/>
            <w:vAlign w:val="center"/>
          </w:tcPr>
          <w:p w14:paraId="1B520672" w14:textId="65ECFCF4" w:rsidR="003A30B2" w:rsidRPr="00D92844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1.00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0</w:t>
            </w:r>
          </w:p>
        </w:tc>
      </w:tr>
      <w:tr w:rsidR="003A30B2" w14:paraId="437D3BE6" w14:textId="77777777" w:rsidTr="00D92844">
        <w:trPr>
          <w:trHeight w:hRule="exact" w:val="737"/>
        </w:trPr>
        <w:tc>
          <w:tcPr>
            <w:tcW w:w="1920" w:type="pct"/>
          </w:tcPr>
          <w:p w14:paraId="6139C450" w14:textId="77777777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development-specific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br/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development-specific</w:t>
            </w:r>
          </w:p>
        </w:tc>
        <w:tc>
          <w:tcPr>
            <w:tcW w:w="871" w:type="pct"/>
            <w:vAlign w:val="center"/>
          </w:tcPr>
          <w:p w14:paraId="002D0A15" w14:textId="096858F2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0.05</w:t>
            </w:r>
          </w:p>
        </w:tc>
        <w:tc>
          <w:tcPr>
            <w:tcW w:w="445" w:type="pct"/>
            <w:vAlign w:val="center"/>
          </w:tcPr>
          <w:p w14:paraId="5AE87303" w14:textId="0328E2CE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0.11</w:t>
            </w:r>
          </w:p>
        </w:tc>
        <w:tc>
          <w:tcPr>
            <w:tcW w:w="630" w:type="pct"/>
            <w:vAlign w:val="center"/>
          </w:tcPr>
          <w:p w14:paraId="22911A74" w14:textId="5291B6BA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113.55</w:t>
            </w:r>
          </w:p>
        </w:tc>
        <w:tc>
          <w:tcPr>
            <w:tcW w:w="542" w:type="pct"/>
            <w:vAlign w:val="center"/>
          </w:tcPr>
          <w:p w14:paraId="33B08645" w14:textId="3B1BD8C3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0.48</w:t>
            </w:r>
          </w:p>
        </w:tc>
        <w:tc>
          <w:tcPr>
            <w:tcW w:w="592" w:type="pct"/>
            <w:vAlign w:val="center"/>
          </w:tcPr>
          <w:p w14:paraId="161BCC67" w14:textId="4FB0FD26" w:rsidR="003A30B2" w:rsidRPr="00D92844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1.00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0</w:t>
            </w:r>
          </w:p>
        </w:tc>
      </w:tr>
      <w:tr w:rsidR="003A30B2" w14:paraId="6EABFC44" w14:textId="77777777" w:rsidTr="00D92844">
        <w:trPr>
          <w:trHeight w:hRule="exact" w:val="737"/>
        </w:trPr>
        <w:tc>
          <w:tcPr>
            <w:tcW w:w="1920" w:type="pct"/>
            <w:tcBorders>
              <w:bottom w:val="single" w:sz="4" w:space="0" w:color="auto"/>
            </w:tcBorders>
          </w:tcPr>
          <w:p w14:paraId="366FAE0A" w14:textId="77777777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lastRenderedPageBreak/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development-specific</w:t>
            </w: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br/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development-specific</w:t>
            </w:r>
          </w:p>
        </w:tc>
        <w:tc>
          <w:tcPr>
            <w:tcW w:w="871" w:type="pct"/>
            <w:tcBorders>
              <w:bottom w:val="single" w:sz="4" w:space="0" w:color="auto"/>
            </w:tcBorders>
            <w:vAlign w:val="center"/>
          </w:tcPr>
          <w:p w14:paraId="7574740C" w14:textId="55761DA5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0.05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vAlign w:val="center"/>
          </w:tcPr>
          <w:p w14:paraId="0F94D5F7" w14:textId="2F5C18BC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0.11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vAlign w:val="center"/>
          </w:tcPr>
          <w:p w14:paraId="5BE123E5" w14:textId="7B2DBD4F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113.55</w:t>
            </w:r>
          </w:p>
        </w:tc>
        <w:tc>
          <w:tcPr>
            <w:tcW w:w="542" w:type="pct"/>
            <w:tcBorders>
              <w:bottom w:val="single" w:sz="4" w:space="0" w:color="auto"/>
            </w:tcBorders>
            <w:vAlign w:val="center"/>
          </w:tcPr>
          <w:p w14:paraId="672AE6C0" w14:textId="24C477D0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0.45</w:t>
            </w:r>
          </w:p>
        </w:tc>
        <w:tc>
          <w:tcPr>
            <w:tcW w:w="592" w:type="pct"/>
            <w:tcBorders>
              <w:bottom w:val="single" w:sz="4" w:space="0" w:color="auto"/>
            </w:tcBorders>
            <w:vAlign w:val="center"/>
          </w:tcPr>
          <w:p w14:paraId="73E3366D" w14:textId="53EC72D8" w:rsidR="003A30B2" w:rsidRPr="00E8586C" w:rsidRDefault="003A30B2" w:rsidP="003A30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1.00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0</w:t>
            </w:r>
          </w:p>
        </w:tc>
      </w:tr>
    </w:tbl>
    <w:p w14:paraId="315DA8F4" w14:textId="77777777" w:rsidR="00443A46" w:rsidRPr="0014061B" w:rsidRDefault="002627BF" w:rsidP="00897154">
      <w:pPr>
        <w:pStyle w:val="Textkrper"/>
        <w:spacing w:line="240" w:lineRule="auto"/>
        <w:rPr>
          <w:sz w:val="22"/>
        </w:rPr>
      </w:pPr>
      <w:r w:rsidRPr="0014061B">
        <w:rPr>
          <w:rFonts w:asciiTheme="majorHAnsi" w:hAnsiTheme="majorHAnsi" w:cstheme="majorHAnsi"/>
          <w:i/>
          <w:sz w:val="18"/>
          <w:szCs w:val="18"/>
        </w:rPr>
        <w:t>Note</w:t>
      </w:r>
      <w:r w:rsidRPr="0014061B">
        <w:rPr>
          <w:rFonts w:asciiTheme="majorHAnsi" w:hAnsiTheme="majorHAnsi" w:cstheme="majorHAnsi"/>
          <w:sz w:val="18"/>
          <w:szCs w:val="18"/>
        </w:rPr>
        <w:t xml:space="preserve">. Degrees of freedom were determined using Satterthwaite’s method. </w:t>
      </w:r>
      <w:proofErr w:type="spellStart"/>
      <w:r w:rsidRPr="0014061B">
        <w:rPr>
          <w:rFonts w:asciiTheme="majorHAnsi" w:hAnsiTheme="majorHAnsi" w:cstheme="majorHAnsi"/>
          <w:i/>
          <w:sz w:val="18"/>
          <w:szCs w:val="18"/>
        </w:rPr>
        <w:t>P</w:t>
      </w:r>
      <w:r w:rsidRPr="000D5DC4">
        <w:rPr>
          <w:rFonts w:asciiTheme="majorHAnsi" w:hAnsiTheme="majorHAnsi" w:cstheme="majorHAnsi"/>
          <w:i/>
          <w:sz w:val="18"/>
          <w:szCs w:val="18"/>
          <w:vertAlign w:val="subscript"/>
        </w:rPr>
        <w:t>adj</w:t>
      </w:r>
      <w:proofErr w:type="spellEnd"/>
      <w:r w:rsidRPr="0014061B">
        <w:rPr>
          <w:rFonts w:asciiTheme="majorHAnsi" w:hAnsiTheme="majorHAnsi" w:cstheme="majorHAnsi"/>
          <w:sz w:val="18"/>
          <w:szCs w:val="18"/>
        </w:rPr>
        <w:t>-values are Bonferroni corrected.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DE4C09">
        <w:rPr>
          <w:rFonts w:asciiTheme="majorHAnsi" w:hAnsiTheme="majorHAnsi" w:cstheme="majorHAnsi"/>
          <w:i/>
          <w:sz w:val="18"/>
          <w:szCs w:val="18"/>
        </w:rPr>
        <w:t>SE</w:t>
      </w:r>
      <w:r>
        <w:rPr>
          <w:rFonts w:asciiTheme="majorHAnsi" w:hAnsiTheme="majorHAnsi" w:cstheme="majorHAnsi"/>
          <w:sz w:val="18"/>
          <w:szCs w:val="18"/>
        </w:rPr>
        <w:t xml:space="preserve">= standard error, </w:t>
      </w:r>
      <w:r w:rsidRPr="00DE4C09">
        <w:rPr>
          <w:rFonts w:asciiTheme="majorHAnsi" w:hAnsiTheme="majorHAnsi" w:cstheme="majorHAnsi"/>
          <w:i/>
          <w:sz w:val="18"/>
          <w:szCs w:val="18"/>
        </w:rPr>
        <w:t>df</w:t>
      </w:r>
      <w:r>
        <w:rPr>
          <w:rFonts w:asciiTheme="majorHAnsi" w:hAnsiTheme="majorHAnsi" w:cstheme="majorHAnsi"/>
          <w:sz w:val="18"/>
          <w:szCs w:val="18"/>
        </w:rPr>
        <w:t xml:space="preserve">= degrees of freedom. </w:t>
      </w:r>
    </w:p>
    <w:p w14:paraId="0A94F5D2" w14:textId="77777777" w:rsidR="00A72645" w:rsidRPr="003751A1" w:rsidRDefault="00A72645" w:rsidP="00D92844"/>
    <w:p w14:paraId="71275B79" w14:textId="55D85EBC" w:rsidR="00443A46" w:rsidRPr="0014061B" w:rsidRDefault="00D868D8" w:rsidP="00AF12B3">
      <w:pPr>
        <w:pStyle w:val="berschrift3"/>
      </w:pPr>
      <w:bookmarkStart w:id="19" w:name="_Toc141792301"/>
      <w:r>
        <w:t xml:space="preserve">Supplementary file </w:t>
      </w:r>
      <w:r w:rsidR="00464B15">
        <w:t>1m</w:t>
      </w:r>
      <w:bookmarkEnd w:id="19"/>
    </w:p>
    <w:p w14:paraId="0DED3210" w14:textId="1DD2320E" w:rsidR="00443A46" w:rsidRPr="0014061B" w:rsidRDefault="00E45AB0" w:rsidP="00443A46">
      <w:pPr>
        <w:pStyle w:val="FirstParagraph"/>
        <w:rPr>
          <w:rFonts w:asciiTheme="majorHAnsi" w:hAnsiTheme="majorHAnsi" w:cstheme="majorHAnsi"/>
          <w:sz w:val="22"/>
          <w:szCs w:val="22"/>
        </w:rPr>
      </w:pPr>
      <w:r w:rsidRPr="0014061B">
        <w:rPr>
          <w:rFonts w:asciiTheme="majorHAnsi" w:hAnsiTheme="majorHAnsi" w:cstheme="majorHAnsi"/>
          <w:i/>
          <w:sz w:val="22"/>
          <w:szCs w:val="22"/>
        </w:rPr>
        <w:t xml:space="preserve">Type III </w:t>
      </w:r>
      <w:r>
        <w:rPr>
          <w:rFonts w:asciiTheme="majorHAnsi" w:hAnsiTheme="majorHAnsi" w:cstheme="majorHAnsi"/>
          <w:i/>
          <w:sz w:val="22"/>
          <w:szCs w:val="22"/>
        </w:rPr>
        <w:t>a</w:t>
      </w:r>
      <w:r w:rsidRPr="0014061B">
        <w:rPr>
          <w:rFonts w:asciiTheme="majorHAnsi" w:hAnsiTheme="majorHAnsi" w:cstheme="majorHAnsi"/>
          <w:i/>
          <w:sz w:val="22"/>
          <w:szCs w:val="22"/>
        </w:rPr>
        <w:t xml:space="preserve">nalysis of </w:t>
      </w:r>
      <w:r>
        <w:rPr>
          <w:rFonts w:asciiTheme="majorHAnsi" w:hAnsiTheme="majorHAnsi" w:cstheme="majorHAnsi"/>
          <w:i/>
          <w:sz w:val="22"/>
          <w:szCs w:val="22"/>
        </w:rPr>
        <w:t>v</w:t>
      </w:r>
      <w:r w:rsidRPr="0014061B">
        <w:rPr>
          <w:rFonts w:asciiTheme="majorHAnsi" w:hAnsiTheme="majorHAnsi" w:cstheme="majorHAnsi"/>
          <w:i/>
          <w:sz w:val="22"/>
          <w:szCs w:val="22"/>
        </w:rPr>
        <w:t xml:space="preserve">ariance table from a </w:t>
      </w:r>
      <w:r>
        <w:rPr>
          <w:rFonts w:asciiTheme="majorHAnsi" w:hAnsiTheme="majorHAnsi" w:cstheme="majorHAnsi"/>
          <w:i/>
          <w:sz w:val="22"/>
          <w:szCs w:val="22"/>
        </w:rPr>
        <w:t>l</w:t>
      </w:r>
      <w:r w:rsidRPr="0014061B">
        <w:rPr>
          <w:rFonts w:asciiTheme="majorHAnsi" w:hAnsiTheme="majorHAnsi" w:cstheme="majorHAnsi"/>
          <w:i/>
          <w:sz w:val="22"/>
          <w:szCs w:val="22"/>
        </w:rPr>
        <w:t xml:space="preserve">inear </w:t>
      </w:r>
      <w:r>
        <w:rPr>
          <w:rFonts w:asciiTheme="majorHAnsi" w:hAnsiTheme="majorHAnsi" w:cstheme="majorHAnsi"/>
          <w:i/>
          <w:sz w:val="22"/>
          <w:szCs w:val="22"/>
        </w:rPr>
        <w:t>m</w:t>
      </w:r>
      <w:r w:rsidRPr="0014061B">
        <w:rPr>
          <w:rFonts w:asciiTheme="majorHAnsi" w:hAnsiTheme="majorHAnsi" w:cstheme="majorHAnsi"/>
          <w:i/>
          <w:sz w:val="22"/>
          <w:szCs w:val="22"/>
        </w:rPr>
        <w:t>ixed</w:t>
      </w:r>
      <w:r>
        <w:rPr>
          <w:rFonts w:asciiTheme="majorHAnsi" w:hAnsiTheme="majorHAnsi" w:cstheme="majorHAnsi"/>
          <w:i/>
          <w:sz w:val="22"/>
          <w:szCs w:val="22"/>
        </w:rPr>
        <w:t>-e</w:t>
      </w:r>
      <w:r w:rsidRPr="0014061B">
        <w:rPr>
          <w:rFonts w:asciiTheme="majorHAnsi" w:hAnsiTheme="majorHAnsi" w:cstheme="majorHAnsi"/>
          <w:i/>
          <w:sz w:val="22"/>
          <w:szCs w:val="22"/>
        </w:rPr>
        <w:t xml:space="preserve">ffects </w:t>
      </w:r>
      <w:r>
        <w:rPr>
          <w:rFonts w:asciiTheme="majorHAnsi" w:hAnsiTheme="majorHAnsi" w:cstheme="majorHAnsi"/>
          <w:i/>
          <w:sz w:val="22"/>
          <w:szCs w:val="22"/>
        </w:rPr>
        <w:t>m</w:t>
      </w:r>
      <w:r w:rsidRPr="0014061B">
        <w:rPr>
          <w:rFonts w:asciiTheme="majorHAnsi" w:hAnsiTheme="majorHAnsi" w:cstheme="majorHAnsi"/>
          <w:i/>
          <w:sz w:val="22"/>
          <w:szCs w:val="22"/>
        </w:rPr>
        <w:t>odel</w:t>
      </w:r>
      <w:r w:rsidRPr="0014061B" w:rsidDel="00E45AB0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="00443A46" w:rsidRPr="0014061B">
        <w:rPr>
          <w:rFonts w:asciiTheme="majorHAnsi" w:hAnsiTheme="majorHAnsi" w:cstheme="majorHAnsi"/>
          <w:i/>
          <w:sz w:val="22"/>
          <w:szCs w:val="22"/>
        </w:rPr>
        <w:t>on the effect</w:t>
      </w:r>
      <w:r w:rsidR="007B148A">
        <w:rPr>
          <w:rFonts w:asciiTheme="majorHAnsi" w:hAnsiTheme="majorHAnsi" w:cstheme="majorHAnsi"/>
          <w:i/>
          <w:sz w:val="22"/>
          <w:szCs w:val="22"/>
        </w:rPr>
        <w:t>s</w:t>
      </w:r>
      <w:r w:rsidR="00443A46" w:rsidRPr="0014061B">
        <w:rPr>
          <w:rFonts w:asciiTheme="majorHAnsi" w:hAnsiTheme="majorHAnsi" w:cstheme="majorHAnsi"/>
          <w:i/>
          <w:sz w:val="22"/>
          <w:szCs w:val="22"/>
        </w:rPr>
        <w:t xml:space="preserve"> of age group and </w:t>
      </w:r>
      <w:r w:rsidR="00AA27B7" w:rsidRPr="0014061B">
        <w:rPr>
          <w:rFonts w:asciiTheme="majorHAnsi" w:hAnsiTheme="majorHAnsi" w:cstheme="majorHAnsi"/>
          <w:i/>
          <w:sz w:val="22"/>
          <w:szCs w:val="22"/>
        </w:rPr>
        <w:t>sleep spindle</w:t>
      </w:r>
      <w:r w:rsidR="00443A46" w:rsidRPr="0014061B">
        <w:rPr>
          <w:rFonts w:asciiTheme="majorHAnsi" w:hAnsiTheme="majorHAnsi" w:cstheme="majorHAnsi"/>
          <w:i/>
          <w:sz w:val="22"/>
          <w:szCs w:val="22"/>
        </w:rPr>
        <w:t xml:space="preserve"> type (development-specific and adult-like fast sleep spindles)</w:t>
      </w:r>
      <w:r w:rsidR="00AA27B7" w:rsidRPr="0014061B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="00443A46" w:rsidRPr="0014061B">
        <w:rPr>
          <w:rFonts w:asciiTheme="majorHAnsi" w:hAnsiTheme="majorHAnsi" w:cstheme="majorHAnsi"/>
          <w:i/>
          <w:sz w:val="22"/>
          <w:szCs w:val="22"/>
        </w:rPr>
        <w:t>on amplitude</w:t>
      </w:r>
    </w:p>
    <w:tbl>
      <w:tblPr>
        <w:tblStyle w:val="Table"/>
        <w:tblW w:w="9129" w:type="dxa"/>
        <w:jc w:val="center"/>
        <w:tblLayout w:type="fixed"/>
        <w:tblLook w:val="0420" w:firstRow="1" w:lastRow="0" w:firstColumn="0" w:lastColumn="0" w:noHBand="0" w:noVBand="1"/>
      </w:tblPr>
      <w:tblGrid>
        <w:gridCol w:w="2325"/>
        <w:gridCol w:w="1560"/>
        <w:gridCol w:w="1417"/>
        <w:gridCol w:w="992"/>
        <w:gridCol w:w="936"/>
        <w:gridCol w:w="850"/>
        <w:gridCol w:w="1049"/>
      </w:tblGrid>
      <w:tr w:rsidR="00455164" w:rsidRPr="000A0ADC" w14:paraId="4F5CB9B5" w14:textId="77777777" w:rsidTr="00D92844">
        <w:trPr>
          <w:cantSplit/>
          <w:trHeight w:hRule="exact" w:val="510"/>
          <w:tblHeader/>
          <w:jc w:val="center"/>
        </w:trPr>
        <w:tc>
          <w:tcPr>
            <w:tcW w:w="23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64216" w14:textId="77777777" w:rsidR="00455164" w:rsidRPr="0014061B" w:rsidRDefault="00455164" w:rsidP="00455164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Predictor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241A1" w14:textId="77777777" w:rsidR="00455164" w:rsidRPr="0014061B" w:rsidRDefault="00455164" w:rsidP="00455164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D5DC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Sum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of squares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C65B9" w14:textId="77777777" w:rsidR="00455164" w:rsidRPr="0014061B" w:rsidRDefault="00455164" w:rsidP="00455164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Mean square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758CD" w14:textId="77777777" w:rsidR="00455164" w:rsidRPr="0014061B" w:rsidRDefault="00455164" w:rsidP="00455164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0D5DC4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df</w:t>
            </w:r>
            <w:r w:rsidRPr="000D5DC4">
              <w:rPr>
                <w:rFonts w:asciiTheme="majorHAnsi" w:eastAsia="Times New Roman" w:hAnsiTheme="majorHAnsi" w:cstheme="majorHAnsi"/>
                <w:color w:val="000000"/>
                <w:sz w:val="22"/>
                <w:vertAlign w:val="subscript"/>
              </w:rPr>
              <w:t>Num</w:t>
            </w:r>
            <w:proofErr w:type="spellEnd"/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68E36" w14:textId="77777777" w:rsidR="00455164" w:rsidRPr="0014061B" w:rsidRDefault="00455164" w:rsidP="00455164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0D5DC4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df</w:t>
            </w:r>
            <w:r w:rsidRPr="000D5DC4">
              <w:rPr>
                <w:rFonts w:asciiTheme="majorHAnsi" w:eastAsia="Times New Roman" w:hAnsiTheme="majorHAnsi" w:cstheme="majorHAnsi"/>
                <w:color w:val="000000"/>
                <w:sz w:val="22"/>
                <w:vertAlign w:val="subscript"/>
              </w:rPr>
              <w:t>Den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A6A03" w14:textId="77777777" w:rsidR="00455164" w:rsidRPr="0014061B" w:rsidRDefault="00455164" w:rsidP="00455164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D5DC4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F</w:t>
            </w:r>
          </w:p>
        </w:tc>
        <w:tc>
          <w:tcPr>
            <w:tcW w:w="10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1B800" w14:textId="77777777" w:rsidR="00455164" w:rsidRPr="0014061B" w:rsidRDefault="00455164" w:rsidP="00455164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D5DC4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p</w:t>
            </w:r>
          </w:p>
        </w:tc>
      </w:tr>
      <w:tr w:rsidR="006813A2" w:rsidRPr="000A0ADC" w14:paraId="683D457C" w14:textId="77777777" w:rsidTr="00D92844">
        <w:trPr>
          <w:cantSplit/>
          <w:trHeight w:hRule="exact" w:val="510"/>
          <w:jc w:val="center"/>
        </w:trPr>
        <w:tc>
          <w:tcPr>
            <w:tcW w:w="23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D2933" w14:textId="77777777" w:rsidR="006813A2" w:rsidRPr="0014061B" w:rsidRDefault="006813A2" w:rsidP="006813A2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A</w:t>
            </w:r>
            <w:r w:rsidRPr="000D5DC4">
              <w:rPr>
                <w:rFonts w:asciiTheme="majorHAnsi" w:eastAsia="Times New Roman" w:hAnsiTheme="majorHAnsi" w:cstheme="majorHAnsi"/>
                <w:color w:val="000000"/>
                <w:sz w:val="22"/>
              </w:rPr>
              <w:t>ge group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25834" w14:textId="267F87E2" w:rsidR="006813A2" w:rsidRPr="00D92844" w:rsidRDefault="006813A2" w:rsidP="006813A2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1,449.33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E9217" w14:textId="058CA666" w:rsidR="006813A2" w:rsidRPr="00D92844" w:rsidRDefault="006813A2" w:rsidP="006813A2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483.11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755F8" w14:textId="7FD83A7E" w:rsidR="006813A2" w:rsidRPr="00D92844" w:rsidRDefault="006813A2" w:rsidP="006813A2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3</w:t>
            </w:r>
          </w:p>
        </w:tc>
        <w:tc>
          <w:tcPr>
            <w:tcW w:w="9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9EE3A" w14:textId="2548F0C1" w:rsidR="006813A2" w:rsidRPr="00D92844" w:rsidRDefault="006813A2" w:rsidP="006813A2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97.07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4E675" w14:textId="7A48F50D" w:rsidR="006813A2" w:rsidRPr="00D92844" w:rsidRDefault="006813A2" w:rsidP="006813A2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37.91</w:t>
            </w:r>
          </w:p>
        </w:tc>
        <w:tc>
          <w:tcPr>
            <w:tcW w:w="10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A09F9" w14:textId="77777777" w:rsidR="006813A2" w:rsidRPr="0014061B" w:rsidRDefault="006813A2" w:rsidP="006813A2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&lt; .001</w:t>
            </w:r>
          </w:p>
        </w:tc>
      </w:tr>
      <w:tr w:rsidR="006813A2" w:rsidRPr="000A0ADC" w14:paraId="20D1503D" w14:textId="77777777" w:rsidTr="00D92844">
        <w:trPr>
          <w:cantSplit/>
          <w:trHeight w:hRule="exact" w:val="510"/>
          <w:jc w:val="center"/>
        </w:trPr>
        <w:tc>
          <w:tcPr>
            <w:tcW w:w="23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F9073" w14:textId="77777777" w:rsidR="006813A2" w:rsidRPr="0014061B" w:rsidRDefault="006813A2" w:rsidP="006813A2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Spindle type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53C8F" w14:textId="5BEDE4DD" w:rsidR="006813A2" w:rsidRPr="00D92844" w:rsidRDefault="006813A2" w:rsidP="006813A2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262.35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0F6F0" w14:textId="5071D6EA" w:rsidR="006813A2" w:rsidRPr="00D92844" w:rsidRDefault="006813A2" w:rsidP="006813A2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262.35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E4FD9" w14:textId="3A4EA6AD" w:rsidR="006813A2" w:rsidRPr="00D92844" w:rsidRDefault="006813A2" w:rsidP="006813A2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</w:t>
            </w:r>
          </w:p>
        </w:tc>
        <w:tc>
          <w:tcPr>
            <w:tcW w:w="9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9F8A6" w14:textId="765D0240" w:rsidR="006813A2" w:rsidRPr="00D92844" w:rsidRDefault="006813A2" w:rsidP="006813A2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142.56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4B059" w14:textId="692C556C" w:rsidR="006813A2" w:rsidRPr="00D92844" w:rsidRDefault="006813A2" w:rsidP="006813A2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20.59</w:t>
            </w:r>
          </w:p>
        </w:tc>
        <w:tc>
          <w:tcPr>
            <w:tcW w:w="10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E4172" w14:textId="77777777" w:rsidR="006813A2" w:rsidRPr="0014061B" w:rsidRDefault="006813A2" w:rsidP="006813A2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&lt; .001</w:t>
            </w:r>
          </w:p>
        </w:tc>
      </w:tr>
      <w:tr w:rsidR="006813A2" w:rsidRPr="000A0ADC" w14:paraId="4B2D39E6" w14:textId="77777777" w:rsidTr="00D92844">
        <w:trPr>
          <w:cantSplit/>
          <w:trHeight w:hRule="exact" w:val="510"/>
          <w:jc w:val="center"/>
        </w:trPr>
        <w:tc>
          <w:tcPr>
            <w:tcW w:w="2325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FF2E1" w14:textId="77777777" w:rsidR="006813A2" w:rsidRPr="0014061B" w:rsidRDefault="006813A2" w:rsidP="006813A2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A</w:t>
            </w:r>
            <w:r w:rsidRPr="000D5DC4">
              <w:rPr>
                <w:rFonts w:asciiTheme="majorHAnsi" w:eastAsia="Times New Roman" w:hAnsiTheme="majorHAnsi" w:cstheme="majorHAnsi"/>
                <w:color w:val="000000"/>
                <w:sz w:val="22"/>
              </w:rPr>
              <w:t>ge group*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spindle type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561FE" w14:textId="64D5F9F5" w:rsidR="006813A2" w:rsidRPr="00D92844" w:rsidRDefault="006813A2" w:rsidP="006813A2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187.45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D0A9B" w14:textId="7FE31127" w:rsidR="006813A2" w:rsidRPr="00D92844" w:rsidRDefault="006813A2" w:rsidP="006813A2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62.48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C966A" w14:textId="45160D9D" w:rsidR="006813A2" w:rsidRPr="00D92844" w:rsidRDefault="006813A2" w:rsidP="006813A2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3</w:t>
            </w:r>
          </w:p>
        </w:tc>
        <w:tc>
          <w:tcPr>
            <w:tcW w:w="936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3483F" w14:textId="7A151108" w:rsidR="006813A2" w:rsidRPr="00D92844" w:rsidRDefault="006813A2" w:rsidP="006813A2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142.56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7720E" w14:textId="153B474F" w:rsidR="006813A2" w:rsidRPr="00D92844" w:rsidRDefault="006813A2" w:rsidP="006813A2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4.90</w:t>
            </w:r>
          </w:p>
        </w:tc>
        <w:tc>
          <w:tcPr>
            <w:tcW w:w="1049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F3C68" w14:textId="1E2B6EA7" w:rsidR="006813A2" w:rsidRPr="0014061B" w:rsidRDefault="006813A2" w:rsidP="006813A2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.00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3</w:t>
            </w:r>
          </w:p>
        </w:tc>
      </w:tr>
    </w:tbl>
    <w:p w14:paraId="2112F769" w14:textId="00DCAF1A" w:rsidR="00443A46" w:rsidRDefault="00443A46" w:rsidP="00443A46">
      <w:pPr>
        <w:pStyle w:val="Textkrper"/>
        <w:spacing w:line="240" w:lineRule="auto"/>
        <w:rPr>
          <w:rFonts w:asciiTheme="majorHAnsi" w:hAnsiTheme="majorHAnsi" w:cstheme="majorHAnsi"/>
          <w:sz w:val="18"/>
          <w:szCs w:val="18"/>
        </w:rPr>
      </w:pPr>
      <w:r w:rsidRPr="0014061B">
        <w:rPr>
          <w:rFonts w:asciiTheme="majorHAnsi" w:hAnsiTheme="majorHAnsi" w:cstheme="majorHAnsi"/>
          <w:i/>
          <w:sz w:val="18"/>
          <w:szCs w:val="18"/>
        </w:rPr>
        <w:t>Note</w:t>
      </w:r>
      <w:r w:rsidRPr="0014061B">
        <w:rPr>
          <w:rFonts w:asciiTheme="majorHAnsi" w:hAnsiTheme="majorHAnsi" w:cstheme="majorHAnsi"/>
          <w:sz w:val="18"/>
          <w:szCs w:val="18"/>
        </w:rPr>
        <w:t>.</w:t>
      </w:r>
      <w:r w:rsidR="00DE4C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DE4C09" w:rsidRPr="0014061B">
        <w:rPr>
          <w:rFonts w:asciiTheme="majorHAnsi" w:hAnsiTheme="majorHAnsi" w:cstheme="majorHAnsi"/>
          <w:i/>
          <w:sz w:val="18"/>
          <w:szCs w:val="18"/>
        </w:rPr>
        <w:t>df</w:t>
      </w:r>
      <w:r w:rsidR="00DE4C09" w:rsidRPr="0014061B">
        <w:rPr>
          <w:rFonts w:asciiTheme="majorHAnsi" w:hAnsiTheme="majorHAnsi" w:cstheme="majorHAnsi"/>
          <w:sz w:val="18"/>
          <w:szCs w:val="18"/>
          <w:vertAlign w:val="subscript"/>
        </w:rPr>
        <w:t>Num</w:t>
      </w:r>
      <w:proofErr w:type="spellEnd"/>
      <w:r w:rsidR="00DE4C09">
        <w:rPr>
          <w:rFonts w:asciiTheme="majorHAnsi" w:hAnsiTheme="majorHAnsi" w:cstheme="majorHAnsi"/>
          <w:sz w:val="18"/>
          <w:szCs w:val="18"/>
        </w:rPr>
        <w:t xml:space="preserve"> indicates the degrees of freedom numerator. </w:t>
      </w:r>
      <w:proofErr w:type="spellStart"/>
      <w:r w:rsidR="00DE4C09" w:rsidRPr="0014061B">
        <w:rPr>
          <w:rFonts w:asciiTheme="majorHAnsi" w:hAnsiTheme="majorHAnsi" w:cstheme="majorHAnsi"/>
          <w:i/>
          <w:sz w:val="18"/>
          <w:szCs w:val="18"/>
        </w:rPr>
        <w:t>df</w:t>
      </w:r>
      <w:r w:rsidR="00DE4C09" w:rsidRPr="0014061B">
        <w:rPr>
          <w:rFonts w:asciiTheme="majorHAnsi" w:hAnsiTheme="majorHAnsi" w:cstheme="majorHAnsi"/>
          <w:sz w:val="18"/>
          <w:szCs w:val="18"/>
          <w:vertAlign w:val="subscript"/>
        </w:rPr>
        <w:t>Den</w:t>
      </w:r>
      <w:proofErr w:type="spellEnd"/>
      <w:r w:rsidR="00DE4C09">
        <w:rPr>
          <w:rFonts w:asciiTheme="majorHAnsi" w:hAnsiTheme="majorHAnsi" w:cstheme="majorHAnsi"/>
          <w:sz w:val="18"/>
          <w:szCs w:val="18"/>
        </w:rPr>
        <w:t xml:space="preserve"> indicates the degrees of freedom denominator.</w:t>
      </w:r>
      <w:r w:rsidRPr="0014061B">
        <w:rPr>
          <w:rFonts w:asciiTheme="majorHAnsi" w:hAnsiTheme="majorHAnsi" w:cstheme="majorHAnsi"/>
          <w:sz w:val="18"/>
          <w:szCs w:val="18"/>
        </w:rPr>
        <w:t xml:space="preserve"> Degrees of freedom were determined using Satterthwaite’s method.</w:t>
      </w:r>
    </w:p>
    <w:p w14:paraId="1A925DF1" w14:textId="77777777" w:rsidR="00FE3564" w:rsidRPr="00FE3564" w:rsidRDefault="00FE3564" w:rsidP="00D92844"/>
    <w:p w14:paraId="70D5690A" w14:textId="0C55B1C8" w:rsidR="00897154" w:rsidRPr="0014061B" w:rsidRDefault="00D868D8" w:rsidP="00AF12B3">
      <w:pPr>
        <w:pStyle w:val="berschrift3"/>
        <w:rPr>
          <w:lang w:val="en-US"/>
        </w:rPr>
      </w:pPr>
      <w:bookmarkStart w:id="20" w:name="_Toc141792302"/>
      <w:r>
        <w:t xml:space="preserve">Supplementary file </w:t>
      </w:r>
      <w:r w:rsidR="00464B15">
        <w:rPr>
          <w:lang w:val="en-US"/>
        </w:rPr>
        <w:t>1n</w:t>
      </w:r>
      <w:bookmarkEnd w:id="20"/>
    </w:p>
    <w:p w14:paraId="462B9B18" w14:textId="3C98EE87" w:rsidR="00443A46" w:rsidRDefault="00443A46" w:rsidP="00443A46">
      <w:pPr>
        <w:pStyle w:val="FirstParagraph"/>
        <w:rPr>
          <w:rFonts w:asciiTheme="majorHAnsi" w:hAnsiTheme="majorHAnsi" w:cstheme="majorHAnsi"/>
          <w:i/>
          <w:sz w:val="22"/>
          <w:szCs w:val="22"/>
        </w:rPr>
      </w:pPr>
      <w:r w:rsidRPr="0014061B">
        <w:rPr>
          <w:rFonts w:asciiTheme="majorHAnsi" w:hAnsiTheme="majorHAnsi" w:cstheme="majorHAnsi"/>
          <w:i/>
          <w:sz w:val="22"/>
          <w:szCs w:val="22"/>
        </w:rPr>
        <w:t>Post-hoc comparisons for development-specific and adult-like fast sleep spindle amplitude</w:t>
      </w:r>
      <w:r w:rsidR="007B148A">
        <w:rPr>
          <w:rFonts w:asciiTheme="majorHAnsi" w:hAnsiTheme="majorHAnsi" w:cstheme="majorHAnsi"/>
          <w:i/>
          <w:sz w:val="22"/>
          <w:szCs w:val="22"/>
        </w:rPr>
        <w:t xml:space="preserve"> within the </w:t>
      </w:r>
      <w:r w:rsidR="002C58CD">
        <w:rPr>
          <w:rFonts w:asciiTheme="majorHAnsi" w:hAnsiTheme="majorHAnsi" w:cstheme="majorHAnsi"/>
          <w:i/>
          <w:sz w:val="22"/>
          <w:szCs w:val="22"/>
        </w:rPr>
        <w:t>four</w:t>
      </w:r>
      <w:bookmarkStart w:id="21" w:name="_GoBack"/>
      <w:bookmarkEnd w:id="21"/>
      <w:r w:rsidR="007B148A">
        <w:rPr>
          <w:rFonts w:asciiTheme="majorHAnsi" w:hAnsiTheme="majorHAnsi" w:cstheme="majorHAnsi"/>
          <w:i/>
          <w:sz w:val="22"/>
          <w:szCs w:val="22"/>
        </w:rPr>
        <w:t xml:space="preserve"> age groups (interaction effect)</w:t>
      </w:r>
      <w:r w:rsidR="007B148A" w:rsidRPr="0014061B">
        <w:rPr>
          <w:rFonts w:asciiTheme="majorHAnsi" w:hAnsiTheme="majorHAnsi" w:cstheme="majorHAnsi"/>
          <w:i/>
          <w:sz w:val="22"/>
          <w:szCs w:val="22"/>
        </w:rPr>
        <w:t xml:space="preserve"> based on estimated marginal means</w:t>
      </w:r>
    </w:p>
    <w:tbl>
      <w:tblPr>
        <w:tblStyle w:val="Table"/>
        <w:tblW w:w="5000" w:type="pct"/>
        <w:tblLook w:val="04A0" w:firstRow="1" w:lastRow="0" w:firstColumn="1" w:lastColumn="0" w:noHBand="0" w:noVBand="1"/>
      </w:tblPr>
      <w:tblGrid>
        <w:gridCol w:w="3401"/>
        <w:gridCol w:w="1570"/>
        <w:gridCol w:w="807"/>
        <w:gridCol w:w="1168"/>
        <w:gridCol w:w="992"/>
        <w:gridCol w:w="1134"/>
      </w:tblGrid>
      <w:tr w:rsidR="006813A2" w14:paraId="1D1D8955" w14:textId="77777777" w:rsidTr="00D92844">
        <w:trPr>
          <w:trHeight w:hRule="exact" w:val="737"/>
        </w:trPr>
        <w:tc>
          <w:tcPr>
            <w:tcW w:w="1874" w:type="pct"/>
            <w:tcBorders>
              <w:top w:val="single" w:sz="4" w:space="0" w:color="auto"/>
              <w:bottom w:val="single" w:sz="4" w:space="0" w:color="auto"/>
            </w:tcBorders>
          </w:tcPr>
          <w:p w14:paraId="39A41F65" w14:textId="77777777" w:rsidR="006813A2" w:rsidRDefault="006813A2" w:rsidP="008405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C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ontrast</w:t>
            </w:r>
          </w:p>
        </w:tc>
        <w:tc>
          <w:tcPr>
            <w:tcW w:w="865" w:type="pct"/>
            <w:tcBorders>
              <w:top w:val="single" w:sz="4" w:space="0" w:color="auto"/>
              <w:bottom w:val="single" w:sz="4" w:space="0" w:color="auto"/>
            </w:tcBorders>
          </w:tcPr>
          <w:p w14:paraId="68552D78" w14:textId="77777777" w:rsidR="006813A2" w:rsidRDefault="006813A2" w:rsidP="008405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E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stimate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14:paraId="26BE553F" w14:textId="77777777" w:rsidR="006813A2" w:rsidRDefault="006813A2" w:rsidP="008405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</w:pPr>
            <w:r w:rsidRPr="0014061B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SE</w:t>
            </w:r>
          </w:p>
        </w:tc>
        <w:tc>
          <w:tcPr>
            <w:tcW w:w="644" w:type="pct"/>
            <w:tcBorders>
              <w:top w:val="single" w:sz="4" w:space="0" w:color="auto"/>
              <w:bottom w:val="single" w:sz="4" w:space="0" w:color="auto"/>
            </w:tcBorders>
          </w:tcPr>
          <w:p w14:paraId="6ED92701" w14:textId="77777777" w:rsidR="006813A2" w:rsidRDefault="006813A2" w:rsidP="008405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</w:pPr>
            <w:r w:rsidRPr="0014061B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df</w:t>
            </w:r>
          </w:p>
        </w:tc>
        <w:tc>
          <w:tcPr>
            <w:tcW w:w="547" w:type="pct"/>
            <w:tcBorders>
              <w:top w:val="single" w:sz="4" w:space="0" w:color="auto"/>
              <w:bottom w:val="single" w:sz="4" w:space="0" w:color="auto"/>
            </w:tcBorders>
          </w:tcPr>
          <w:p w14:paraId="1BBA3864" w14:textId="77777777" w:rsidR="006813A2" w:rsidRDefault="006813A2" w:rsidP="008405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</w:pPr>
            <w:r w:rsidRPr="0014061B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t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14:paraId="521224E0" w14:textId="77777777" w:rsidR="006813A2" w:rsidRDefault="006813A2" w:rsidP="008405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</w:pPr>
            <w:proofErr w:type="spellStart"/>
            <w:r w:rsidRPr="0014061B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p</w:t>
            </w:r>
            <w:r w:rsidRPr="00526053">
              <w:rPr>
                <w:rFonts w:asciiTheme="majorHAnsi" w:eastAsia="Times New Roman" w:hAnsiTheme="majorHAnsi" w:cstheme="majorHAnsi"/>
                <w:color w:val="000000"/>
                <w:sz w:val="22"/>
                <w:vertAlign w:val="subscript"/>
              </w:rPr>
              <w:t>adj</w:t>
            </w:r>
            <w:proofErr w:type="spellEnd"/>
          </w:p>
        </w:tc>
      </w:tr>
      <w:tr w:rsidR="006813A2" w:rsidRPr="006813A2" w14:paraId="5764A668" w14:textId="77777777" w:rsidTr="00D92844">
        <w:trPr>
          <w:trHeight w:hRule="exact" w:val="737"/>
        </w:trPr>
        <w:tc>
          <w:tcPr>
            <w:tcW w:w="1874" w:type="pct"/>
            <w:tcBorders>
              <w:top w:val="single" w:sz="4" w:space="0" w:color="auto"/>
            </w:tcBorders>
          </w:tcPr>
          <w:p w14:paraId="112A4132" w14:textId="77777777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2" w:right="102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adult-like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br/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adult-like</w:t>
            </w:r>
          </w:p>
        </w:tc>
        <w:tc>
          <w:tcPr>
            <w:tcW w:w="865" w:type="pct"/>
            <w:tcBorders>
              <w:top w:val="single" w:sz="4" w:space="0" w:color="auto"/>
            </w:tcBorders>
            <w:vAlign w:val="center"/>
          </w:tcPr>
          <w:p w14:paraId="1D13E14D" w14:textId="6B454F80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-2.76</w:t>
            </w:r>
          </w:p>
        </w:tc>
        <w:tc>
          <w:tcPr>
            <w:tcW w:w="444" w:type="pct"/>
            <w:tcBorders>
              <w:top w:val="single" w:sz="4" w:space="0" w:color="auto"/>
            </w:tcBorders>
            <w:vAlign w:val="center"/>
          </w:tcPr>
          <w:p w14:paraId="1EB6FB0D" w14:textId="5D07CF1E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1.38</w:t>
            </w:r>
          </w:p>
        </w:tc>
        <w:tc>
          <w:tcPr>
            <w:tcW w:w="644" w:type="pct"/>
            <w:tcBorders>
              <w:top w:val="single" w:sz="4" w:space="0" w:color="auto"/>
            </w:tcBorders>
            <w:vAlign w:val="center"/>
          </w:tcPr>
          <w:p w14:paraId="6CC9DE6A" w14:textId="0FA1A837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140.15</w:t>
            </w:r>
          </w:p>
        </w:tc>
        <w:tc>
          <w:tcPr>
            <w:tcW w:w="547" w:type="pct"/>
            <w:tcBorders>
              <w:top w:val="single" w:sz="4" w:space="0" w:color="auto"/>
            </w:tcBorders>
            <w:vAlign w:val="center"/>
          </w:tcPr>
          <w:p w14:paraId="1766674B" w14:textId="47BEF230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-2.00</w:t>
            </w: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14:paraId="4E95798B" w14:textId="6FE3681C" w:rsidR="006813A2" w:rsidRPr="00D92844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1.00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0</w:t>
            </w:r>
          </w:p>
        </w:tc>
      </w:tr>
      <w:tr w:rsidR="006813A2" w:rsidRPr="006813A2" w14:paraId="0D681F84" w14:textId="77777777" w:rsidTr="00D92844">
        <w:trPr>
          <w:trHeight w:hRule="exact" w:val="737"/>
        </w:trPr>
        <w:tc>
          <w:tcPr>
            <w:tcW w:w="1874" w:type="pct"/>
          </w:tcPr>
          <w:p w14:paraId="4B50C69C" w14:textId="77777777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adult-like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br/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adult-like</w:t>
            </w:r>
          </w:p>
        </w:tc>
        <w:tc>
          <w:tcPr>
            <w:tcW w:w="865" w:type="pct"/>
            <w:vAlign w:val="center"/>
          </w:tcPr>
          <w:p w14:paraId="74E03EE9" w14:textId="478EAB58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1.55</w:t>
            </w:r>
          </w:p>
        </w:tc>
        <w:tc>
          <w:tcPr>
            <w:tcW w:w="444" w:type="pct"/>
            <w:vAlign w:val="center"/>
          </w:tcPr>
          <w:p w14:paraId="59DA7498" w14:textId="47501F38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1.38</w:t>
            </w:r>
          </w:p>
        </w:tc>
        <w:tc>
          <w:tcPr>
            <w:tcW w:w="644" w:type="pct"/>
            <w:vAlign w:val="center"/>
          </w:tcPr>
          <w:p w14:paraId="2CB7C01D" w14:textId="67CA6F6C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140.15</w:t>
            </w:r>
          </w:p>
        </w:tc>
        <w:tc>
          <w:tcPr>
            <w:tcW w:w="547" w:type="pct"/>
            <w:vAlign w:val="center"/>
          </w:tcPr>
          <w:p w14:paraId="2051EAA9" w14:textId="5C217865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1.12</w:t>
            </w:r>
          </w:p>
        </w:tc>
        <w:tc>
          <w:tcPr>
            <w:tcW w:w="625" w:type="pct"/>
            <w:vAlign w:val="center"/>
          </w:tcPr>
          <w:p w14:paraId="01A40BDF" w14:textId="021DFB0D" w:rsidR="006813A2" w:rsidRPr="00D92844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1.00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0</w:t>
            </w:r>
          </w:p>
        </w:tc>
      </w:tr>
      <w:tr w:rsidR="006813A2" w:rsidRPr="006813A2" w14:paraId="0BECA610" w14:textId="77777777" w:rsidTr="00D92844">
        <w:trPr>
          <w:trHeight w:hRule="exact" w:val="737"/>
        </w:trPr>
        <w:tc>
          <w:tcPr>
            <w:tcW w:w="1874" w:type="pct"/>
          </w:tcPr>
          <w:p w14:paraId="6E8DB297" w14:textId="77777777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6-y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adult-like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–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br/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adult-like</w:t>
            </w:r>
          </w:p>
        </w:tc>
        <w:tc>
          <w:tcPr>
            <w:tcW w:w="865" w:type="pct"/>
            <w:vAlign w:val="center"/>
          </w:tcPr>
          <w:p w14:paraId="4D093391" w14:textId="32253977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4.00</w:t>
            </w:r>
          </w:p>
        </w:tc>
        <w:tc>
          <w:tcPr>
            <w:tcW w:w="444" w:type="pct"/>
            <w:vAlign w:val="center"/>
          </w:tcPr>
          <w:p w14:paraId="750C28B3" w14:textId="591A4C9E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1.61</w:t>
            </w:r>
          </w:p>
        </w:tc>
        <w:tc>
          <w:tcPr>
            <w:tcW w:w="644" w:type="pct"/>
            <w:vAlign w:val="center"/>
          </w:tcPr>
          <w:p w14:paraId="6E8251DC" w14:textId="60FA20B0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140.15</w:t>
            </w:r>
          </w:p>
        </w:tc>
        <w:tc>
          <w:tcPr>
            <w:tcW w:w="547" w:type="pct"/>
            <w:vAlign w:val="center"/>
          </w:tcPr>
          <w:p w14:paraId="188B686C" w14:textId="76C4F13A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2.49</w:t>
            </w:r>
          </w:p>
        </w:tc>
        <w:tc>
          <w:tcPr>
            <w:tcW w:w="625" w:type="pct"/>
            <w:vAlign w:val="center"/>
          </w:tcPr>
          <w:p w14:paraId="3731C8AF" w14:textId="7C67307C" w:rsidR="006813A2" w:rsidRPr="00D92844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.392</w:t>
            </w:r>
          </w:p>
        </w:tc>
      </w:tr>
      <w:tr w:rsidR="006813A2" w:rsidRPr="006813A2" w14:paraId="00BDC005" w14:textId="77777777" w:rsidTr="00D92844">
        <w:trPr>
          <w:trHeight w:hRule="exact" w:val="737"/>
        </w:trPr>
        <w:tc>
          <w:tcPr>
            <w:tcW w:w="1874" w:type="pct"/>
          </w:tcPr>
          <w:p w14:paraId="10AB680A" w14:textId="77777777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adult-like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br/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development-specific</w:t>
            </w:r>
          </w:p>
        </w:tc>
        <w:tc>
          <w:tcPr>
            <w:tcW w:w="865" w:type="pct"/>
            <w:vAlign w:val="center"/>
          </w:tcPr>
          <w:p w14:paraId="1AC31244" w14:textId="1DBBECFA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-4.47</w:t>
            </w:r>
          </w:p>
        </w:tc>
        <w:tc>
          <w:tcPr>
            <w:tcW w:w="444" w:type="pct"/>
            <w:vAlign w:val="center"/>
          </w:tcPr>
          <w:p w14:paraId="48A06AE2" w14:textId="4D7EE3E6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1.03</w:t>
            </w:r>
          </w:p>
        </w:tc>
        <w:tc>
          <w:tcPr>
            <w:tcW w:w="644" w:type="pct"/>
            <w:vAlign w:val="center"/>
          </w:tcPr>
          <w:p w14:paraId="4D313213" w14:textId="17F9C76C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142.56</w:t>
            </w:r>
          </w:p>
        </w:tc>
        <w:tc>
          <w:tcPr>
            <w:tcW w:w="547" w:type="pct"/>
            <w:vAlign w:val="center"/>
          </w:tcPr>
          <w:p w14:paraId="735AD1CD" w14:textId="64643E0B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-4.34</w:t>
            </w:r>
          </w:p>
        </w:tc>
        <w:tc>
          <w:tcPr>
            <w:tcW w:w="625" w:type="pct"/>
            <w:vAlign w:val="center"/>
          </w:tcPr>
          <w:p w14:paraId="7E2F8993" w14:textId="5334E562" w:rsidR="006813A2" w:rsidRPr="002D0B1F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.001</w:t>
            </w:r>
          </w:p>
        </w:tc>
      </w:tr>
      <w:tr w:rsidR="006813A2" w:rsidRPr="006813A2" w14:paraId="10085B97" w14:textId="77777777" w:rsidTr="00D92844">
        <w:trPr>
          <w:trHeight w:hRule="exact" w:val="737"/>
        </w:trPr>
        <w:tc>
          <w:tcPr>
            <w:tcW w:w="1874" w:type="pct"/>
          </w:tcPr>
          <w:p w14:paraId="0A7C3DC9" w14:textId="77777777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adult-like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br/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development-specific</w:t>
            </w:r>
          </w:p>
        </w:tc>
        <w:tc>
          <w:tcPr>
            <w:tcW w:w="865" w:type="pct"/>
            <w:vAlign w:val="center"/>
          </w:tcPr>
          <w:p w14:paraId="5B5B03D0" w14:textId="2EFBFAF0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-6.68</w:t>
            </w:r>
          </w:p>
        </w:tc>
        <w:tc>
          <w:tcPr>
            <w:tcW w:w="444" w:type="pct"/>
            <w:vAlign w:val="center"/>
          </w:tcPr>
          <w:p w14:paraId="4DAE25F4" w14:textId="13D69C70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1.38</w:t>
            </w:r>
          </w:p>
        </w:tc>
        <w:tc>
          <w:tcPr>
            <w:tcW w:w="644" w:type="pct"/>
            <w:vAlign w:val="center"/>
          </w:tcPr>
          <w:p w14:paraId="2CF2ECA4" w14:textId="2B3C2099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140.15</w:t>
            </w:r>
          </w:p>
        </w:tc>
        <w:tc>
          <w:tcPr>
            <w:tcW w:w="547" w:type="pct"/>
            <w:vAlign w:val="center"/>
          </w:tcPr>
          <w:p w14:paraId="7E6D11BC" w14:textId="3CBB51FE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-4.83</w:t>
            </w:r>
          </w:p>
        </w:tc>
        <w:tc>
          <w:tcPr>
            <w:tcW w:w="625" w:type="pct"/>
            <w:vAlign w:val="center"/>
          </w:tcPr>
          <w:p w14:paraId="394E6869" w14:textId="2F50BB45" w:rsidR="006813A2" w:rsidRPr="002D0B1F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6813A2" w:rsidRPr="006813A2" w14:paraId="37AB098A" w14:textId="77777777" w:rsidTr="00D92844">
        <w:trPr>
          <w:trHeight w:hRule="exact" w:val="737"/>
        </w:trPr>
        <w:tc>
          <w:tcPr>
            <w:tcW w:w="1874" w:type="pct"/>
          </w:tcPr>
          <w:p w14:paraId="2BAE625C" w14:textId="77777777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adult-like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br/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development-specific</w:t>
            </w:r>
          </w:p>
        </w:tc>
        <w:tc>
          <w:tcPr>
            <w:tcW w:w="865" w:type="pct"/>
            <w:vAlign w:val="center"/>
          </w:tcPr>
          <w:p w14:paraId="5C00273B" w14:textId="733D2FF0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0.68</w:t>
            </w:r>
          </w:p>
        </w:tc>
        <w:tc>
          <w:tcPr>
            <w:tcW w:w="444" w:type="pct"/>
            <w:vAlign w:val="center"/>
          </w:tcPr>
          <w:p w14:paraId="0CEDEB09" w14:textId="0D6506CC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1.38</w:t>
            </w:r>
          </w:p>
        </w:tc>
        <w:tc>
          <w:tcPr>
            <w:tcW w:w="644" w:type="pct"/>
            <w:vAlign w:val="center"/>
          </w:tcPr>
          <w:p w14:paraId="1E5E81A0" w14:textId="77C27648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140.15</w:t>
            </w:r>
          </w:p>
        </w:tc>
        <w:tc>
          <w:tcPr>
            <w:tcW w:w="547" w:type="pct"/>
            <w:vAlign w:val="center"/>
          </w:tcPr>
          <w:p w14:paraId="2A9FAA4C" w14:textId="7A408E81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0.49</w:t>
            </w:r>
          </w:p>
        </w:tc>
        <w:tc>
          <w:tcPr>
            <w:tcW w:w="625" w:type="pct"/>
            <w:vAlign w:val="center"/>
          </w:tcPr>
          <w:p w14:paraId="4A54F0E9" w14:textId="472D084E" w:rsidR="006813A2" w:rsidRPr="00D92844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1.00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0</w:t>
            </w:r>
          </w:p>
        </w:tc>
      </w:tr>
      <w:tr w:rsidR="006813A2" w:rsidRPr="006813A2" w14:paraId="2A9D4EF9" w14:textId="77777777" w:rsidTr="00D92844">
        <w:trPr>
          <w:trHeight w:hRule="exact" w:val="737"/>
        </w:trPr>
        <w:tc>
          <w:tcPr>
            <w:tcW w:w="1874" w:type="pct"/>
          </w:tcPr>
          <w:p w14:paraId="3799C661" w14:textId="77777777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adult-like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br/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development-specific</w:t>
            </w:r>
          </w:p>
        </w:tc>
        <w:tc>
          <w:tcPr>
            <w:tcW w:w="865" w:type="pct"/>
            <w:vAlign w:val="center"/>
          </w:tcPr>
          <w:p w14:paraId="215C4983" w14:textId="5AA9B4A5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4.16</w:t>
            </w:r>
          </w:p>
        </w:tc>
        <w:tc>
          <w:tcPr>
            <w:tcW w:w="444" w:type="pct"/>
            <w:vAlign w:val="center"/>
          </w:tcPr>
          <w:p w14:paraId="6C7CEAFF" w14:textId="3B840318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1.61</w:t>
            </w:r>
          </w:p>
        </w:tc>
        <w:tc>
          <w:tcPr>
            <w:tcW w:w="644" w:type="pct"/>
            <w:vAlign w:val="center"/>
          </w:tcPr>
          <w:p w14:paraId="0F5032A0" w14:textId="527791CD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140.15</w:t>
            </w:r>
          </w:p>
        </w:tc>
        <w:tc>
          <w:tcPr>
            <w:tcW w:w="547" w:type="pct"/>
            <w:vAlign w:val="center"/>
          </w:tcPr>
          <w:p w14:paraId="12B2CC84" w14:textId="50213665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2.59</w:t>
            </w:r>
          </w:p>
        </w:tc>
        <w:tc>
          <w:tcPr>
            <w:tcW w:w="625" w:type="pct"/>
            <w:vAlign w:val="center"/>
          </w:tcPr>
          <w:p w14:paraId="705C93C1" w14:textId="2530A120" w:rsidR="006813A2" w:rsidRPr="00D92844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.298</w:t>
            </w:r>
          </w:p>
        </w:tc>
      </w:tr>
      <w:tr w:rsidR="006813A2" w:rsidRPr="006813A2" w14:paraId="009594AB" w14:textId="77777777" w:rsidTr="00D92844">
        <w:trPr>
          <w:trHeight w:hRule="exact" w:val="737"/>
        </w:trPr>
        <w:tc>
          <w:tcPr>
            <w:tcW w:w="1874" w:type="pct"/>
          </w:tcPr>
          <w:p w14:paraId="6FEB63AC" w14:textId="77777777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lastRenderedPageBreak/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adult-like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br/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adult-like</w:t>
            </w:r>
          </w:p>
        </w:tc>
        <w:tc>
          <w:tcPr>
            <w:tcW w:w="865" w:type="pct"/>
            <w:vAlign w:val="center"/>
          </w:tcPr>
          <w:p w14:paraId="345BA6AF" w14:textId="55A219B2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4.31</w:t>
            </w:r>
          </w:p>
        </w:tc>
        <w:tc>
          <w:tcPr>
            <w:tcW w:w="444" w:type="pct"/>
            <w:vAlign w:val="center"/>
          </w:tcPr>
          <w:p w14:paraId="3B166250" w14:textId="46C0B009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0.88</w:t>
            </w:r>
          </w:p>
        </w:tc>
        <w:tc>
          <w:tcPr>
            <w:tcW w:w="644" w:type="pct"/>
            <w:vAlign w:val="center"/>
          </w:tcPr>
          <w:p w14:paraId="64C66FA0" w14:textId="692E1219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142.56</w:t>
            </w:r>
          </w:p>
        </w:tc>
        <w:tc>
          <w:tcPr>
            <w:tcW w:w="547" w:type="pct"/>
            <w:vAlign w:val="center"/>
          </w:tcPr>
          <w:p w14:paraId="2BB541CA" w14:textId="27793834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4.90</w:t>
            </w:r>
          </w:p>
        </w:tc>
        <w:tc>
          <w:tcPr>
            <w:tcW w:w="625" w:type="pct"/>
            <w:vAlign w:val="center"/>
          </w:tcPr>
          <w:p w14:paraId="63A9B51A" w14:textId="25A461B1" w:rsidR="006813A2" w:rsidRPr="002D0B1F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6813A2" w:rsidRPr="006813A2" w14:paraId="7100E44B" w14:textId="77777777" w:rsidTr="00D92844">
        <w:trPr>
          <w:trHeight w:hRule="exact" w:val="737"/>
        </w:trPr>
        <w:tc>
          <w:tcPr>
            <w:tcW w:w="1874" w:type="pct"/>
          </w:tcPr>
          <w:p w14:paraId="05751F05" w14:textId="77777777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adult-like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br/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adult-like</w:t>
            </w:r>
          </w:p>
        </w:tc>
        <w:tc>
          <w:tcPr>
            <w:tcW w:w="865" w:type="pct"/>
            <w:vAlign w:val="center"/>
          </w:tcPr>
          <w:p w14:paraId="7933AD73" w14:textId="42EAAD1F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6.76</w:t>
            </w:r>
          </w:p>
        </w:tc>
        <w:tc>
          <w:tcPr>
            <w:tcW w:w="444" w:type="pct"/>
            <w:vAlign w:val="center"/>
          </w:tcPr>
          <w:p w14:paraId="4E9207AD" w14:textId="400043DF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1.51</w:t>
            </w:r>
          </w:p>
        </w:tc>
        <w:tc>
          <w:tcPr>
            <w:tcW w:w="644" w:type="pct"/>
            <w:vAlign w:val="center"/>
          </w:tcPr>
          <w:p w14:paraId="533D4BD7" w14:textId="65389208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140.15</w:t>
            </w:r>
          </w:p>
        </w:tc>
        <w:tc>
          <w:tcPr>
            <w:tcW w:w="547" w:type="pct"/>
            <w:vAlign w:val="center"/>
          </w:tcPr>
          <w:p w14:paraId="719368B2" w14:textId="46473CCF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4.48</w:t>
            </w:r>
          </w:p>
        </w:tc>
        <w:tc>
          <w:tcPr>
            <w:tcW w:w="625" w:type="pct"/>
            <w:vAlign w:val="center"/>
          </w:tcPr>
          <w:p w14:paraId="3F245C97" w14:textId="6D18B1DE" w:rsidR="006813A2" w:rsidRPr="002D0B1F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6813A2" w:rsidRPr="006813A2" w14:paraId="700AF047" w14:textId="77777777" w:rsidTr="00D92844">
        <w:trPr>
          <w:trHeight w:hRule="exact" w:val="737"/>
        </w:trPr>
        <w:tc>
          <w:tcPr>
            <w:tcW w:w="1874" w:type="pct"/>
          </w:tcPr>
          <w:p w14:paraId="4A431079" w14:textId="77777777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adult-like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br/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development-specific</w:t>
            </w:r>
          </w:p>
        </w:tc>
        <w:tc>
          <w:tcPr>
            <w:tcW w:w="865" w:type="pct"/>
            <w:vAlign w:val="center"/>
          </w:tcPr>
          <w:p w14:paraId="09DBDC49" w14:textId="06AB8C4D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-1.71</w:t>
            </w:r>
          </w:p>
        </w:tc>
        <w:tc>
          <w:tcPr>
            <w:tcW w:w="444" w:type="pct"/>
            <w:vAlign w:val="center"/>
          </w:tcPr>
          <w:p w14:paraId="529E8654" w14:textId="7E320C55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1.38</w:t>
            </w:r>
          </w:p>
        </w:tc>
        <w:tc>
          <w:tcPr>
            <w:tcW w:w="644" w:type="pct"/>
            <w:vAlign w:val="center"/>
          </w:tcPr>
          <w:p w14:paraId="26942BFE" w14:textId="61101914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140.15</w:t>
            </w:r>
          </w:p>
        </w:tc>
        <w:tc>
          <w:tcPr>
            <w:tcW w:w="547" w:type="pct"/>
            <w:vAlign w:val="center"/>
          </w:tcPr>
          <w:p w14:paraId="1D688332" w14:textId="419F0C60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-1.24</w:t>
            </w:r>
          </w:p>
        </w:tc>
        <w:tc>
          <w:tcPr>
            <w:tcW w:w="625" w:type="pct"/>
            <w:vAlign w:val="center"/>
          </w:tcPr>
          <w:p w14:paraId="4D7DD96C" w14:textId="676C8B41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1.00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0</w:t>
            </w:r>
          </w:p>
        </w:tc>
      </w:tr>
      <w:tr w:rsidR="006813A2" w:rsidRPr="006813A2" w14:paraId="08C4808F" w14:textId="77777777" w:rsidTr="00D92844">
        <w:trPr>
          <w:trHeight w:hRule="exact" w:val="737"/>
        </w:trPr>
        <w:tc>
          <w:tcPr>
            <w:tcW w:w="1874" w:type="pct"/>
          </w:tcPr>
          <w:p w14:paraId="6EB0D125" w14:textId="77777777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adult-like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br/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development-specific</w:t>
            </w:r>
          </w:p>
        </w:tc>
        <w:tc>
          <w:tcPr>
            <w:tcW w:w="865" w:type="pct"/>
            <w:vAlign w:val="center"/>
          </w:tcPr>
          <w:p w14:paraId="1054744D" w14:textId="65AB8AE6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-3.92</w:t>
            </w:r>
          </w:p>
        </w:tc>
        <w:tc>
          <w:tcPr>
            <w:tcW w:w="444" w:type="pct"/>
            <w:vAlign w:val="center"/>
          </w:tcPr>
          <w:p w14:paraId="12FE6B31" w14:textId="00FC8C0D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0.88</w:t>
            </w:r>
          </w:p>
        </w:tc>
        <w:tc>
          <w:tcPr>
            <w:tcW w:w="644" w:type="pct"/>
            <w:vAlign w:val="center"/>
          </w:tcPr>
          <w:p w14:paraId="4562F9A3" w14:textId="739570D0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142.56</w:t>
            </w:r>
          </w:p>
        </w:tc>
        <w:tc>
          <w:tcPr>
            <w:tcW w:w="547" w:type="pct"/>
            <w:vAlign w:val="center"/>
          </w:tcPr>
          <w:p w14:paraId="010FBCF5" w14:textId="4715CE34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-4.47</w:t>
            </w:r>
          </w:p>
        </w:tc>
        <w:tc>
          <w:tcPr>
            <w:tcW w:w="625" w:type="pct"/>
            <w:vAlign w:val="center"/>
          </w:tcPr>
          <w:p w14:paraId="53D0B534" w14:textId="67F73CE7" w:rsidR="006813A2" w:rsidRPr="002D0B1F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6813A2" w:rsidRPr="006813A2" w14:paraId="0890350E" w14:textId="77777777" w:rsidTr="00D92844">
        <w:trPr>
          <w:trHeight w:hRule="exact" w:val="737"/>
        </w:trPr>
        <w:tc>
          <w:tcPr>
            <w:tcW w:w="1874" w:type="pct"/>
          </w:tcPr>
          <w:p w14:paraId="7584A5C5" w14:textId="77777777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adult-like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br/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development-specific</w:t>
            </w:r>
          </w:p>
        </w:tc>
        <w:tc>
          <w:tcPr>
            <w:tcW w:w="865" w:type="pct"/>
            <w:vAlign w:val="center"/>
          </w:tcPr>
          <w:p w14:paraId="7CD85CC4" w14:textId="1E6B9BA4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3.44</w:t>
            </w:r>
          </w:p>
        </w:tc>
        <w:tc>
          <w:tcPr>
            <w:tcW w:w="444" w:type="pct"/>
            <w:vAlign w:val="center"/>
          </w:tcPr>
          <w:p w14:paraId="136BC21E" w14:textId="213EA4E4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0.88</w:t>
            </w:r>
          </w:p>
        </w:tc>
        <w:tc>
          <w:tcPr>
            <w:tcW w:w="644" w:type="pct"/>
            <w:vAlign w:val="center"/>
          </w:tcPr>
          <w:p w14:paraId="2802B691" w14:textId="7B488F26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142.56</w:t>
            </w:r>
          </w:p>
        </w:tc>
        <w:tc>
          <w:tcPr>
            <w:tcW w:w="547" w:type="pct"/>
            <w:vAlign w:val="center"/>
          </w:tcPr>
          <w:p w14:paraId="0B229EF6" w14:textId="29A89A38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3.92</w:t>
            </w:r>
          </w:p>
        </w:tc>
        <w:tc>
          <w:tcPr>
            <w:tcW w:w="625" w:type="pct"/>
            <w:vAlign w:val="center"/>
          </w:tcPr>
          <w:p w14:paraId="4A390561" w14:textId="77A0EB6D" w:rsidR="006813A2" w:rsidRPr="002D0B1F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.004</w:t>
            </w:r>
          </w:p>
        </w:tc>
      </w:tr>
      <w:tr w:rsidR="006813A2" w:rsidRPr="006813A2" w14:paraId="1BA2670D" w14:textId="77777777" w:rsidTr="00D92844">
        <w:trPr>
          <w:trHeight w:hRule="exact" w:val="737"/>
        </w:trPr>
        <w:tc>
          <w:tcPr>
            <w:tcW w:w="1874" w:type="pct"/>
          </w:tcPr>
          <w:p w14:paraId="1F501342" w14:textId="77777777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adult-like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br/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development-specific</w:t>
            </w:r>
          </w:p>
        </w:tc>
        <w:tc>
          <w:tcPr>
            <w:tcW w:w="865" w:type="pct"/>
            <w:vAlign w:val="center"/>
          </w:tcPr>
          <w:p w14:paraId="5DFF9527" w14:textId="2BF5E510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6.92</w:t>
            </w:r>
          </w:p>
        </w:tc>
        <w:tc>
          <w:tcPr>
            <w:tcW w:w="444" w:type="pct"/>
            <w:vAlign w:val="center"/>
          </w:tcPr>
          <w:p w14:paraId="3109F2A1" w14:textId="13615156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1.51</w:t>
            </w:r>
          </w:p>
        </w:tc>
        <w:tc>
          <w:tcPr>
            <w:tcW w:w="644" w:type="pct"/>
            <w:vAlign w:val="center"/>
          </w:tcPr>
          <w:p w14:paraId="65ADCED2" w14:textId="1779FE67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140.15</w:t>
            </w:r>
          </w:p>
        </w:tc>
        <w:tc>
          <w:tcPr>
            <w:tcW w:w="547" w:type="pct"/>
            <w:vAlign w:val="center"/>
          </w:tcPr>
          <w:p w14:paraId="57E4414E" w14:textId="3E2164B3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4.58</w:t>
            </w:r>
          </w:p>
        </w:tc>
        <w:tc>
          <w:tcPr>
            <w:tcW w:w="625" w:type="pct"/>
            <w:vAlign w:val="center"/>
          </w:tcPr>
          <w:p w14:paraId="6AAA2034" w14:textId="1A52DD0F" w:rsidR="006813A2" w:rsidRPr="002D0B1F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6813A2" w:rsidRPr="006813A2" w14:paraId="3A474E6B" w14:textId="77777777" w:rsidTr="00D92844">
        <w:trPr>
          <w:trHeight w:hRule="exact" w:val="737"/>
        </w:trPr>
        <w:tc>
          <w:tcPr>
            <w:tcW w:w="1874" w:type="pct"/>
          </w:tcPr>
          <w:p w14:paraId="40581060" w14:textId="77777777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adult-like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br/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adult-like</w:t>
            </w:r>
          </w:p>
        </w:tc>
        <w:tc>
          <w:tcPr>
            <w:tcW w:w="865" w:type="pct"/>
            <w:vAlign w:val="center"/>
          </w:tcPr>
          <w:p w14:paraId="0D7904A0" w14:textId="64F4CFCC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2.45</w:t>
            </w:r>
          </w:p>
        </w:tc>
        <w:tc>
          <w:tcPr>
            <w:tcW w:w="444" w:type="pct"/>
            <w:vAlign w:val="center"/>
          </w:tcPr>
          <w:p w14:paraId="76B3281E" w14:textId="1ED4A4B8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1.51</w:t>
            </w:r>
          </w:p>
        </w:tc>
        <w:tc>
          <w:tcPr>
            <w:tcW w:w="644" w:type="pct"/>
            <w:vAlign w:val="center"/>
          </w:tcPr>
          <w:p w14:paraId="5216F75D" w14:textId="5EBFF7FD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140.15</w:t>
            </w:r>
          </w:p>
        </w:tc>
        <w:tc>
          <w:tcPr>
            <w:tcW w:w="547" w:type="pct"/>
            <w:vAlign w:val="center"/>
          </w:tcPr>
          <w:p w14:paraId="561C9D59" w14:textId="05999A40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1.62</w:t>
            </w:r>
          </w:p>
        </w:tc>
        <w:tc>
          <w:tcPr>
            <w:tcW w:w="625" w:type="pct"/>
            <w:vAlign w:val="center"/>
          </w:tcPr>
          <w:p w14:paraId="22CD551F" w14:textId="77F74BBB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1.0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0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</w:t>
            </w:r>
          </w:p>
        </w:tc>
      </w:tr>
      <w:tr w:rsidR="006813A2" w:rsidRPr="006813A2" w14:paraId="2CFFABB0" w14:textId="77777777" w:rsidTr="00D92844">
        <w:trPr>
          <w:trHeight w:hRule="exact" w:val="737"/>
        </w:trPr>
        <w:tc>
          <w:tcPr>
            <w:tcW w:w="1874" w:type="pct"/>
          </w:tcPr>
          <w:p w14:paraId="5C9835A3" w14:textId="77777777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adult-like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br/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development-specific</w:t>
            </w:r>
          </w:p>
        </w:tc>
        <w:tc>
          <w:tcPr>
            <w:tcW w:w="865" w:type="pct"/>
            <w:vAlign w:val="center"/>
          </w:tcPr>
          <w:p w14:paraId="564E9517" w14:textId="761E9F7F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-6.02</w:t>
            </w:r>
          </w:p>
        </w:tc>
        <w:tc>
          <w:tcPr>
            <w:tcW w:w="444" w:type="pct"/>
            <w:vAlign w:val="center"/>
          </w:tcPr>
          <w:p w14:paraId="1FBA7C42" w14:textId="0FD9AFC5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1.38</w:t>
            </w:r>
          </w:p>
        </w:tc>
        <w:tc>
          <w:tcPr>
            <w:tcW w:w="644" w:type="pct"/>
            <w:vAlign w:val="center"/>
          </w:tcPr>
          <w:p w14:paraId="503DAED7" w14:textId="2D38C9F2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140.15</w:t>
            </w:r>
          </w:p>
        </w:tc>
        <w:tc>
          <w:tcPr>
            <w:tcW w:w="547" w:type="pct"/>
            <w:vAlign w:val="center"/>
          </w:tcPr>
          <w:p w14:paraId="69695727" w14:textId="76A81749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-4.35</w:t>
            </w:r>
          </w:p>
        </w:tc>
        <w:tc>
          <w:tcPr>
            <w:tcW w:w="625" w:type="pct"/>
            <w:vAlign w:val="center"/>
          </w:tcPr>
          <w:p w14:paraId="09416656" w14:textId="0D1289E3" w:rsidR="006813A2" w:rsidRPr="002D0B1F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.001</w:t>
            </w:r>
          </w:p>
        </w:tc>
      </w:tr>
      <w:tr w:rsidR="006813A2" w:rsidRPr="006813A2" w14:paraId="0ABB9A8E" w14:textId="77777777" w:rsidTr="00D92844">
        <w:trPr>
          <w:trHeight w:hRule="exact" w:val="737"/>
        </w:trPr>
        <w:tc>
          <w:tcPr>
            <w:tcW w:w="1874" w:type="pct"/>
          </w:tcPr>
          <w:p w14:paraId="676A4C7C" w14:textId="77777777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adult-like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br/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development-specific</w:t>
            </w:r>
          </w:p>
        </w:tc>
        <w:tc>
          <w:tcPr>
            <w:tcW w:w="865" w:type="pct"/>
            <w:vAlign w:val="center"/>
          </w:tcPr>
          <w:p w14:paraId="7405312C" w14:textId="6C6A0A36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-8.23</w:t>
            </w:r>
          </w:p>
        </w:tc>
        <w:tc>
          <w:tcPr>
            <w:tcW w:w="444" w:type="pct"/>
            <w:vAlign w:val="center"/>
          </w:tcPr>
          <w:p w14:paraId="063C560E" w14:textId="3B16A238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0.88</w:t>
            </w:r>
          </w:p>
        </w:tc>
        <w:tc>
          <w:tcPr>
            <w:tcW w:w="644" w:type="pct"/>
            <w:vAlign w:val="center"/>
          </w:tcPr>
          <w:p w14:paraId="53BE0E4F" w14:textId="6E5A07B2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142.56</w:t>
            </w:r>
          </w:p>
        </w:tc>
        <w:tc>
          <w:tcPr>
            <w:tcW w:w="547" w:type="pct"/>
            <w:vAlign w:val="center"/>
          </w:tcPr>
          <w:p w14:paraId="3D37C185" w14:textId="0EE63133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-9.37</w:t>
            </w:r>
          </w:p>
        </w:tc>
        <w:tc>
          <w:tcPr>
            <w:tcW w:w="625" w:type="pct"/>
            <w:vAlign w:val="center"/>
          </w:tcPr>
          <w:p w14:paraId="1F07D679" w14:textId="3A84AA5A" w:rsidR="006813A2" w:rsidRPr="00D92844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6813A2" w:rsidRPr="006813A2" w14:paraId="7723B234" w14:textId="77777777" w:rsidTr="00D92844">
        <w:trPr>
          <w:trHeight w:hRule="exact" w:val="737"/>
        </w:trPr>
        <w:tc>
          <w:tcPr>
            <w:tcW w:w="1874" w:type="pct"/>
          </w:tcPr>
          <w:p w14:paraId="5A24EEB5" w14:textId="77777777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adult-like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br/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development-specific</w:t>
            </w:r>
          </w:p>
        </w:tc>
        <w:tc>
          <w:tcPr>
            <w:tcW w:w="865" w:type="pct"/>
            <w:vAlign w:val="center"/>
          </w:tcPr>
          <w:p w14:paraId="55E68DA3" w14:textId="2E023FA7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-0.87</w:t>
            </w:r>
          </w:p>
        </w:tc>
        <w:tc>
          <w:tcPr>
            <w:tcW w:w="444" w:type="pct"/>
            <w:vAlign w:val="center"/>
          </w:tcPr>
          <w:p w14:paraId="08D49809" w14:textId="2750B4AC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0.88</w:t>
            </w:r>
          </w:p>
        </w:tc>
        <w:tc>
          <w:tcPr>
            <w:tcW w:w="644" w:type="pct"/>
            <w:vAlign w:val="center"/>
          </w:tcPr>
          <w:p w14:paraId="5ED9415F" w14:textId="5E2FFD81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142.56</w:t>
            </w:r>
          </w:p>
        </w:tc>
        <w:tc>
          <w:tcPr>
            <w:tcW w:w="547" w:type="pct"/>
            <w:vAlign w:val="center"/>
          </w:tcPr>
          <w:p w14:paraId="4FADCAE1" w14:textId="721D2197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-0.99</w:t>
            </w:r>
          </w:p>
        </w:tc>
        <w:tc>
          <w:tcPr>
            <w:tcW w:w="625" w:type="pct"/>
            <w:vAlign w:val="center"/>
          </w:tcPr>
          <w:p w14:paraId="594CECC2" w14:textId="0E880488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1.00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0</w:t>
            </w:r>
          </w:p>
        </w:tc>
      </w:tr>
      <w:tr w:rsidR="006813A2" w:rsidRPr="006813A2" w14:paraId="072FAAB7" w14:textId="77777777" w:rsidTr="00D92844">
        <w:trPr>
          <w:trHeight w:hRule="exact" w:val="737"/>
        </w:trPr>
        <w:tc>
          <w:tcPr>
            <w:tcW w:w="1874" w:type="pct"/>
          </w:tcPr>
          <w:p w14:paraId="2F786C07" w14:textId="77777777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adult-like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br/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development-specific</w:t>
            </w:r>
          </w:p>
        </w:tc>
        <w:tc>
          <w:tcPr>
            <w:tcW w:w="865" w:type="pct"/>
            <w:vAlign w:val="center"/>
          </w:tcPr>
          <w:p w14:paraId="39D51B31" w14:textId="78C6A6EB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2.61</w:t>
            </w:r>
          </w:p>
        </w:tc>
        <w:tc>
          <w:tcPr>
            <w:tcW w:w="444" w:type="pct"/>
            <w:vAlign w:val="center"/>
          </w:tcPr>
          <w:p w14:paraId="3F80E7B0" w14:textId="77FE6C9F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1.51</w:t>
            </w:r>
          </w:p>
        </w:tc>
        <w:tc>
          <w:tcPr>
            <w:tcW w:w="644" w:type="pct"/>
            <w:vAlign w:val="center"/>
          </w:tcPr>
          <w:p w14:paraId="4F453051" w14:textId="7699F549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140.15</w:t>
            </w:r>
          </w:p>
        </w:tc>
        <w:tc>
          <w:tcPr>
            <w:tcW w:w="547" w:type="pct"/>
            <w:vAlign w:val="center"/>
          </w:tcPr>
          <w:p w14:paraId="2C5B640D" w14:textId="0B63F685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1.73</w:t>
            </w:r>
          </w:p>
        </w:tc>
        <w:tc>
          <w:tcPr>
            <w:tcW w:w="625" w:type="pct"/>
            <w:vAlign w:val="center"/>
          </w:tcPr>
          <w:p w14:paraId="491A0B48" w14:textId="132293F9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1.00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0</w:t>
            </w:r>
          </w:p>
        </w:tc>
      </w:tr>
      <w:tr w:rsidR="006813A2" w:rsidRPr="006813A2" w14:paraId="2DF3D068" w14:textId="77777777" w:rsidTr="00D92844">
        <w:trPr>
          <w:trHeight w:hRule="exact" w:val="737"/>
        </w:trPr>
        <w:tc>
          <w:tcPr>
            <w:tcW w:w="1874" w:type="pct"/>
          </w:tcPr>
          <w:p w14:paraId="4AB4F4FD" w14:textId="77777777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adult-like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br/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development-specific</w:t>
            </w:r>
          </w:p>
        </w:tc>
        <w:tc>
          <w:tcPr>
            <w:tcW w:w="865" w:type="pct"/>
            <w:vAlign w:val="center"/>
          </w:tcPr>
          <w:p w14:paraId="1B2764D4" w14:textId="18674501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-8.47</w:t>
            </w:r>
          </w:p>
        </w:tc>
        <w:tc>
          <w:tcPr>
            <w:tcW w:w="444" w:type="pct"/>
            <w:vAlign w:val="center"/>
          </w:tcPr>
          <w:p w14:paraId="5153E777" w14:textId="4CCEF315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1.61</w:t>
            </w:r>
          </w:p>
        </w:tc>
        <w:tc>
          <w:tcPr>
            <w:tcW w:w="644" w:type="pct"/>
            <w:vAlign w:val="center"/>
          </w:tcPr>
          <w:p w14:paraId="1AE3A0E4" w14:textId="3A503D8D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140.15</w:t>
            </w:r>
          </w:p>
        </w:tc>
        <w:tc>
          <w:tcPr>
            <w:tcW w:w="547" w:type="pct"/>
            <w:vAlign w:val="center"/>
          </w:tcPr>
          <w:p w14:paraId="29A00A72" w14:textId="33562AA8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-5.27</w:t>
            </w:r>
          </w:p>
        </w:tc>
        <w:tc>
          <w:tcPr>
            <w:tcW w:w="625" w:type="pct"/>
            <w:vAlign w:val="center"/>
          </w:tcPr>
          <w:p w14:paraId="7BBD730E" w14:textId="032ED607" w:rsidR="006813A2" w:rsidRPr="002D0B1F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6813A2" w:rsidRPr="006813A2" w14:paraId="42CFF4E0" w14:textId="77777777" w:rsidTr="00D92844">
        <w:trPr>
          <w:trHeight w:hRule="exact" w:val="737"/>
        </w:trPr>
        <w:tc>
          <w:tcPr>
            <w:tcW w:w="1874" w:type="pct"/>
          </w:tcPr>
          <w:p w14:paraId="7D8EE40B" w14:textId="77777777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adult-like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br/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development-specific</w:t>
            </w:r>
          </w:p>
        </w:tc>
        <w:tc>
          <w:tcPr>
            <w:tcW w:w="865" w:type="pct"/>
            <w:vAlign w:val="center"/>
          </w:tcPr>
          <w:p w14:paraId="6DCF7806" w14:textId="5D3B13D0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-10.68</w:t>
            </w:r>
          </w:p>
        </w:tc>
        <w:tc>
          <w:tcPr>
            <w:tcW w:w="444" w:type="pct"/>
            <w:vAlign w:val="center"/>
          </w:tcPr>
          <w:p w14:paraId="4B3C6C19" w14:textId="3E7401C2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1.51</w:t>
            </w:r>
          </w:p>
        </w:tc>
        <w:tc>
          <w:tcPr>
            <w:tcW w:w="644" w:type="pct"/>
            <w:vAlign w:val="center"/>
          </w:tcPr>
          <w:p w14:paraId="680BE6E7" w14:textId="0374383C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140.15</w:t>
            </w:r>
          </w:p>
        </w:tc>
        <w:tc>
          <w:tcPr>
            <w:tcW w:w="547" w:type="pct"/>
            <w:vAlign w:val="center"/>
          </w:tcPr>
          <w:p w14:paraId="2BA6145F" w14:textId="1C9E1796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-7.07</w:t>
            </w:r>
          </w:p>
        </w:tc>
        <w:tc>
          <w:tcPr>
            <w:tcW w:w="625" w:type="pct"/>
            <w:vAlign w:val="center"/>
          </w:tcPr>
          <w:p w14:paraId="1D683BEF" w14:textId="76D3342D" w:rsidR="006813A2" w:rsidRPr="00D92844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6813A2" w:rsidRPr="006813A2" w14:paraId="24DD151C" w14:textId="77777777" w:rsidTr="00D92844">
        <w:trPr>
          <w:trHeight w:hRule="exact" w:val="737"/>
        </w:trPr>
        <w:tc>
          <w:tcPr>
            <w:tcW w:w="1874" w:type="pct"/>
          </w:tcPr>
          <w:p w14:paraId="3EF1FFEE" w14:textId="77777777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adult-like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br/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development-specific</w:t>
            </w:r>
          </w:p>
        </w:tc>
        <w:tc>
          <w:tcPr>
            <w:tcW w:w="865" w:type="pct"/>
            <w:vAlign w:val="center"/>
          </w:tcPr>
          <w:p w14:paraId="64F41D08" w14:textId="0A8583F4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-3.32</w:t>
            </w:r>
          </w:p>
        </w:tc>
        <w:tc>
          <w:tcPr>
            <w:tcW w:w="444" w:type="pct"/>
            <w:vAlign w:val="center"/>
          </w:tcPr>
          <w:p w14:paraId="040AB85E" w14:textId="3F23F0B2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1.51</w:t>
            </w:r>
          </w:p>
        </w:tc>
        <w:tc>
          <w:tcPr>
            <w:tcW w:w="644" w:type="pct"/>
            <w:vAlign w:val="center"/>
          </w:tcPr>
          <w:p w14:paraId="2A4F9650" w14:textId="60D5BA53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140.15</w:t>
            </w:r>
          </w:p>
        </w:tc>
        <w:tc>
          <w:tcPr>
            <w:tcW w:w="547" w:type="pct"/>
            <w:vAlign w:val="center"/>
          </w:tcPr>
          <w:p w14:paraId="4A463C53" w14:textId="0259DDF2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-2.20</w:t>
            </w:r>
          </w:p>
        </w:tc>
        <w:tc>
          <w:tcPr>
            <w:tcW w:w="625" w:type="pct"/>
            <w:vAlign w:val="center"/>
          </w:tcPr>
          <w:p w14:paraId="03851E03" w14:textId="4CA42D95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.830</w:t>
            </w:r>
          </w:p>
        </w:tc>
      </w:tr>
      <w:tr w:rsidR="006813A2" w:rsidRPr="006813A2" w14:paraId="056DF59D" w14:textId="77777777" w:rsidTr="00D92844">
        <w:trPr>
          <w:trHeight w:hRule="exact" w:val="737"/>
        </w:trPr>
        <w:tc>
          <w:tcPr>
            <w:tcW w:w="1874" w:type="pct"/>
          </w:tcPr>
          <w:p w14:paraId="507F999B" w14:textId="77777777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adult-like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br/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development-specific</w:t>
            </w:r>
          </w:p>
        </w:tc>
        <w:tc>
          <w:tcPr>
            <w:tcW w:w="865" w:type="pct"/>
            <w:vAlign w:val="center"/>
          </w:tcPr>
          <w:p w14:paraId="4A349F42" w14:textId="51758E76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0.16</w:t>
            </w:r>
          </w:p>
        </w:tc>
        <w:tc>
          <w:tcPr>
            <w:tcW w:w="444" w:type="pct"/>
            <w:vAlign w:val="center"/>
          </w:tcPr>
          <w:p w14:paraId="5FCE798C" w14:textId="25E733D7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1.19</w:t>
            </w:r>
          </w:p>
        </w:tc>
        <w:tc>
          <w:tcPr>
            <w:tcW w:w="644" w:type="pct"/>
            <w:vAlign w:val="center"/>
          </w:tcPr>
          <w:p w14:paraId="0F19D025" w14:textId="31BC72F5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142.56</w:t>
            </w:r>
          </w:p>
        </w:tc>
        <w:tc>
          <w:tcPr>
            <w:tcW w:w="547" w:type="pct"/>
            <w:vAlign w:val="center"/>
          </w:tcPr>
          <w:p w14:paraId="6C52DE93" w14:textId="2592EF28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0.14</w:t>
            </w:r>
          </w:p>
        </w:tc>
        <w:tc>
          <w:tcPr>
            <w:tcW w:w="625" w:type="pct"/>
            <w:vAlign w:val="center"/>
          </w:tcPr>
          <w:p w14:paraId="4231A404" w14:textId="14109F83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1.0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00</w:t>
            </w:r>
          </w:p>
        </w:tc>
      </w:tr>
      <w:tr w:rsidR="006813A2" w:rsidRPr="006813A2" w14:paraId="364381C8" w14:textId="77777777" w:rsidTr="00D92844">
        <w:trPr>
          <w:trHeight w:hRule="exact" w:val="737"/>
        </w:trPr>
        <w:tc>
          <w:tcPr>
            <w:tcW w:w="1874" w:type="pct"/>
          </w:tcPr>
          <w:p w14:paraId="66743870" w14:textId="77777777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development-specific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br/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development-specific</w:t>
            </w:r>
          </w:p>
        </w:tc>
        <w:tc>
          <w:tcPr>
            <w:tcW w:w="865" w:type="pct"/>
            <w:vAlign w:val="center"/>
          </w:tcPr>
          <w:p w14:paraId="13A60791" w14:textId="05AC7187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-2.21</w:t>
            </w:r>
          </w:p>
        </w:tc>
        <w:tc>
          <w:tcPr>
            <w:tcW w:w="444" w:type="pct"/>
            <w:vAlign w:val="center"/>
          </w:tcPr>
          <w:p w14:paraId="637D0836" w14:textId="438C0230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1.38</w:t>
            </w:r>
          </w:p>
        </w:tc>
        <w:tc>
          <w:tcPr>
            <w:tcW w:w="644" w:type="pct"/>
            <w:vAlign w:val="center"/>
          </w:tcPr>
          <w:p w14:paraId="4EB0E4D8" w14:textId="6D3CC37A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140.15</w:t>
            </w:r>
          </w:p>
        </w:tc>
        <w:tc>
          <w:tcPr>
            <w:tcW w:w="547" w:type="pct"/>
            <w:vAlign w:val="center"/>
          </w:tcPr>
          <w:p w14:paraId="73481B84" w14:textId="4F240991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-1.60</w:t>
            </w:r>
          </w:p>
        </w:tc>
        <w:tc>
          <w:tcPr>
            <w:tcW w:w="625" w:type="pct"/>
            <w:vAlign w:val="center"/>
          </w:tcPr>
          <w:p w14:paraId="30548A1F" w14:textId="5CC41A9D" w:rsidR="006813A2" w:rsidRPr="00D92844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1.00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0</w:t>
            </w:r>
          </w:p>
        </w:tc>
      </w:tr>
      <w:tr w:rsidR="006813A2" w:rsidRPr="006813A2" w14:paraId="539B10AE" w14:textId="77777777" w:rsidTr="00D92844">
        <w:trPr>
          <w:trHeight w:hRule="exact" w:val="737"/>
        </w:trPr>
        <w:tc>
          <w:tcPr>
            <w:tcW w:w="1874" w:type="pct"/>
          </w:tcPr>
          <w:p w14:paraId="56D6AA2D" w14:textId="77777777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development-specific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development-specific</w:t>
            </w:r>
          </w:p>
        </w:tc>
        <w:tc>
          <w:tcPr>
            <w:tcW w:w="865" w:type="pct"/>
            <w:vAlign w:val="center"/>
          </w:tcPr>
          <w:p w14:paraId="044B55FF" w14:textId="10DFC8DD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5.15</w:t>
            </w:r>
          </w:p>
        </w:tc>
        <w:tc>
          <w:tcPr>
            <w:tcW w:w="444" w:type="pct"/>
            <w:vAlign w:val="center"/>
          </w:tcPr>
          <w:p w14:paraId="592EBC5A" w14:textId="74299196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1.38</w:t>
            </w:r>
          </w:p>
        </w:tc>
        <w:tc>
          <w:tcPr>
            <w:tcW w:w="644" w:type="pct"/>
            <w:vAlign w:val="center"/>
          </w:tcPr>
          <w:p w14:paraId="70FCA2AE" w14:textId="79C31662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140.15</w:t>
            </w:r>
          </w:p>
        </w:tc>
        <w:tc>
          <w:tcPr>
            <w:tcW w:w="547" w:type="pct"/>
            <w:vAlign w:val="center"/>
          </w:tcPr>
          <w:p w14:paraId="26F9F32F" w14:textId="4C3EA736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3.73</w:t>
            </w:r>
          </w:p>
        </w:tc>
        <w:tc>
          <w:tcPr>
            <w:tcW w:w="625" w:type="pct"/>
            <w:vAlign w:val="center"/>
          </w:tcPr>
          <w:p w14:paraId="5DF32338" w14:textId="60990F81" w:rsidR="006813A2" w:rsidRPr="002D0B1F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.008</w:t>
            </w:r>
          </w:p>
        </w:tc>
      </w:tr>
      <w:tr w:rsidR="006813A2" w:rsidRPr="006813A2" w14:paraId="4148B20A" w14:textId="77777777" w:rsidTr="00D92844">
        <w:trPr>
          <w:trHeight w:hRule="exact" w:val="737"/>
        </w:trPr>
        <w:tc>
          <w:tcPr>
            <w:tcW w:w="1874" w:type="pct"/>
          </w:tcPr>
          <w:p w14:paraId="7EDBCE48" w14:textId="77777777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development-specific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br/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development-specific</w:t>
            </w:r>
          </w:p>
        </w:tc>
        <w:tc>
          <w:tcPr>
            <w:tcW w:w="865" w:type="pct"/>
            <w:vAlign w:val="center"/>
          </w:tcPr>
          <w:p w14:paraId="51858FA6" w14:textId="43DC931C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8.63</w:t>
            </w:r>
          </w:p>
        </w:tc>
        <w:tc>
          <w:tcPr>
            <w:tcW w:w="444" w:type="pct"/>
            <w:vAlign w:val="center"/>
          </w:tcPr>
          <w:p w14:paraId="0BE4B7F0" w14:textId="000468AD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1.61</w:t>
            </w:r>
          </w:p>
        </w:tc>
        <w:tc>
          <w:tcPr>
            <w:tcW w:w="644" w:type="pct"/>
            <w:vAlign w:val="center"/>
          </w:tcPr>
          <w:p w14:paraId="6071237D" w14:textId="44305D9C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140.15</w:t>
            </w:r>
          </w:p>
        </w:tc>
        <w:tc>
          <w:tcPr>
            <w:tcW w:w="547" w:type="pct"/>
            <w:vAlign w:val="center"/>
          </w:tcPr>
          <w:p w14:paraId="6F6B602D" w14:textId="0E83FC53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5.37</w:t>
            </w:r>
          </w:p>
        </w:tc>
        <w:tc>
          <w:tcPr>
            <w:tcW w:w="625" w:type="pct"/>
            <w:vAlign w:val="center"/>
          </w:tcPr>
          <w:p w14:paraId="0555A286" w14:textId="0AB59BA4" w:rsidR="006813A2" w:rsidRPr="002D0B1F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6813A2" w:rsidRPr="006813A2" w14:paraId="43EB0676" w14:textId="77777777" w:rsidTr="00D92844">
        <w:trPr>
          <w:trHeight w:hRule="exact" w:val="737"/>
        </w:trPr>
        <w:tc>
          <w:tcPr>
            <w:tcW w:w="1874" w:type="pct"/>
          </w:tcPr>
          <w:p w14:paraId="1CE30ECA" w14:textId="77777777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development-specific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br/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development-specific</w:t>
            </w:r>
          </w:p>
        </w:tc>
        <w:tc>
          <w:tcPr>
            <w:tcW w:w="865" w:type="pct"/>
            <w:vAlign w:val="center"/>
          </w:tcPr>
          <w:p w14:paraId="4DBB171A" w14:textId="077C184E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7.37</w:t>
            </w:r>
          </w:p>
        </w:tc>
        <w:tc>
          <w:tcPr>
            <w:tcW w:w="444" w:type="pct"/>
            <w:vAlign w:val="center"/>
          </w:tcPr>
          <w:p w14:paraId="1D72115F" w14:textId="3EBD179E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0.88</w:t>
            </w:r>
          </w:p>
        </w:tc>
        <w:tc>
          <w:tcPr>
            <w:tcW w:w="644" w:type="pct"/>
            <w:vAlign w:val="center"/>
          </w:tcPr>
          <w:p w14:paraId="3C112395" w14:textId="773FD379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142.56</w:t>
            </w:r>
          </w:p>
        </w:tc>
        <w:tc>
          <w:tcPr>
            <w:tcW w:w="547" w:type="pct"/>
            <w:vAlign w:val="center"/>
          </w:tcPr>
          <w:p w14:paraId="788EDC33" w14:textId="66A0C94F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8.38</w:t>
            </w:r>
          </w:p>
        </w:tc>
        <w:tc>
          <w:tcPr>
            <w:tcW w:w="625" w:type="pct"/>
            <w:vAlign w:val="center"/>
          </w:tcPr>
          <w:p w14:paraId="1BA27EE6" w14:textId="66381484" w:rsidR="006813A2" w:rsidRPr="00D92844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6813A2" w:rsidRPr="006813A2" w14:paraId="026104F7" w14:textId="77777777" w:rsidTr="00D92844">
        <w:trPr>
          <w:trHeight w:hRule="exact" w:val="737"/>
        </w:trPr>
        <w:tc>
          <w:tcPr>
            <w:tcW w:w="1874" w:type="pct"/>
          </w:tcPr>
          <w:p w14:paraId="2A63AC98" w14:textId="77777777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lastRenderedPageBreak/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development-specific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br/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development-specific</w:t>
            </w:r>
          </w:p>
        </w:tc>
        <w:tc>
          <w:tcPr>
            <w:tcW w:w="865" w:type="pct"/>
            <w:vAlign w:val="center"/>
          </w:tcPr>
          <w:p w14:paraId="4CE100E2" w14:textId="5DBC76B7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10.84</w:t>
            </w:r>
          </w:p>
        </w:tc>
        <w:tc>
          <w:tcPr>
            <w:tcW w:w="444" w:type="pct"/>
            <w:vAlign w:val="center"/>
          </w:tcPr>
          <w:p w14:paraId="6EEBCABF" w14:textId="22233BB3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1.51</w:t>
            </w:r>
          </w:p>
        </w:tc>
        <w:tc>
          <w:tcPr>
            <w:tcW w:w="644" w:type="pct"/>
            <w:vAlign w:val="center"/>
          </w:tcPr>
          <w:p w14:paraId="66CDE9C3" w14:textId="3CB6071D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140.15</w:t>
            </w:r>
          </w:p>
        </w:tc>
        <w:tc>
          <w:tcPr>
            <w:tcW w:w="547" w:type="pct"/>
            <w:vAlign w:val="center"/>
          </w:tcPr>
          <w:p w14:paraId="048DB8BB" w14:textId="2E3BA925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7.18</w:t>
            </w:r>
          </w:p>
        </w:tc>
        <w:tc>
          <w:tcPr>
            <w:tcW w:w="625" w:type="pct"/>
            <w:vAlign w:val="center"/>
          </w:tcPr>
          <w:p w14:paraId="4BF49E12" w14:textId="09BADDF5" w:rsidR="006813A2" w:rsidRPr="00D92844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6813A2" w:rsidRPr="006813A2" w14:paraId="5A41C993" w14:textId="77777777" w:rsidTr="00D92844">
        <w:trPr>
          <w:trHeight w:hRule="exact" w:val="737"/>
        </w:trPr>
        <w:tc>
          <w:tcPr>
            <w:tcW w:w="1874" w:type="pct"/>
            <w:tcBorders>
              <w:bottom w:val="single" w:sz="4" w:space="0" w:color="auto"/>
            </w:tcBorders>
          </w:tcPr>
          <w:p w14:paraId="5F0824D6" w14:textId="77777777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development-specific</w:t>
            </w: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–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br/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development-specific</w:t>
            </w:r>
          </w:p>
        </w:tc>
        <w:tc>
          <w:tcPr>
            <w:tcW w:w="865" w:type="pct"/>
            <w:tcBorders>
              <w:bottom w:val="single" w:sz="4" w:space="0" w:color="auto"/>
            </w:tcBorders>
            <w:vAlign w:val="center"/>
          </w:tcPr>
          <w:p w14:paraId="567A0CEB" w14:textId="19E86EC6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3.48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vAlign w:val="center"/>
          </w:tcPr>
          <w:p w14:paraId="234E88C9" w14:textId="04EE57BB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1.51</w:t>
            </w:r>
          </w:p>
        </w:tc>
        <w:tc>
          <w:tcPr>
            <w:tcW w:w="644" w:type="pct"/>
            <w:tcBorders>
              <w:bottom w:val="single" w:sz="4" w:space="0" w:color="auto"/>
            </w:tcBorders>
            <w:vAlign w:val="center"/>
          </w:tcPr>
          <w:p w14:paraId="16E252B3" w14:textId="46A86472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140.15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038B620A" w14:textId="45223624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2.30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14:paraId="153CD847" w14:textId="4C83DCEB" w:rsidR="006813A2" w:rsidRPr="00E8586C" w:rsidRDefault="006813A2" w:rsidP="00681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.636</w:t>
            </w:r>
          </w:p>
        </w:tc>
      </w:tr>
    </w:tbl>
    <w:p w14:paraId="7C65963A" w14:textId="5D7D025E" w:rsidR="00B77FB3" w:rsidRDefault="002627BF" w:rsidP="00526053">
      <w:pPr>
        <w:spacing w:line="240" w:lineRule="auto"/>
        <w:rPr>
          <w:rFonts w:asciiTheme="majorHAnsi" w:hAnsiTheme="majorHAnsi" w:cstheme="majorHAnsi"/>
          <w:sz w:val="22"/>
          <w:lang w:val="en-US"/>
        </w:rPr>
      </w:pPr>
      <w:r w:rsidRPr="0014061B">
        <w:rPr>
          <w:rFonts w:asciiTheme="majorHAnsi" w:hAnsiTheme="majorHAnsi" w:cstheme="majorHAnsi"/>
          <w:i/>
          <w:sz w:val="18"/>
          <w:szCs w:val="18"/>
        </w:rPr>
        <w:t>Note</w:t>
      </w:r>
      <w:r w:rsidRPr="0014061B">
        <w:rPr>
          <w:rFonts w:asciiTheme="majorHAnsi" w:hAnsiTheme="majorHAnsi" w:cstheme="majorHAnsi"/>
          <w:sz w:val="18"/>
          <w:szCs w:val="18"/>
        </w:rPr>
        <w:t xml:space="preserve">. Degrees of freedom were determined using Satterthwaite’s method. </w:t>
      </w:r>
      <w:proofErr w:type="spellStart"/>
      <w:r w:rsidRPr="0014061B">
        <w:rPr>
          <w:rFonts w:asciiTheme="majorHAnsi" w:hAnsiTheme="majorHAnsi" w:cstheme="majorHAnsi"/>
          <w:i/>
          <w:sz w:val="18"/>
          <w:szCs w:val="18"/>
        </w:rPr>
        <w:t>P</w:t>
      </w:r>
      <w:r w:rsidRPr="000D5DC4">
        <w:rPr>
          <w:rFonts w:asciiTheme="majorHAnsi" w:hAnsiTheme="majorHAnsi" w:cstheme="majorHAnsi"/>
          <w:i/>
          <w:sz w:val="18"/>
          <w:szCs w:val="18"/>
          <w:vertAlign w:val="subscript"/>
        </w:rPr>
        <w:t>adj</w:t>
      </w:r>
      <w:proofErr w:type="spellEnd"/>
      <w:r w:rsidRPr="0014061B">
        <w:rPr>
          <w:rFonts w:asciiTheme="majorHAnsi" w:hAnsiTheme="majorHAnsi" w:cstheme="majorHAnsi"/>
          <w:sz w:val="18"/>
          <w:szCs w:val="18"/>
        </w:rPr>
        <w:t>-values are Bonferroni corrected.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DE4C09">
        <w:rPr>
          <w:rFonts w:asciiTheme="majorHAnsi" w:hAnsiTheme="majorHAnsi" w:cstheme="majorHAnsi"/>
          <w:i/>
          <w:sz w:val="18"/>
          <w:szCs w:val="18"/>
        </w:rPr>
        <w:t>SE</w:t>
      </w:r>
      <w:r>
        <w:rPr>
          <w:rFonts w:asciiTheme="majorHAnsi" w:hAnsiTheme="majorHAnsi" w:cstheme="majorHAnsi"/>
          <w:sz w:val="18"/>
          <w:szCs w:val="18"/>
        </w:rPr>
        <w:t xml:space="preserve">= standard error, </w:t>
      </w:r>
      <w:r w:rsidRPr="00DE4C09">
        <w:rPr>
          <w:rFonts w:asciiTheme="majorHAnsi" w:hAnsiTheme="majorHAnsi" w:cstheme="majorHAnsi"/>
          <w:i/>
          <w:sz w:val="18"/>
          <w:szCs w:val="18"/>
        </w:rPr>
        <w:t>df</w:t>
      </w:r>
      <w:r>
        <w:rPr>
          <w:rFonts w:asciiTheme="majorHAnsi" w:hAnsiTheme="majorHAnsi" w:cstheme="majorHAnsi"/>
          <w:sz w:val="18"/>
          <w:szCs w:val="18"/>
        </w:rPr>
        <w:t xml:space="preserve">= degrees of freedom. </w:t>
      </w:r>
    </w:p>
    <w:p w14:paraId="34B3CAA1" w14:textId="574047D2" w:rsidR="000926B0" w:rsidRDefault="000926B0" w:rsidP="00D92844">
      <w:pPr>
        <w:spacing w:line="240" w:lineRule="auto"/>
        <w:rPr>
          <w:lang w:val="en-US"/>
        </w:rPr>
      </w:pPr>
    </w:p>
    <w:p w14:paraId="434BD3D6" w14:textId="34319460" w:rsidR="0071251F" w:rsidRPr="0071251F" w:rsidRDefault="000926B0" w:rsidP="00AF12B3">
      <w:pPr>
        <w:pStyle w:val="berschrift1"/>
        <w:rPr>
          <w:lang w:val="en-US"/>
        </w:rPr>
      </w:pPr>
      <w:bookmarkStart w:id="22" w:name="_Toc141792303"/>
      <w:r w:rsidRPr="0071251F">
        <w:t>Slow oscillations</w:t>
      </w:r>
      <w:bookmarkEnd w:id="22"/>
    </w:p>
    <w:p w14:paraId="13A61092" w14:textId="753BDF7E" w:rsidR="000356CD" w:rsidRPr="0014061B" w:rsidRDefault="00D868D8" w:rsidP="00AF12B3">
      <w:pPr>
        <w:pStyle w:val="berschrift3"/>
      </w:pPr>
      <w:bookmarkStart w:id="23" w:name="_Toc141792304"/>
      <w:r>
        <w:t xml:space="preserve">Supplementary file </w:t>
      </w:r>
      <w:r w:rsidR="00464B15">
        <w:t>1o</w:t>
      </w:r>
      <w:bookmarkEnd w:id="23"/>
    </w:p>
    <w:p w14:paraId="64D66BA2" w14:textId="1CBE9A95" w:rsidR="001D3D6B" w:rsidRPr="0014061B" w:rsidRDefault="00E45AB0" w:rsidP="001D3D6B">
      <w:pPr>
        <w:pStyle w:val="FirstParagraph"/>
        <w:rPr>
          <w:rFonts w:asciiTheme="majorHAnsi" w:hAnsiTheme="majorHAnsi" w:cstheme="majorHAnsi"/>
          <w:sz w:val="22"/>
          <w:szCs w:val="22"/>
        </w:rPr>
      </w:pPr>
      <w:r w:rsidRPr="0014061B">
        <w:rPr>
          <w:rFonts w:asciiTheme="majorHAnsi" w:hAnsiTheme="majorHAnsi" w:cstheme="majorHAnsi"/>
          <w:i/>
          <w:sz w:val="22"/>
          <w:szCs w:val="22"/>
        </w:rPr>
        <w:t xml:space="preserve">Type III </w:t>
      </w:r>
      <w:r>
        <w:rPr>
          <w:rFonts w:asciiTheme="majorHAnsi" w:hAnsiTheme="majorHAnsi" w:cstheme="majorHAnsi"/>
          <w:i/>
          <w:sz w:val="22"/>
          <w:szCs w:val="22"/>
        </w:rPr>
        <w:t>a</w:t>
      </w:r>
      <w:r w:rsidRPr="0014061B">
        <w:rPr>
          <w:rFonts w:asciiTheme="majorHAnsi" w:hAnsiTheme="majorHAnsi" w:cstheme="majorHAnsi"/>
          <w:i/>
          <w:sz w:val="22"/>
          <w:szCs w:val="22"/>
        </w:rPr>
        <w:t xml:space="preserve">nalysis of </w:t>
      </w:r>
      <w:r>
        <w:rPr>
          <w:rFonts w:asciiTheme="majorHAnsi" w:hAnsiTheme="majorHAnsi" w:cstheme="majorHAnsi"/>
          <w:i/>
          <w:sz w:val="22"/>
          <w:szCs w:val="22"/>
        </w:rPr>
        <w:t>v</w:t>
      </w:r>
      <w:r w:rsidRPr="0014061B">
        <w:rPr>
          <w:rFonts w:asciiTheme="majorHAnsi" w:hAnsiTheme="majorHAnsi" w:cstheme="majorHAnsi"/>
          <w:i/>
          <w:sz w:val="22"/>
          <w:szCs w:val="22"/>
        </w:rPr>
        <w:t xml:space="preserve">ariance table from a </w:t>
      </w:r>
      <w:r>
        <w:rPr>
          <w:rFonts w:asciiTheme="majorHAnsi" w:hAnsiTheme="majorHAnsi" w:cstheme="majorHAnsi"/>
          <w:i/>
          <w:sz w:val="22"/>
          <w:szCs w:val="22"/>
        </w:rPr>
        <w:t>l</w:t>
      </w:r>
      <w:r w:rsidRPr="0014061B">
        <w:rPr>
          <w:rFonts w:asciiTheme="majorHAnsi" w:hAnsiTheme="majorHAnsi" w:cstheme="majorHAnsi"/>
          <w:i/>
          <w:sz w:val="22"/>
          <w:szCs w:val="22"/>
        </w:rPr>
        <w:t xml:space="preserve">inear </w:t>
      </w:r>
      <w:r>
        <w:rPr>
          <w:rFonts w:asciiTheme="majorHAnsi" w:hAnsiTheme="majorHAnsi" w:cstheme="majorHAnsi"/>
          <w:i/>
          <w:sz w:val="22"/>
          <w:szCs w:val="22"/>
        </w:rPr>
        <w:t>m</w:t>
      </w:r>
      <w:r w:rsidRPr="0014061B">
        <w:rPr>
          <w:rFonts w:asciiTheme="majorHAnsi" w:hAnsiTheme="majorHAnsi" w:cstheme="majorHAnsi"/>
          <w:i/>
          <w:sz w:val="22"/>
          <w:szCs w:val="22"/>
        </w:rPr>
        <w:t>ixed</w:t>
      </w:r>
      <w:r>
        <w:rPr>
          <w:rFonts w:asciiTheme="majorHAnsi" w:hAnsiTheme="majorHAnsi" w:cstheme="majorHAnsi"/>
          <w:i/>
          <w:sz w:val="22"/>
          <w:szCs w:val="22"/>
        </w:rPr>
        <w:t>-e</w:t>
      </w:r>
      <w:r w:rsidRPr="0014061B">
        <w:rPr>
          <w:rFonts w:asciiTheme="majorHAnsi" w:hAnsiTheme="majorHAnsi" w:cstheme="majorHAnsi"/>
          <w:i/>
          <w:sz w:val="22"/>
          <w:szCs w:val="22"/>
        </w:rPr>
        <w:t xml:space="preserve">ffects </w:t>
      </w:r>
      <w:r>
        <w:rPr>
          <w:rFonts w:asciiTheme="majorHAnsi" w:hAnsiTheme="majorHAnsi" w:cstheme="majorHAnsi"/>
          <w:i/>
          <w:sz w:val="22"/>
          <w:szCs w:val="22"/>
        </w:rPr>
        <w:t>m</w:t>
      </w:r>
      <w:r w:rsidRPr="0014061B">
        <w:rPr>
          <w:rFonts w:asciiTheme="majorHAnsi" w:hAnsiTheme="majorHAnsi" w:cstheme="majorHAnsi"/>
          <w:i/>
          <w:sz w:val="22"/>
          <w:szCs w:val="22"/>
        </w:rPr>
        <w:t>odel</w:t>
      </w:r>
      <w:r w:rsidRPr="0014061B" w:rsidDel="00E45AB0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="001D3D6B" w:rsidRPr="0014061B">
        <w:rPr>
          <w:rFonts w:asciiTheme="majorHAnsi" w:hAnsiTheme="majorHAnsi" w:cstheme="majorHAnsi"/>
          <w:i/>
          <w:sz w:val="22"/>
          <w:szCs w:val="22"/>
        </w:rPr>
        <w:t>on the effect</w:t>
      </w:r>
      <w:r w:rsidR="007B148A">
        <w:rPr>
          <w:rFonts w:asciiTheme="majorHAnsi" w:hAnsiTheme="majorHAnsi" w:cstheme="majorHAnsi"/>
          <w:i/>
          <w:sz w:val="22"/>
          <w:szCs w:val="22"/>
        </w:rPr>
        <w:t>s</w:t>
      </w:r>
      <w:r w:rsidR="001D3D6B" w:rsidRPr="0014061B">
        <w:rPr>
          <w:rFonts w:asciiTheme="majorHAnsi" w:hAnsiTheme="majorHAnsi" w:cstheme="majorHAnsi"/>
          <w:i/>
          <w:sz w:val="22"/>
          <w:szCs w:val="22"/>
        </w:rPr>
        <w:t xml:space="preserve"> of age group and </w:t>
      </w:r>
      <w:r w:rsidR="007C52F3">
        <w:rPr>
          <w:rFonts w:asciiTheme="majorHAnsi" w:hAnsiTheme="majorHAnsi" w:cstheme="majorHAnsi"/>
          <w:i/>
          <w:sz w:val="22"/>
          <w:szCs w:val="22"/>
        </w:rPr>
        <w:t xml:space="preserve">slow oscillation </w:t>
      </w:r>
      <w:r w:rsidR="001D3D6B" w:rsidRPr="0014061B">
        <w:rPr>
          <w:rFonts w:asciiTheme="majorHAnsi" w:hAnsiTheme="majorHAnsi" w:cstheme="majorHAnsi"/>
          <w:i/>
          <w:sz w:val="22"/>
          <w:szCs w:val="22"/>
        </w:rPr>
        <w:t>topography on slow oscillation frequency</w:t>
      </w:r>
    </w:p>
    <w:tbl>
      <w:tblPr>
        <w:tblStyle w:val="Table"/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2268"/>
        <w:gridCol w:w="1560"/>
        <w:gridCol w:w="1417"/>
        <w:gridCol w:w="851"/>
        <w:gridCol w:w="850"/>
        <w:gridCol w:w="851"/>
        <w:gridCol w:w="1275"/>
      </w:tblGrid>
      <w:tr w:rsidR="00455164" w:rsidRPr="000A0ADC" w14:paraId="360CA23C" w14:textId="77777777" w:rsidTr="0014061B">
        <w:trPr>
          <w:cantSplit/>
          <w:trHeight w:hRule="exact" w:val="510"/>
          <w:tblHeader/>
          <w:jc w:val="center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C0158" w14:textId="77777777" w:rsidR="00455164" w:rsidRPr="0014061B" w:rsidRDefault="00455164" w:rsidP="00455164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Predictor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C3821" w14:textId="77777777" w:rsidR="00455164" w:rsidRPr="0014061B" w:rsidRDefault="00455164" w:rsidP="00455164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D5DC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Sum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of squares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21572" w14:textId="77777777" w:rsidR="00455164" w:rsidRPr="0014061B" w:rsidRDefault="00455164" w:rsidP="00455164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Mean square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D6684" w14:textId="77777777" w:rsidR="00455164" w:rsidRPr="0014061B" w:rsidRDefault="00455164" w:rsidP="00455164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0D5DC4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df</w:t>
            </w:r>
            <w:r w:rsidRPr="000D5DC4">
              <w:rPr>
                <w:rFonts w:asciiTheme="majorHAnsi" w:eastAsia="Times New Roman" w:hAnsiTheme="majorHAnsi" w:cstheme="majorHAnsi"/>
                <w:color w:val="000000"/>
                <w:sz w:val="22"/>
                <w:vertAlign w:val="subscript"/>
              </w:rPr>
              <w:t>Num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2C751" w14:textId="77777777" w:rsidR="00455164" w:rsidRPr="0014061B" w:rsidRDefault="00455164" w:rsidP="00455164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0D5DC4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df</w:t>
            </w:r>
            <w:r w:rsidRPr="000D5DC4">
              <w:rPr>
                <w:rFonts w:asciiTheme="majorHAnsi" w:eastAsia="Times New Roman" w:hAnsiTheme="majorHAnsi" w:cstheme="majorHAnsi"/>
                <w:color w:val="000000"/>
                <w:sz w:val="22"/>
                <w:vertAlign w:val="subscript"/>
              </w:rPr>
              <w:t>Den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567CF" w14:textId="77777777" w:rsidR="00455164" w:rsidRPr="0014061B" w:rsidRDefault="00455164" w:rsidP="00455164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D5DC4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F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C53EF" w14:textId="77777777" w:rsidR="00455164" w:rsidRPr="0014061B" w:rsidRDefault="00455164" w:rsidP="00455164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D5DC4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p</w:t>
            </w:r>
          </w:p>
        </w:tc>
      </w:tr>
      <w:tr w:rsidR="00B86EC9" w:rsidRPr="000A0ADC" w14:paraId="67B12426" w14:textId="77777777" w:rsidTr="0014061B">
        <w:trPr>
          <w:cantSplit/>
          <w:trHeight w:hRule="exact" w:val="510"/>
          <w:jc w:val="center"/>
        </w:trPr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8AA4C" w14:textId="77777777" w:rsidR="00B86EC9" w:rsidRPr="0014061B" w:rsidRDefault="00B86EC9" w:rsidP="00B86EC9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A</w:t>
            </w:r>
            <w:r w:rsidRPr="000D5DC4">
              <w:rPr>
                <w:rFonts w:asciiTheme="majorHAnsi" w:eastAsia="Times New Roman" w:hAnsiTheme="majorHAnsi" w:cstheme="majorHAnsi"/>
                <w:color w:val="000000"/>
                <w:sz w:val="22"/>
              </w:rPr>
              <w:t>ge group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9D88F" w14:textId="0698FD98" w:rsidR="00B86EC9" w:rsidRPr="00D92844" w:rsidRDefault="00B86EC9" w:rsidP="00B86EC9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0.03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5D393" w14:textId="36455263" w:rsidR="00B86EC9" w:rsidRPr="00D92844" w:rsidRDefault="00B86EC9" w:rsidP="00B86EC9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0.01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257E9" w14:textId="1C767336" w:rsidR="00B86EC9" w:rsidRPr="00D92844" w:rsidRDefault="00B86EC9" w:rsidP="00B86EC9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3779B" w14:textId="072EB0E4" w:rsidR="00B86EC9" w:rsidRPr="00D92844" w:rsidRDefault="00B86EC9" w:rsidP="00B86EC9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96.12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08026" w14:textId="2544DF3D" w:rsidR="00B86EC9" w:rsidRPr="00D92844" w:rsidRDefault="00B86EC9" w:rsidP="00B86EC9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51.64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121F9" w14:textId="77777777" w:rsidR="00B86EC9" w:rsidRPr="0014061B" w:rsidRDefault="00B86EC9" w:rsidP="00B86EC9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&lt; .001</w:t>
            </w:r>
          </w:p>
        </w:tc>
      </w:tr>
      <w:tr w:rsidR="00B86EC9" w:rsidRPr="000A0ADC" w14:paraId="7BCAE7B6" w14:textId="77777777" w:rsidTr="0014061B">
        <w:trPr>
          <w:cantSplit/>
          <w:trHeight w:hRule="exact" w:val="510"/>
          <w:jc w:val="center"/>
        </w:trPr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4A5B7" w14:textId="77777777" w:rsidR="00B86EC9" w:rsidRPr="0014061B" w:rsidRDefault="00B86EC9" w:rsidP="00B86EC9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T</w:t>
            </w:r>
            <w:r w:rsidRPr="000D5DC4">
              <w:rPr>
                <w:rFonts w:asciiTheme="majorHAnsi" w:eastAsia="Times New Roman" w:hAnsiTheme="majorHAnsi" w:cstheme="majorHAnsi"/>
                <w:color w:val="000000"/>
                <w:sz w:val="22"/>
              </w:rPr>
              <w:t>opography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62423" w14:textId="5E34FAC7" w:rsidR="00B86EC9" w:rsidRPr="00D92844" w:rsidRDefault="00B86EC9" w:rsidP="00B86EC9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0.03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53792" w14:textId="31859968" w:rsidR="00B86EC9" w:rsidRPr="00D92844" w:rsidRDefault="00B86EC9" w:rsidP="00B86EC9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0.02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1A240" w14:textId="6D5B00F2" w:rsidR="00B86EC9" w:rsidRPr="00D92844" w:rsidRDefault="00B86EC9" w:rsidP="00B86EC9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A2C4C" w14:textId="57403FC5" w:rsidR="00B86EC9" w:rsidRPr="00D92844" w:rsidRDefault="00B86EC9" w:rsidP="00B86EC9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238.15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2182F" w14:textId="56DB4C25" w:rsidR="00B86EC9" w:rsidRPr="00D92844" w:rsidRDefault="00B86EC9" w:rsidP="00B86EC9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81.04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67BE0" w14:textId="77777777" w:rsidR="00B86EC9" w:rsidRPr="0014061B" w:rsidRDefault="00B86EC9" w:rsidP="00B86EC9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&lt; .001</w:t>
            </w:r>
          </w:p>
        </w:tc>
      </w:tr>
      <w:tr w:rsidR="00B86EC9" w:rsidRPr="000A0ADC" w14:paraId="3A015F5F" w14:textId="77777777" w:rsidTr="0014061B">
        <w:trPr>
          <w:cantSplit/>
          <w:trHeight w:hRule="exact" w:val="510"/>
          <w:jc w:val="center"/>
        </w:trPr>
        <w:tc>
          <w:tcPr>
            <w:tcW w:w="2268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818D2" w14:textId="77777777" w:rsidR="00B86EC9" w:rsidRPr="0014061B" w:rsidRDefault="00B86EC9" w:rsidP="00B86EC9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A</w:t>
            </w:r>
            <w:r w:rsidRPr="000D5DC4">
              <w:rPr>
                <w:rFonts w:asciiTheme="majorHAnsi" w:eastAsia="Times New Roman" w:hAnsiTheme="majorHAnsi" w:cstheme="majorHAnsi"/>
                <w:color w:val="000000"/>
                <w:sz w:val="22"/>
              </w:rPr>
              <w:t>ge group*topography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CF2C0" w14:textId="360510A4" w:rsidR="00B86EC9" w:rsidRPr="00D92844" w:rsidRDefault="00B86EC9" w:rsidP="00B86EC9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0.02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98E02" w14:textId="7B5C3E50" w:rsidR="00B86EC9" w:rsidRPr="00D92844" w:rsidRDefault="00B86EC9" w:rsidP="00B86EC9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0.00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9CFE5" w14:textId="1CCF81FE" w:rsidR="00B86EC9" w:rsidRPr="00D92844" w:rsidRDefault="00B86EC9" w:rsidP="00B86EC9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6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9770E" w14:textId="5FBABBB9" w:rsidR="00B86EC9" w:rsidRPr="00D92844" w:rsidRDefault="00B86EC9" w:rsidP="00B86EC9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238.15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93F76" w14:textId="19C088DE" w:rsidR="00B86EC9" w:rsidRPr="00D92844" w:rsidRDefault="00B86EC9" w:rsidP="00B86EC9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13.10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45081" w14:textId="77777777" w:rsidR="00B86EC9" w:rsidRPr="0014061B" w:rsidRDefault="00B86EC9" w:rsidP="00B86EC9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&lt; .001</w:t>
            </w:r>
          </w:p>
        </w:tc>
      </w:tr>
    </w:tbl>
    <w:p w14:paraId="61B498AD" w14:textId="77777777" w:rsidR="001D3D6B" w:rsidRPr="0014061B" w:rsidRDefault="001D3D6B" w:rsidP="001D3D6B">
      <w:pPr>
        <w:spacing w:line="240" w:lineRule="auto"/>
        <w:rPr>
          <w:rFonts w:asciiTheme="majorHAnsi" w:hAnsiTheme="majorHAnsi" w:cstheme="majorHAnsi"/>
          <w:sz w:val="18"/>
          <w:szCs w:val="18"/>
        </w:rPr>
      </w:pPr>
      <w:r w:rsidRPr="0014061B">
        <w:rPr>
          <w:rFonts w:asciiTheme="majorHAnsi" w:hAnsiTheme="majorHAnsi" w:cstheme="majorHAnsi"/>
          <w:i/>
          <w:sz w:val="18"/>
          <w:szCs w:val="18"/>
        </w:rPr>
        <w:t>Note</w:t>
      </w:r>
      <w:r w:rsidRPr="0014061B">
        <w:rPr>
          <w:rFonts w:asciiTheme="majorHAnsi" w:hAnsiTheme="majorHAnsi" w:cstheme="majorHAnsi"/>
          <w:sz w:val="18"/>
          <w:szCs w:val="18"/>
        </w:rPr>
        <w:t>.</w:t>
      </w:r>
      <w:r w:rsidR="00DE4C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DE4C09" w:rsidRPr="0014061B">
        <w:rPr>
          <w:rFonts w:asciiTheme="majorHAnsi" w:hAnsiTheme="majorHAnsi" w:cstheme="majorHAnsi"/>
          <w:i/>
          <w:sz w:val="18"/>
          <w:szCs w:val="18"/>
        </w:rPr>
        <w:t>df</w:t>
      </w:r>
      <w:r w:rsidR="00DE4C09" w:rsidRPr="0014061B">
        <w:rPr>
          <w:rFonts w:asciiTheme="majorHAnsi" w:hAnsiTheme="majorHAnsi" w:cstheme="majorHAnsi"/>
          <w:sz w:val="18"/>
          <w:szCs w:val="18"/>
          <w:vertAlign w:val="subscript"/>
        </w:rPr>
        <w:t>Num</w:t>
      </w:r>
      <w:proofErr w:type="spellEnd"/>
      <w:r w:rsidR="00DE4C09">
        <w:rPr>
          <w:rFonts w:asciiTheme="majorHAnsi" w:hAnsiTheme="majorHAnsi" w:cstheme="majorHAnsi"/>
          <w:sz w:val="18"/>
          <w:szCs w:val="18"/>
        </w:rPr>
        <w:t xml:space="preserve"> indicates the degrees of freedom numerator. </w:t>
      </w:r>
      <w:proofErr w:type="spellStart"/>
      <w:r w:rsidR="00DE4C09" w:rsidRPr="0014061B">
        <w:rPr>
          <w:rFonts w:asciiTheme="majorHAnsi" w:hAnsiTheme="majorHAnsi" w:cstheme="majorHAnsi"/>
          <w:i/>
          <w:sz w:val="18"/>
          <w:szCs w:val="18"/>
        </w:rPr>
        <w:t>df</w:t>
      </w:r>
      <w:r w:rsidR="00DE4C09" w:rsidRPr="0014061B">
        <w:rPr>
          <w:rFonts w:asciiTheme="majorHAnsi" w:hAnsiTheme="majorHAnsi" w:cstheme="majorHAnsi"/>
          <w:sz w:val="18"/>
          <w:szCs w:val="18"/>
          <w:vertAlign w:val="subscript"/>
        </w:rPr>
        <w:t>Den</w:t>
      </w:r>
      <w:proofErr w:type="spellEnd"/>
      <w:r w:rsidR="00DE4C09">
        <w:rPr>
          <w:rFonts w:asciiTheme="majorHAnsi" w:hAnsiTheme="majorHAnsi" w:cstheme="majorHAnsi"/>
          <w:sz w:val="18"/>
          <w:szCs w:val="18"/>
        </w:rPr>
        <w:t xml:space="preserve"> indicates the degrees of freedom denominator.</w:t>
      </w:r>
      <w:r w:rsidRPr="0014061B">
        <w:rPr>
          <w:rFonts w:asciiTheme="majorHAnsi" w:hAnsiTheme="majorHAnsi" w:cstheme="majorHAnsi"/>
          <w:sz w:val="18"/>
          <w:szCs w:val="18"/>
        </w:rPr>
        <w:t xml:space="preserve"> Degrees of freedom were determined using Satterthwaite’s method</w:t>
      </w:r>
      <w:r w:rsidR="00DE4C09">
        <w:rPr>
          <w:rFonts w:asciiTheme="majorHAnsi" w:hAnsiTheme="majorHAnsi" w:cstheme="majorHAnsi"/>
          <w:sz w:val="18"/>
          <w:szCs w:val="18"/>
        </w:rPr>
        <w:t>.</w:t>
      </w:r>
    </w:p>
    <w:p w14:paraId="68520487" w14:textId="77777777" w:rsidR="001D3D6B" w:rsidRPr="0014061B" w:rsidRDefault="001D3D6B" w:rsidP="001D3D6B">
      <w:pPr>
        <w:spacing w:line="240" w:lineRule="auto"/>
        <w:rPr>
          <w:rFonts w:asciiTheme="majorHAnsi" w:hAnsiTheme="majorHAnsi" w:cstheme="majorHAnsi"/>
          <w:sz w:val="22"/>
        </w:rPr>
      </w:pPr>
    </w:p>
    <w:p w14:paraId="5601B888" w14:textId="6D1DE4DE" w:rsidR="001D3D6B" w:rsidRPr="0014061B" w:rsidRDefault="00D868D8" w:rsidP="00AF12B3">
      <w:pPr>
        <w:pStyle w:val="berschrift3"/>
      </w:pPr>
      <w:bookmarkStart w:id="24" w:name="_Toc141792305"/>
      <w:r>
        <w:t xml:space="preserve">Supplementary file </w:t>
      </w:r>
      <w:r w:rsidR="00464B15">
        <w:t>1p</w:t>
      </w:r>
      <w:bookmarkEnd w:id="24"/>
    </w:p>
    <w:p w14:paraId="1B1124DB" w14:textId="29F02E64" w:rsidR="001D3D6B" w:rsidRDefault="001D3D6B" w:rsidP="003D2DBD">
      <w:pPr>
        <w:pStyle w:val="FirstParagraph"/>
        <w:rPr>
          <w:rFonts w:asciiTheme="majorHAnsi" w:hAnsiTheme="majorHAnsi" w:cstheme="majorHAnsi"/>
          <w:i/>
          <w:sz w:val="22"/>
          <w:szCs w:val="22"/>
        </w:rPr>
      </w:pPr>
      <w:r w:rsidRPr="0014061B">
        <w:rPr>
          <w:rFonts w:asciiTheme="majorHAnsi" w:hAnsiTheme="majorHAnsi" w:cstheme="majorHAnsi"/>
          <w:i/>
          <w:sz w:val="22"/>
          <w:szCs w:val="22"/>
        </w:rPr>
        <w:t xml:space="preserve">Post-hoc comparisons for </w:t>
      </w:r>
      <w:r w:rsidR="000101D2">
        <w:rPr>
          <w:rFonts w:asciiTheme="majorHAnsi" w:hAnsiTheme="majorHAnsi" w:cstheme="majorHAnsi"/>
          <w:i/>
          <w:sz w:val="22"/>
          <w:szCs w:val="22"/>
        </w:rPr>
        <w:t xml:space="preserve">the </w:t>
      </w:r>
      <w:r w:rsidRPr="0014061B">
        <w:rPr>
          <w:rFonts w:asciiTheme="majorHAnsi" w:hAnsiTheme="majorHAnsi" w:cstheme="majorHAnsi"/>
          <w:i/>
          <w:sz w:val="22"/>
          <w:szCs w:val="22"/>
        </w:rPr>
        <w:t>slow oscillation frequency</w:t>
      </w:r>
      <w:r w:rsidR="000101D2">
        <w:rPr>
          <w:rFonts w:asciiTheme="majorHAnsi" w:hAnsiTheme="majorHAnsi" w:cstheme="majorHAnsi"/>
          <w:i/>
          <w:sz w:val="22"/>
          <w:szCs w:val="22"/>
        </w:rPr>
        <w:t xml:space="preserve"> interaction effect</w:t>
      </w:r>
      <w:r w:rsidRPr="0014061B">
        <w:rPr>
          <w:rFonts w:asciiTheme="majorHAnsi" w:hAnsiTheme="majorHAnsi" w:cstheme="majorHAnsi"/>
          <w:i/>
          <w:sz w:val="22"/>
          <w:szCs w:val="22"/>
        </w:rPr>
        <w:t xml:space="preserve"> based on estimated marginal means</w:t>
      </w:r>
    </w:p>
    <w:tbl>
      <w:tblPr>
        <w:tblStyle w:val="Table1"/>
        <w:tblW w:w="4665" w:type="pct"/>
        <w:jc w:val="center"/>
        <w:tblLook w:val="0420" w:firstRow="1" w:lastRow="0" w:firstColumn="0" w:lastColumn="0" w:noHBand="0" w:noVBand="1"/>
      </w:tblPr>
      <w:tblGrid>
        <w:gridCol w:w="3236"/>
        <w:gridCol w:w="1331"/>
        <w:gridCol w:w="806"/>
        <w:gridCol w:w="1110"/>
        <w:gridCol w:w="957"/>
        <w:gridCol w:w="1024"/>
      </w:tblGrid>
      <w:tr w:rsidR="00840568" w14:paraId="4454275A" w14:textId="77777777" w:rsidTr="00D928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6"/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72D919" w14:textId="57E3748D" w:rsidR="00840568" w:rsidRDefault="00840568" w:rsidP="001A3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left"/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C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ontrast</w:t>
            </w: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F8E11" w14:textId="7C6A9467" w:rsidR="00840568" w:rsidRDefault="00840568" w:rsidP="001A3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left"/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E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stimate</w:t>
            </w: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9F0ED" w14:textId="778C1071" w:rsidR="00840568" w:rsidRDefault="00840568" w:rsidP="001A3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left"/>
            </w:pPr>
            <w:r w:rsidRPr="0014061B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SE</w:t>
            </w: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C8A44" w14:textId="174DBF93" w:rsidR="00840568" w:rsidRDefault="00840568" w:rsidP="001A3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left"/>
            </w:pPr>
            <w:r w:rsidRPr="0014061B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df</w:t>
            </w: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12833" w14:textId="508D3CE3" w:rsidR="00840568" w:rsidRDefault="00840568" w:rsidP="001A3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left"/>
            </w:pPr>
            <w:r w:rsidRPr="0014061B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t</w:t>
            </w: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FE9AB" w14:textId="367A3892" w:rsidR="00840568" w:rsidRDefault="00840568" w:rsidP="001A3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left"/>
            </w:pPr>
            <w:proofErr w:type="spellStart"/>
            <w:r w:rsidRPr="0014061B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p</w:t>
            </w:r>
            <w:r w:rsidRPr="00526053">
              <w:rPr>
                <w:rFonts w:asciiTheme="majorHAnsi" w:eastAsia="Times New Roman" w:hAnsiTheme="majorHAnsi" w:cstheme="majorHAnsi"/>
                <w:color w:val="000000"/>
                <w:sz w:val="22"/>
                <w:vertAlign w:val="subscript"/>
              </w:rPr>
              <w:t>adj</w:t>
            </w:r>
            <w:proofErr w:type="spellEnd"/>
          </w:p>
        </w:tc>
      </w:tr>
      <w:tr w:rsidR="00840568" w14:paraId="28E12059" w14:textId="77777777" w:rsidTr="00840568">
        <w:trPr>
          <w:jc w:val="center"/>
        </w:trPr>
        <w:tc>
          <w:tcPr>
            <w:tcW w:w="0" w:type="auto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6868D" w14:textId="06C7D35E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</w:t>
            </w: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4CDC7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-0.01</w:t>
            </w: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71D30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0.01</w:t>
            </w: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7A8BC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177.11</w:t>
            </w: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0F62A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-1.52</w:t>
            </w: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04FC6" w14:textId="6578B916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1.00</w:t>
            </w:r>
            <w:r w:rsidR="00266F58">
              <w:rPr>
                <w:rFonts w:asciiTheme="majorHAnsi" w:eastAsia="Times New Roman" w:hAnsiTheme="majorHAnsi" w:cstheme="majorHAnsi"/>
                <w:color w:val="000000"/>
                <w:sz w:val="22"/>
              </w:rPr>
              <w:t>0</w:t>
            </w:r>
          </w:p>
        </w:tc>
      </w:tr>
      <w:tr w:rsidR="00840568" w14:paraId="2BA72B55" w14:textId="77777777" w:rsidTr="0084056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2B066" w14:textId="7ABF1238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6307D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F19C8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CD690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177.11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02208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6974D" w14:textId="6361725B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1.00</w:t>
            </w:r>
            <w:r w:rsidR="00266F58">
              <w:rPr>
                <w:rFonts w:asciiTheme="majorHAnsi" w:eastAsia="Times New Roman" w:hAnsiTheme="majorHAnsi" w:cstheme="majorHAnsi"/>
                <w:color w:val="000000"/>
                <w:sz w:val="22"/>
              </w:rPr>
              <w:t>0</w:t>
            </w:r>
          </w:p>
        </w:tc>
      </w:tr>
      <w:tr w:rsidR="00840568" w14:paraId="37C76FA5" w14:textId="77777777" w:rsidTr="0084056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624DC" w14:textId="5F718E58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0E29E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280F3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98A94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177.11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5FEE4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0.82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01EB9" w14:textId="2C6D0672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1.00</w:t>
            </w:r>
            <w:r w:rsidR="00266F58">
              <w:rPr>
                <w:rFonts w:asciiTheme="majorHAnsi" w:eastAsia="Times New Roman" w:hAnsiTheme="majorHAnsi" w:cstheme="majorHAnsi"/>
                <w:color w:val="000000"/>
                <w:sz w:val="22"/>
              </w:rPr>
              <w:t>0</w:t>
            </w:r>
          </w:p>
        </w:tc>
      </w:tr>
      <w:tr w:rsidR="00840568" w14:paraId="2A8F00D6" w14:textId="77777777" w:rsidTr="0084056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2D339" w14:textId="320CBABA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 F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E1A15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B7285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51875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238.15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80690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095C9" w14:textId="6D9D00C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1.00</w:t>
            </w:r>
            <w:r w:rsidR="00266F58">
              <w:rPr>
                <w:rFonts w:asciiTheme="majorHAnsi" w:eastAsia="Times New Roman" w:hAnsiTheme="majorHAnsi" w:cstheme="majorHAnsi"/>
                <w:color w:val="000000"/>
                <w:sz w:val="22"/>
              </w:rPr>
              <w:t>0</w:t>
            </w:r>
          </w:p>
        </w:tc>
      </w:tr>
      <w:tr w:rsidR="00840568" w14:paraId="3C349423" w14:textId="77777777" w:rsidTr="0084056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FC9CA" w14:textId="31C0DA0F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D1F21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-0.00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FF92C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6F211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177.11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12AED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-0.46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89B24" w14:textId="3B33C96E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1.00</w:t>
            </w:r>
            <w:r w:rsidR="00266F58">
              <w:rPr>
                <w:rFonts w:asciiTheme="majorHAnsi" w:eastAsia="Times New Roman" w:hAnsiTheme="majorHAnsi" w:cstheme="majorHAnsi"/>
                <w:color w:val="000000"/>
                <w:sz w:val="22"/>
              </w:rPr>
              <w:t>0</w:t>
            </w:r>
          </w:p>
        </w:tc>
      </w:tr>
      <w:tr w:rsidR="00840568" w14:paraId="70A0674C" w14:textId="77777777" w:rsidTr="0084056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3D74F" w14:textId="7D05A2EA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7CE50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29A06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B8C2E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177.11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D9CCC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2.72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52104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.481</w:t>
            </w:r>
          </w:p>
        </w:tc>
      </w:tr>
      <w:tr w:rsidR="00840568" w14:paraId="23B3FF9A" w14:textId="77777777" w:rsidTr="0084056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7CE70" w14:textId="0A938740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77408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B2C79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6086F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177.11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E4212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2.68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98BC5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.537</w:t>
            </w:r>
          </w:p>
        </w:tc>
      </w:tr>
      <w:tr w:rsidR="00840568" w14:paraId="02E99176" w14:textId="77777777" w:rsidTr="0084056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17450" w14:textId="554B066E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7F1D5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5713D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60A8C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238.15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F9172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1.42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BB488" w14:textId="4CC3539B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1.00</w:t>
            </w:r>
            <w:r w:rsidR="00266F58">
              <w:rPr>
                <w:rFonts w:asciiTheme="majorHAnsi" w:eastAsia="Times New Roman" w:hAnsiTheme="majorHAnsi" w:cstheme="majorHAnsi"/>
                <w:color w:val="000000"/>
                <w:sz w:val="22"/>
              </w:rPr>
              <w:t>0</w:t>
            </w:r>
          </w:p>
        </w:tc>
      </w:tr>
      <w:tr w:rsidR="00840568" w14:paraId="655CAB01" w14:textId="77777777" w:rsidTr="0084056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E1D5B" w14:textId="455F1F4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8FC75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A0186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95689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177.11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98BFB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BD73A" w14:textId="7C6B488E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1.00</w:t>
            </w:r>
            <w:r w:rsidR="00266F58">
              <w:rPr>
                <w:rFonts w:asciiTheme="majorHAnsi" w:eastAsia="Times New Roman" w:hAnsiTheme="majorHAnsi" w:cstheme="majorHAnsi"/>
                <w:color w:val="000000"/>
                <w:sz w:val="22"/>
              </w:rPr>
              <w:t>0</w:t>
            </w:r>
          </w:p>
        </w:tc>
      </w:tr>
      <w:tr w:rsidR="00840568" w14:paraId="776C5F07" w14:textId="77777777" w:rsidTr="0084056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92486" w14:textId="4FE053E0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lastRenderedPageBreak/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AF661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ACEF1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1B602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177.11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06F59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8.20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C96A6" w14:textId="612C0782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840568" w14:paraId="7FD2096F" w14:textId="77777777" w:rsidTr="0084056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691FF" w14:textId="35BA2FD8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BA041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FB56D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0124F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177.11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B0FE8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8.41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DFB63" w14:textId="0B3BE220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840568" w14:paraId="1205ACE8" w14:textId="77777777" w:rsidTr="0084056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0ECEC" w14:textId="21CBA7AE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DEE7A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2A8DE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531E1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238.15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7477F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3.86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ECD46" w14:textId="322F4912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.010</w:t>
            </w:r>
          </w:p>
        </w:tc>
      </w:tr>
      <w:tr w:rsidR="00840568" w14:paraId="70E991BA" w14:textId="77777777" w:rsidTr="0084056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6F5C7" w14:textId="62598E2B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FC7A8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B5552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4E3BD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177.11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17EEF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2.26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F7648" w14:textId="5B130CA8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1.00</w:t>
            </w:r>
            <w:r w:rsidR="00266F58">
              <w:rPr>
                <w:rFonts w:asciiTheme="majorHAnsi" w:eastAsia="Times New Roman" w:hAnsiTheme="majorHAnsi" w:cstheme="majorHAnsi"/>
                <w:color w:val="000000"/>
                <w:sz w:val="22"/>
              </w:rPr>
              <w:t>0</w:t>
            </w:r>
          </w:p>
        </w:tc>
      </w:tr>
      <w:tr w:rsidR="00840568" w14:paraId="590C653C" w14:textId="77777777" w:rsidTr="0084056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88A3A" w14:textId="4A1F6B8E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B9E13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C11ED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86E77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177.11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29C00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7A4DB" w14:textId="04D97010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1.00</w:t>
            </w:r>
            <w:r w:rsidR="00266F58">
              <w:rPr>
                <w:rFonts w:asciiTheme="majorHAnsi" w:eastAsia="Times New Roman" w:hAnsiTheme="majorHAnsi" w:cstheme="majorHAnsi"/>
                <w:color w:val="000000"/>
                <w:sz w:val="22"/>
              </w:rPr>
              <w:t>0</w:t>
            </w:r>
          </w:p>
        </w:tc>
      </w:tr>
      <w:tr w:rsidR="00840568" w14:paraId="0A6DF8F2" w14:textId="77777777" w:rsidTr="0084056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49C6B" w14:textId="0FCA7D2B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184BF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E5EFE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EF451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238.15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F8A31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1.57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52735" w14:textId="24ACBFED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1.00</w:t>
            </w:r>
            <w:r w:rsidR="00266F58">
              <w:rPr>
                <w:rFonts w:asciiTheme="majorHAnsi" w:eastAsia="Times New Roman" w:hAnsiTheme="majorHAnsi" w:cstheme="majorHAnsi"/>
                <w:color w:val="000000"/>
                <w:sz w:val="22"/>
              </w:rPr>
              <w:t>0</w:t>
            </w:r>
          </w:p>
        </w:tc>
      </w:tr>
      <w:tr w:rsidR="00840568" w14:paraId="2C3A7074" w14:textId="77777777" w:rsidTr="0084056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4037A" w14:textId="36287ABB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63591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1B1C6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DD850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238.15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057AB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6.25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01675" w14:textId="4E89D0B3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840568" w14:paraId="4C9F7717" w14:textId="77777777" w:rsidTr="0084056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8E5D6" w14:textId="17A56F51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61875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538EB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53EE0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177.11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9F75C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4.24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3520B" w14:textId="7A08632D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.002</w:t>
            </w:r>
          </w:p>
        </w:tc>
      </w:tr>
      <w:tr w:rsidR="00840568" w14:paraId="0FDB03AC" w14:textId="77777777" w:rsidTr="0084056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89A61" w14:textId="5B7E9676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739BB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E8124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D237D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177.11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72AFC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2.65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8BE58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.577</w:t>
            </w:r>
          </w:p>
        </w:tc>
      </w:tr>
      <w:tr w:rsidR="00840568" w14:paraId="3DA456BC" w14:textId="77777777" w:rsidTr="0084056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89ED2" w14:textId="5B40659D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1C71E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081CB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035EB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238.15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144DF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2.84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C0A4E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.321</w:t>
            </w:r>
          </w:p>
        </w:tc>
      </w:tr>
      <w:tr w:rsidR="00840568" w14:paraId="66B26CC6" w14:textId="77777777" w:rsidTr="0084056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042A3" w14:textId="769E5A1E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946F8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49D8B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CA44F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238.15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810C4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14.35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7ED2C" w14:textId="3090A35E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840568" w14:paraId="5CEE8333" w14:textId="77777777" w:rsidTr="0084056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3E62F" w14:textId="28CD4936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27563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E2869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12EFD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177.11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4A104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10.34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1C8BB" w14:textId="002497BE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840568" w14:paraId="4BAB3657" w14:textId="77777777" w:rsidTr="0084056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C307E" w14:textId="19E716F5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D1A01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-0.00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B7619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E7FD6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177.11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B1E04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-0.13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B612A" w14:textId="16DE1331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1.00</w:t>
            </w:r>
            <w:r w:rsidR="00266F58">
              <w:rPr>
                <w:rFonts w:asciiTheme="majorHAnsi" w:eastAsia="Times New Roman" w:hAnsiTheme="majorHAnsi" w:cstheme="majorHAnsi"/>
                <w:color w:val="000000"/>
                <w:sz w:val="22"/>
              </w:rPr>
              <w:t>0</w:t>
            </w:r>
          </w:p>
        </w:tc>
      </w:tr>
      <w:tr w:rsidR="00840568" w14:paraId="3886A39D" w14:textId="77777777" w:rsidTr="0084056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07649" w14:textId="72877E6D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6775B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-0.01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DB7AD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C3B9E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177.11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7F916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-0.98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B8EEB" w14:textId="6092F6FF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1.00</w:t>
            </w:r>
            <w:r w:rsidR="00266F58">
              <w:rPr>
                <w:rFonts w:asciiTheme="majorHAnsi" w:eastAsia="Times New Roman" w:hAnsiTheme="majorHAnsi" w:cstheme="majorHAnsi"/>
                <w:color w:val="000000"/>
                <w:sz w:val="22"/>
              </w:rPr>
              <w:t>0</w:t>
            </w:r>
          </w:p>
        </w:tc>
      </w:tr>
      <w:tr w:rsidR="00840568" w14:paraId="38A52287" w14:textId="77777777" w:rsidTr="0084056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F9A80" w14:textId="42052565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6D985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-0.01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3A5EC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12A12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238.15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7DE7C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-2.29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F351A" w14:textId="011A85B0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1.00</w:t>
            </w:r>
            <w:r w:rsidR="00266F58">
              <w:rPr>
                <w:rFonts w:asciiTheme="majorHAnsi" w:eastAsia="Times New Roman" w:hAnsiTheme="majorHAnsi" w:cstheme="majorHAnsi"/>
                <w:color w:val="000000"/>
                <w:sz w:val="22"/>
              </w:rPr>
              <w:t>0</w:t>
            </w:r>
          </w:p>
        </w:tc>
      </w:tr>
      <w:tr w:rsidR="00840568" w14:paraId="3F0B6C67" w14:textId="77777777" w:rsidTr="0084056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A6717" w14:textId="3982CD6F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1B33A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571B0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760EE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238.15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E44D4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2.39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365F6" w14:textId="71876FF3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1.00</w:t>
            </w:r>
            <w:r w:rsidR="00266F58">
              <w:rPr>
                <w:rFonts w:asciiTheme="majorHAnsi" w:eastAsia="Times New Roman" w:hAnsiTheme="majorHAnsi" w:cstheme="majorHAnsi"/>
                <w:color w:val="000000"/>
                <w:sz w:val="22"/>
              </w:rPr>
              <w:t>0</w:t>
            </w:r>
          </w:p>
        </w:tc>
      </w:tr>
      <w:tr w:rsidR="00840568" w14:paraId="0DF5E873" w14:textId="77777777" w:rsidTr="0084056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A83AF" w14:textId="30AD63A1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AA95E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037FE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0D1A2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177.11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6FCD5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1.85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E4E12" w14:textId="73DEB443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1.00</w:t>
            </w:r>
            <w:r w:rsidR="00266F58">
              <w:rPr>
                <w:rFonts w:asciiTheme="majorHAnsi" w:eastAsia="Times New Roman" w:hAnsiTheme="majorHAnsi" w:cstheme="majorHAnsi"/>
                <w:color w:val="000000"/>
                <w:sz w:val="22"/>
              </w:rPr>
              <w:t>0</w:t>
            </w:r>
          </w:p>
        </w:tc>
      </w:tr>
      <w:tr w:rsidR="00840568" w14:paraId="596D6522" w14:textId="77777777" w:rsidTr="0084056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34A70" w14:textId="213652C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B692F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ECFEB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B4BC8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177.11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6F03A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AC03B" w14:textId="41B664CD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1.00</w:t>
            </w:r>
            <w:r w:rsidR="00266F58">
              <w:rPr>
                <w:rFonts w:asciiTheme="majorHAnsi" w:eastAsia="Times New Roman" w:hAnsiTheme="majorHAnsi" w:cstheme="majorHAnsi"/>
                <w:color w:val="000000"/>
                <w:sz w:val="22"/>
              </w:rPr>
              <w:t>0</w:t>
            </w:r>
          </w:p>
        </w:tc>
      </w:tr>
      <w:tr w:rsidR="00840568" w14:paraId="558C4516" w14:textId="77777777" w:rsidTr="0084056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DB10D" w14:textId="27F22E90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E288B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-0.00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6611F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8A938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238.15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0A3B4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-1.02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532D7" w14:textId="0D45ED0F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1.00</w:t>
            </w:r>
            <w:r w:rsidR="00266F58">
              <w:rPr>
                <w:rFonts w:asciiTheme="majorHAnsi" w:eastAsia="Times New Roman" w:hAnsiTheme="majorHAnsi" w:cstheme="majorHAnsi"/>
                <w:color w:val="000000"/>
                <w:sz w:val="22"/>
              </w:rPr>
              <w:t>0</w:t>
            </w:r>
          </w:p>
        </w:tc>
      </w:tr>
      <w:tr w:rsidR="00840568" w14:paraId="239CD136" w14:textId="77777777" w:rsidTr="0084056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334E3" w14:textId="2F46685D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09E6B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A19F5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29BFE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238.15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7221C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10.48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466EA" w14:textId="713D6D69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840568" w14:paraId="48B739E2" w14:textId="77777777" w:rsidTr="0084056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2D2EB" w14:textId="08E15798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25418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0E494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DBCAA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177.11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B7064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7.95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393BC" w14:textId="6FA5F3D4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840568" w14:paraId="0A47E6E1" w14:textId="77777777" w:rsidTr="0084056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481D9" w14:textId="15A34AF1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 w:rsidR="00266F58"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="00266F58"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 w:rsidR="00266F58"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62724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-0.00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86A97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E0CE2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177.11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0EE68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-0.72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6B705" w14:textId="4C87F6F0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1.00</w:t>
            </w:r>
            <w:r w:rsidR="00266F58">
              <w:rPr>
                <w:rFonts w:asciiTheme="majorHAnsi" w:eastAsia="Times New Roman" w:hAnsiTheme="majorHAnsi" w:cstheme="majorHAnsi"/>
                <w:color w:val="000000"/>
                <w:sz w:val="22"/>
              </w:rPr>
              <w:t>0</w:t>
            </w:r>
          </w:p>
        </w:tc>
      </w:tr>
      <w:tr w:rsidR="00840568" w14:paraId="20B96C19" w14:textId="77777777" w:rsidTr="0084056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108B8" w14:textId="75A28ABB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82DE6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-0.01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5A631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561A3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177.11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F4C0B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-1.29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52F6E" w14:textId="171936D2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1.00</w:t>
            </w:r>
            <w:r w:rsidR="00266F58">
              <w:rPr>
                <w:rFonts w:asciiTheme="majorHAnsi" w:eastAsia="Times New Roman" w:hAnsiTheme="majorHAnsi" w:cstheme="majorHAnsi"/>
                <w:color w:val="000000"/>
                <w:sz w:val="22"/>
              </w:rPr>
              <w:t>0</w:t>
            </w:r>
          </w:p>
        </w:tc>
      </w:tr>
      <w:tr w:rsidR="00840568" w14:paraId="62AEC1D6" w14:textId="77777777" w:rsidTr="0084056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4CC75" w14:textId="5EC8A1A4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46206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13886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25D4C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177.11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206AD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1.62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6DB0F" w14:textId="3D58E3C4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1.00</w:t>
            </w:r>
            <w:r w:rsidR="00266F58">
              <w:rPr>
                <w:rFonts w:asciiTheme="majorHAnsi" w:eastAsia="Times New Roman" w:hAnsiTheme="majorHAnsi" w:cstheme="majorHAnsi"/>
                <w:color w:val="000000"/>
                <w:sz w:val="22"/>
              </w:rPr>
              <w:t>0</w:t>
            </w:r>
          </w:p>
        </w:tc>
      </w:tr>
      <w:tr w:rsidR="00840568" w14:paraId="53142841" w14:textId="77777777" w:rsidTr="0084056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F2474" w14:textId="062815BF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65DB1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52A30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059F0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238.15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7389D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2.36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38C25" w14:textId="1626A900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1.00</w:t>
            </w:r>
            <w:r w:rsidR="00266F58">
              <w:rPr>
                <w:rFonts w:asciiTheme="majorHAnsi" w:eastAsia="Times New Roman" w:hAnsiTheme="majorHAnsi" w:cstheme="majorHAnsi"/>
                <w:color w:val="000000"/>
                <w:sz w:val="22"/>
              </w:rPr>
              <w:t>0</w:t>
            </w:r>
          </w:p>
        </w:tc>
      </w:tr>
      <w:tr w:rsidR="00840568" w14:paraId="284B2F76" w14:textId="77777777" w:rsidTr="0084056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92406" w14:textId="3C80C275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7CEEC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A1E49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8953D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177.11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1F9E9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D34B0" w14:textId="642E33D3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1.00</w:t>
            </w:r>
            <w:r w:rsidR="00266F58">
              <w:rPr>
                <w:rFonts w:asciiTheme="majorHAnsi" w:eastAsia="Times New Roman" w:hAnsiTheme="majorHAnsi" w:cstheme="majorHAnsi"/>
                <w:color w:val="000000"/>
                <w:sz w:val="22"/>
              </w:rPr>
              <w:t>0</w:t>
            </w:r>
          </w:p>
        </w:tc>
      </w:tr>
      <w:tr w:rsidR="00840568" w14:paraId="465231BD" w14:textId="77777777" w:rsidTr="0084056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88E84" w14:textId="43390DB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05730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-0.00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DA23B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58A73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177.11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D2F86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-0.50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50809" w14:textId="5B8702C9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1.00</w:t>
            </w:r>
            <w:r w:rsidR="00266F58">
              <w:rPr>
                <w:rFonts w:asciiTheme="majorHAnsi" w:eastAsia="Times New Roman" w:hAnsiTheme="majorHAnsi" w:cstheme="majorHAnsi"/>
                <w:color w:val="000000"/>
                <w:sz w:val="22"/>
              </w:rPr>
              <w:t>0</w:t>
            </w:r>
          </w:p>
        </w:tc>
      </w:tr>
      <w:tr w:rsidR="00840568" w14:paraId="069FA982" w14:textId="77777777" w:rsidTr="0084056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AEBDC" w14:textId="0A609709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74CB7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6AA46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F1632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177.11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3630B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6.64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B5F9C" w14:textId="256271FC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840568" w14:paraId="23ACCBAF" w14:textId="77777777" w:rsidTr="0084056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69ECB" w14:textId="2341E3B2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lastRenderedPageBreak/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69EEC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BA106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D1C21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238.15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CD343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9.62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190CD" w14:textId="179F6259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840568" w14:paraId="7AC0B8F3" w14:textId="77777777" w:rsidTr="0084056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ECFCB" w14:textId="4966EB23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662B5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-0.00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589EC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93092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177.11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94B66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-0.57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E535C" w14:textId="588CBD5B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1.00</w:t>
            </w:r>
            <w:r w:rsidR="00266F58">
              <w:rPr>
                <w:rFonts w:asciiTheme="majorHAnsi" w:eastAsia="Times New Roman" w:hAnsiTheme="majorHAnsi" w:cstheme="majorHAnsi"/>
                <w:color w:val="000000"/>
                <w:sz w:val="22"/>
              </w:rPr>
              <w:t>0</w:t>
            </w:r>
          </w:p>
        </w:tc>
      </w:tr>
      <w:tr w:rsidR="00840568" w14:paraId="53ECAB92" w14:textId="77777777" w:rsidTr="0084056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43BE3" w14:textId="6125EC0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A45D0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507F1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E780E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177.11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059D9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2.60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3AC7A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.670</w:t>
            </w:r>
          </w:p>
        </w:tc>
      </w:tr>
      <w:tr w:rsidR="00840568" w14:paraId="3F2A8AC9" w14:textId="77777777" w:rsidTr="0084056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EE56B" w14:textId="342AED63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40A7E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36EB2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A8439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177.11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F455D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2.58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4E5A4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.714</w:t>
            </w:r>
          </w:p>
        </w:tc>
      </w:tr>
      <w:tr w:rsidR="00840568" w14:paraId="35C73755" w14:textId="77777777" w:rsidTr="0084056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B226D" w14:textId="3721B33A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48E88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CD691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04661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238.15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8B893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DC83B" w14:textId="2A4941C6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1.00</w:t>
            </w:r>
            <w:r w:rsidR="00266F58">
              <w:rPr>
                <w:rFonts w:asciiTheme="majorHAnsi" w:eastAsia="Times New Roman" w:hAnsiTheme="majorHAnsi" w:cstheme="majorHAnsi"/>
                <w:color w:val="000000"/>
                <w:sz w:val="22"/>
              </w:rPr>
              <w:t>0</w:t>
            </w:r>
          </w:p>
        </w:tc>
      </w:tr>
      <w:tr w:rsidR="00840568" w14:paraId="4E1A1BFB" w14:textId="77777777" w:rsidTr="0084056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27EB0" w14:textId="3DA6E0BC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 -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2F25E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8BE1E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240B1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177.11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89E31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99A1D" w14:textId="576D0A1E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1.00</w:t>
            </w:r>
            <w:r w:rsidR="00266F58">
              <w:rPr>
                <w:rFonts w:asciiTheme="majorHAnsi" w:eastAsia="Times New Roman" w:hAnsiTheme="majorHAnsi" w:cstheme="majorHAnsi"/>
                <w:color w:val="000000"/>
                <w:sz w:val="22"/>
              </w:rPr>
              <w:t>0</w:t>
            </w:r>
          </w:p>
        </w:tc>
      </w:tr>
      <w:tr w:rsidR="00840568" w14:paraId="0C7321E6" w14:textId="77777777" w:rsidTr="0084056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05708" w14:textId="5A25F193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7A87F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7DAC4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067BF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177.11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8DC5C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8.08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A8453" w14:textId="08866AA6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840568" w14:paraId="288F6295" w14:textId="77777777" w:rsidTr="0084056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81B71" w14:textId="0A1AD5ED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1A24E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C6586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FA1B2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177.11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ADF3E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8.31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2FC21" w14:textId="68011502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</w:t>
            </w:r>
            <w:r w:rsidR="00266F58"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1</w:t>
            </w:r>
          </w:p>
        </w:tc>
      </w:tr>
      <w:tr w:rsidR="00840568" w14:paraId="5F393CBE" w14:textId="77777777" w:rsidTr="0084056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5AF2B" w14:textId="3D7A76B9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DD192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DBCC9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0307B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238.15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0A0C5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4.68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48759" w14:textId="07A53579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</w:t>
            </w:r>
            <w:r w:rsidR="00266F58"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1</w:t>
            </w:r>
          </w:p>
        </w:tc>
      </w:tr>
      <w:tr w:rsidR="00840568" w14:paraId="209FE7B0" w14:textId="77777777" w:rsidTr="0084056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C35F1" w14:textId="4C3D1B6B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E2E1F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C57B9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DFC5F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177.11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789C6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3.27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D69C7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.087</w:t>
            </w:r>
          </w:p>
        </w:tc>
      </w:tr>
      <w:tr w:rsidR="00840568" w14:paraId="1D04250D" w14:textId="77777777" w:rsidTr="0084056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81019" w14:textId="2895ABA8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E5BA9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F2E4C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FF386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177.11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E3452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1.58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A030F" w14:textId="01B2468C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1.00</w:t>
            </w:r>
            <w:r w:rsidR="008C68AD">
              <w:rPr>
                <w:rFonts w:asciiTheme="majorHAnsi" w:eastAsia="Times New Roman" w:hAnsiTheme="majorHAnsi" w:cstheme="majorHAnsi"/>
                <w:color w:val="000000"/>
                <w:sz w:val="22"/>
              </w:rPr>
              <w:t>0</w:t>
            </w:r>
          </w:p>
        </w:tc>
      </w:tr>
      <w:tr w:rsidR="00840568" w14:paraId="0D721F76" w14:textId="77777777" w:rsidTr="0084056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E2BF4" w14:textId="68416132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90D61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2FEA2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F4FC3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238.15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3CD8C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15F4E" w14:textId="2F49262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1.00</w:t>
            </w:r>
            <w:r w:rsidR="008C68AD">
              <w:rPr>
                <w:rFonts w:asciiTheme="majorHAnsi" w:eastAsia="Times New Roman" w:hAnsiTheme="majorHAnsi" w:cstheme="majorHAnsi"/>
                <w:color w:val="000000"/>
                <w:sz w:val="22"/>
              </w:rPr>
              <w:t>0</w:t>
            </w:r>
          </w:p>
        </w:tc>
      </w:tr>
      <w:tr w:rsidR="00840568" w14:paraId="036DCDB5" w14:textId="77777777" w:rsidTr="0084056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DA976" w14:textId="3572BB96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B0B87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61707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E5158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238.15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362BA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12.77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F5788" w14:textId="771F7C23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840568" w14:paraId="50953057" w14:textId="77777777" w:rsidTr="0084056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94F4E" w14:textId="5F73FE40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41FCE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4EBB7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3A910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177.11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9C5FF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9.37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D92C9" w14:textId="602E270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840568" w14:paraId="0C5FD217" w14:textId="77777777" w:rsidTr="0084056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C553F" w14:textId="5D734094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F0AFC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528C2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971B2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177.11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B7D9F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0.36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F334C" w14:textId="659C2D8E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1.00</w:t>
            </w:r>
            <w:r w:rsidR="008C68AD">
              <w:rPr>
                <w:rFonts w:asciiTheme="majorHAnsi" w:eastAsia="Times New Roman" w:hAnsiTheme="majorHAnsi" w:cstheme="majorHAnsi"/>
                <w:color w:val="000000"/>
                <w:sz w:val="22"/>
              </w:rPr>
              <w:t>0</w:t>
            </w:r>
          </w:p>
        </w:tc>
      </w:tr>
      <w:tr w:rsidR="00840568" w14:paraId="73A8583F" w14:textId="77777777" w:rsidTr="0084056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B69E9" w14:textId="0762B13D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AFA44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-0.01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FEEC1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712E5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177.11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C982F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-1.59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7175E" w14:textId="338C7DA6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1.00</w:t>
            </w:r>
            <w:r w:rsidR="008C68AD">
              <w:rPr>
                <w:rFonts w:asciiTheme="majorHAnsi" w:eastAsia="Times New Roman" w:hAnsiTheme="majorHAnsi" w:cstheme="majorHAnsi"/>
                <w:color w:val="000000"/>
                <w:sz w:val="22"/>
              </w:rPr>
              <w:t>0</w:t>
            </w:r>
          </w:p>
        </w:tc>
      </w:tr>
      <w:tr w:rsidR="00840568" w14:paraId="779F3974" w14:textId="77777777" w:rsidTr="0084056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E66B2" w14:textId="66176AAE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66D3F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-0.01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9AE4E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0A473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238.15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1BFDF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-3.41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A9DA9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.050</w:t>
            </w:r>
          </w:p>
        </w:tc>
      </w:tr>
      <w:tr w:rsidR="00840568" w14:paraId="69C472ED" w14:textId="77777777" w:rsidTr="0084056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C07E9" w14:textId="731CCE86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8375B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0835D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C5070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238.15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6C7BB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8.09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9321D" w14:textId="2FBD13B6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840568" w14:paraId="70FBCA23" w14:textId="77777777" w:rsidTr="0084056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9D99F" w14:textId="6142C45B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E7557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85682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B9325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177.11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8A4B8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6.46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3FC1D" w14:textId="03A9EEC2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840568" w14:paraId="35F25B85" w14:textId="77777777" w:rsidTr="0084056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6863F" w14:textId="4952D6D3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8D728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-0.01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3032F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DDA0C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177.11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2CC24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-1.71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E2306" w14:textId="29394073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1.00</w:t>
            </w:r>
            <w:r w:rsidR="008C68AD">
              <w:rPr>
                <w:rFonts w:asciiTheme="majorHAnsi" w:eastAsia="Times New Roman" w:hAnsiTheme="majorHAnsi" w:cstheme="majorHAnsi"/>
                <w:color w:val="000000"/>
                <w:sz w:val="22"/>
              </w:rPr>
              <w:t>0</w:t>
            </w:r>
          </w:p>
        </w:tc>
      </w:tr>
      <w:tr w:rsidR="00840568" w14:paraId="7A4CFB5C" w14:textId="77777777" w:rsidTr="0084056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DDBF4" w14:textId="7A80B606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BE2EE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-0.01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D7C48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5BC5D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177.11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7FD0C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-2.48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39737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.933</w:t>
            </w:r>
          </w:p>
        </w:tc>
      </w:tr>
      <w:tr w:rsidR="00840568" w14:paraId="1FCABF3D" w14:textId="77777777" w:rsidTr="0084056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3E537" w14:textId="7FF5271E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D654C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3C0E4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BD214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177.11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72EA5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4.66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54090" w14:textId="146A498E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840568" w14:paraId="28D94261" w14:textId="77777777" w:rsidTr="0084056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7426E" w14:textId="520C72AE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C4370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3F27D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A4DE0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238.15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A4125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7.26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2202D" w14:textId="4C9494E4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840568" w14:paraId="646C8DE1" w14:textId="77777777" w:rsidTr="0084056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44986" w14:textId="000EF798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O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55BB1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-0.00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B701E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8E813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177.11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BC4B9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-0.73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699F0" w14:textId="7B20D38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1.00</w:t>
            </w:r>
            <w:r w:rsidR="008C68AD">
              <w:rPr>
                <w:rFonts w:asciiTheme="majorHAnsi" w:eastAsia="Times New Roman" w:hAnsiTheme="majorHAnsi" w:cstheme="majorHAnsi"/>
                <w:color w:val="000000"/>
                <w:sz w:val="22"/>
              </w:rPr>
              <w:t>0</w:t>
            </w:r>
          </w:p>
        </w:tc>
      </w:tr>
      <w:tr w:rsidR="00840568" w14:paraId="3CEF128D" w14:textId="77777777" w:rsidTr="0084056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BCB7A" w14:textId="20BC4429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O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9DFE3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ED5C4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B92ED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177.11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055F4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7.07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E52E5" w14:textId="355FE70B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840568" w14:paraId="6947E2C3" w14:textId="77777777" w:rsidTr="0084056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792A0" w14:textId="68D1E515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O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0D113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1B4A6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C099E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177.11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9A68C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7.44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732E2" w14:textId="3B2F545B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840568" w14:paraId="76BB8354" w14:textId="77777777" w:rsidTr="0084056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34ACE" w14:textId="2ECBDEDC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O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96CE6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35F8A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4FC83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238.15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7FD16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11.50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52A7C" w14:textId="21C40C3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840568" w14:paraId="1AFD9198" w14:textId="77777777" w:rsidTr="0084056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A14C5" w14:textId="71C24DEE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O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B88BC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94C7E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86075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177.11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92473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8.58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80F3E" w14:textId="791555B2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&lt; .001</w:t>
            </w:r>
          </w:p>
        </w:tc>
      </w:tr>
      <w:tr w:rsidR="00840568" w14:paraId="523C47F4" w14:textId="77777777" w:rsidTr="0084056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7466B" w14:textId="6A94983B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lastRenderedPageBreak/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O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53450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4B8CE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28537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177.11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D424E" w14:textId="77777777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59470" w14:textId="428584F3" w:rsidR="00840568" w:rsidRPr="00D92844" w:rsidRDefault="00840568" w:rsidP="00D92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1.00</w:t>
            </w:r>
            <w:r w:rsidR="008C68AD">
              <w:rPr>
                <w:rFonts w:asciiTheme="majorHAnsi" w:eastAsia="Times New Roman" w:hAnsiTheme="majorHAnsi" w:cstheme="majorHAnsi"/>
                <w:color w:val="000000"/>
                <w:sz w:val="22"/>
              </w:rPr>
              <w:t>0</w:t>
            </w:r>
          </w:p>
        </w:tc>
      </w:tr>
    </w:tbl>
    <w:p w14:paraId="5E4AC485" w14:textId="4559F5D0" w:rsidR="004C58D7" w:rsidRDefault="002627BF" w:rsidP="00526053">
      <w:pPr>
        <w:pStyle w:val="Textkrper"/>
        <w:spacing w:line="240" w:lineRule="auto"/>
        <w:rPr>
          <w:rFonts w:asciiTheme="majorHAnsi" w:hAnsiTheme="majorHAnsi" w:cstheme="majorHAnsi"/>
          <w:sz w:val="18"/>
          <w:szCs w:val="18"/>
        </w:rPr>
      </w:pPr>
      <w:r w:rsidRPr="0014061B">
        <w:rPr>
          <w:rFonts w:asciiTheme="majorHAnsi" w:hAnsiTheme="majorHAnsi" w:cstheme="majorHAnsi"/>
          <w:i/>
          <w:sz w:val="18"/>
          <w:szCs w:val="18"/>
        </w:rPr>
        <w:t>Note</w:t>
      </w:r>
      <w:r w:rsidRPr="0014061B">
        <w:rPr>
          <w:rFonts w:asciiTheme="majorHAnsi" w:hAnsiTheme="majorHAnsi" w:cstheme="majorHAnsi"/>
          <w:sz w:val="18"/>
          <w:szCs w:val="18"/>
        </w:rPr>
        <w:t xml:space="preserve">. Degrees of freedom were determined using Satterthwaite’s method. </w:t>
      </w:r>
      <w:proofErr w:type="spellStart"/>
      <w:r w:rsidRPr="0014061B">
        <w:rPr>
          <w:rFonts w:asciiTheme="majorHAnsi" w:hAnsiTheme="majorHAnsi" w:cstheme="majorHAnsi"/>
          <w:i/>
          <w:sz w:val="18"/>
          <w:szCs w:val="18"/>
        </w:rPr>
        <w:t>P</w:t>
      </w:r>
      <w:r w:rsidRPr="000D5DC4">
        <w:rPr>
          <w:rFonts w:asciiTheme="majorHAnsi" w:hAnsiTheme="majorHAnsi" w:cstheme="majorHAnsi"/>
          <w:i/>
          <w:sz w:val="18"/>
          <w:szCs w:val="18"/>
          <w:vertAlign w:val="subscript"/>
        </w:rPr>
        <w:t>adj</w:t>
      </w:r>
      <w:proofErr w:type="spellEnd"/>
      <w:r w:rsidRPr="0014061B">
        <w:rPr>
          <w:rFonts w:asciiTheme="majorHAnsi" w:hAnsiTheme="majorHAnsi" w:cstheme="majorHAnsi"/>
          <w:sz w:val="18"/>
          <w:szCs w:val="18"/>
        </w:rPr>
        <w:t>-values are Bonferroni corrected.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526053">
        <w:rPr>
          <w:rFonts w:asciiTheme="majorHAnsi" w:hAnsiTheme="majorHAnsi" w:cstheme="majorHAnsi"/>
          <w:i/>
          <w:sz w:val="18"/>
          <w:szCs w:val="18"/>
        </w:rPr>
        <w:t>SE</w:t>
      </w:r>
      <w:r>
        <w:rPr>
          <w:rFonts w:asciiTheme="majorHAnsi" w:hAnsiTheme="majorHAnsi" w:cstheme="majorHAnsi"/>
          <w:sz w:val="18"/>
          <w:szCs w:val="18"/>
        </w:rPr>
        <w:t xml:space="preserve">= standard error, </w:t>
      </w:r>
      <w:r w:rsidRPr="00526053">
        <w:rPr>
          <w:rFonts w:asciiTheme="majorHAnsi" w:hAnsiTheme="majorHAnsi" w:cstheme="majorHAnsi"/>
          <w:i/>
          <w:sz w:val="18"/>
          <w:szCs w:val="18"/>
        </w:rPr>
        <w:t>df</w:t>
      </w:r>
      <w:r>
        <w:rPr>
          <w:rFonts w:asciiTheme="majorHAnsi" w:hAnsiTheme="majorHAnsi" w:cstheme="majorHAnsi"/>
          <w:sz w:val="18"/>
          <w:szCs w:val="18"/>
        </w:rPr>
        <w:t xml:space="preserve">= degrees of freedom. </w:t>
      </w:r>
      <w:r w:rsidR="007A6DB3">
        <w:rPr>
          <w:rFonts w:asciiTheme="majorHAnsi" w:hAnsiTheme="majorHAnsi" w:cstheme="majorHAnsi"/>
          <w:sz w:val="18"/>
          <w:szCs w:val="18"/>
        </w:rPr>
        <w:t xml:space="preserve">F = frontal, CP = </w:t>
      </w:r>
      <w:proofErr w:type="spellStart"/>
      <w:r w:rsidR="007A6DB3">
        <w:rPr>
          <w:rFonts w:asciiTheme="majorHAnsi" w:hAnsiTheme="majorHAnsi" w:cstheme="majorHAnsi"/>
          <w:sz w:val="18"/>
          <w:szCs w:val="18"/>
        </w:rPr>
        <w:t>centro</w:t>
      </w:r>
      <w:proofErr w:type="spellEnd"/>
      <w:r w:rsidR="007A6DB3">
        <w:rPr>
          <w:rFonts w:asciiTheme="majorHAnsi" w:hAnsiTheme="majorHAnsi" w:cstheme="majorHAnsi"/>
          <w:sz w:val="18"/>
          <w:szCs w:val="18"/>
        </w:rPr>
        <w:t>-parietal, O = occipital.</w:t>
      </w:r>
    </w:p>
    <w:p w14:paraId="273814B7" w14:textId="77777777" w:rsidR="0071251F" w:rsidRDefault="0071251F" w:rsidP="00526053">
      <w:pPr>
        <w:pStyle w:val="Textkrper"/>
        <w:spacing w:line="240" w:lineRule="auto"/>
        <w:rPr>
          <w:rFonts w:asciiTheme="majorHAnsi" w:hAnsiTheme="majorHAnsi" w:cstheme="majorHAnsi"/>
          <w:sz w:val="22"/>
          <w:lang w:val="en-US"/>
        </w:rPr>
      </w:pPr>
    </w:p>
    <w:p w14:paraId="75620E96" w14:textId="3B58774D" w:rsidR="001D3D6B" w:rsidRPr="0014061B" w:rsidRDefault="00D868D8" w:rsidP="00AF12B3">
      <w:pPr>
        <w:pStyle w:val="berschrift3"/>
        <w:rPr>
          <w:lang w:val="en-US"/>
        </w:rPr>
      </w:pPr>
      <w:bookmarkStart w:id="25" w:name="_Toc141792306"/>
      <w:r>
        <w:t xml:space="preserve">Supplementary file </w:t>
      </w:r>
      <w:r w:rsidR="00464B15">
        <w:rPr>
          <w:lang w:val="en-US"/>
        </w:rPr>
        <w:t>1q</w:t>
      </w:r>
      <w:bookmarkEnd w:id="25"/>
    </w:p>
    <w:p w14:paraId="4DD67C63" w14:textId="4721421C" w:rsidR="001D3D6B" w:rsidRPr="0014061B" w:rsidRDefault="00E45AB0" w:rsidP="001D3D6B">
      <w:pPr>
        <w:pStyle w:val="FirstParagraph"/>
        <w:rPr>
          <w:rFonts w:asciiTheme="majorHAnsi" w:hAnsiTheme="majorHAnsi" w:cstheme="majorHAnsi"/>
          <w:sz w:val="22"/>
          <w:szCs w:val="22"/>
        </w:rPr>
      </w:pPr>
      <w:r w:rsidRPr="0014061B">
        <w:rPr>
          <w:rFonts w:asciiTheme="majorHAnsi" w:hAnsiTheme="majorHAnsi" w:cstheme="majorHAnsi"/>
          <w:i/>
          <w:sz w:val="22"/>
          <w:szCs w:val="22"/>
        </w:rPr>
        <w:t xml:space="preserve">Type III </w:t>
      </w:r>
      <w:r>
        <w:rPr>
          <w:rFonts w:asciiTheme="majorHAnsi" w:hAnsiTheme="majorHAnsi" w:cstheme="majorHAnsi"/>
          <w:i/>
          <w:sz w:val="22"/>
          <w:szCs w:val="22"/>
        </w:rPr>
        <w:t>a</w:t>
      </w:r>
      <w:r w:rsidRPr="0014061B">
        <w:rPr>
          <w:rFonts w:asciiTheme="majorHAnsi" w:hAnsiTheme="majorHAnsi" w:cstheme="majorHAnsi"/>
          <w:i/>
          <w:sz w:val="22"/>
          <w:szCs w:val="22"/>
        </w:rPr>
        <w:t xml:space="preserve">nalysis of </w:t>
      </w:r>
      <w:r>
        <w:rPr>
          <w:rFonts w:asciiTheme="majorHAnsi" w:hAnsiTheme="majorHAnsi" w:cstheme="majorHAnsi"/>
          <w:i/>
          <w:sz w:val="22"/>
          <w:szCs w:val="22"/>
        </w:rPr>
        <w:t>v</w:t>
      </w:r>
      <w:r w:rsidRPr="0014061B">
        <w:rPr>
          <w:rFonts w:asciiTheme="majorHAnsi" w:hAnsiTheme="majorHAnsi" w:cstheme="majorHAnsi"/>
          <w:i/>
          <w:sz w:val="22"/>
          <w:szCs w:val="22"/>
        </w:rPr>
        <w:t xml:space="preserve">ariance table from a </w:t>
      </w:r>
      <w:r>
        <w:rPr>
          <w:rFonts w:asciiTheme="majorHAnsi" w:hAnsiTheme="majorHAnsi" w:cstheme="majorHAnsi"/>
          <w:i/>
          <w:sz w:val="22"/>
          <w:szCs w:val="22"/>
        </w:rPr>
        <w:t>l</w:t>
      </w:r>
      <w:r w:rsidRPr="0014061B">
        <w:rPr>
          <w:rFonts w:asciiTheme="majorHAnsi" w:hAnsiTheme="majorHAnsi" w:cstheme="majorHAnsi"/>
          <w:i/>
          <w:sz w:val="22"/>
          <w:szCs w:val="22"/>
        </w:rPr>
        <w:t xml:space="preserve">inear </w:t>
      </w:r>
      <w:r>
        <w:rPr>
          <w:rFonts w:asciiTheme="majorHAnsi" w:hAnsiTheme="majorHAnsi" w:cstheme="majorHAnsi"/>
          <w:i/>
          <w:sz w:val="22"/>
          <w:szCs w:val="22"/>
        </w:rPr>
        <w:t>m</w:t>
      </w:r>
      <w:r w:rsidRPr="0014061B">
        <w:rPr>
          <w:rFonts w:asciiTheme="majorHAnsi" w:hAnsiTheme="majorHAnsi" w:cstheme="majorHAnsi"/>
          <w:i/>
          <w:sz w:val="22"/>
          <w:szCs w:val="22"/>
        </w:rPr>
        <w:t>ixed</w:t>
      </w:r>
      <w:r>
        <w:rPr>
          <w:rFonts w:asciiTheme="majorHAnsi" w:hAnsiTheme="majorHAnsi" w:cstheme="majorHAnsi"/>
          <w:i/>
          <w:sz w:val="22"/>
          <w:szCs w:val="22"/>
        </w:rPr>
        <w:t>-e</w:t>
      </w:r>
      <w:r w:rsidRPr="0014061B">
        <w:rPr>
          <w:rFonts w:asciiTheme="majorHAnsi" w:hAnsiTheme="majorHAnsi" w:cstheme="majorHAnsi"/>
          <w:i/>
          <w:sz w:val="22"/>
          <w:szCs w:val="22"/>
        </w:rPr>
        <w:t xml:space="preserve">ffects </w:t>
      </w:r>
      <w:r>
        <w:rPr>
          <w:rFonts w:asciiTheme="majorHAnsi" w:hAnsiTheme="majorHAnsi" w:cstheme="majorHAnsi"/>
          <w:i/>
          <w:sz w:val="22"/>
          <w:szCs w:val="22"/>
        </w:rPr>
        <w:t>m</w:t>
      </w:r>
      <w:r w:rsidRPr="0014061B">
        <w:rPr>
          <w:rFonts w:asciiTheme="majorHAnsi" w:hAnsiTheme="majorHAnsi" w:cstheme="majorHAnsi"/>
          <w:i/>
          <w:sz w:val="22"/>
          <w:szCs w:val="22"/>
        </w:rPr>
        <w:t>odel</w:t>
      </w:r>
      <w:r w:rsidRPr="0014061B" w:rsidDel="00E45AB0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="001D3D6B" w:rsidRPr="0014061B">
        <w:rPr>
          <w:rFonts w:asciiTheme="majorHAnsi" w:hAnsiTheme="majorHAnsi" w:cstheme="majorHAnsi"/>
          <w:i/>
          <w:sz w:val="22"/>
          <w:szCs w:val="22"/>
        </w:rPr>
        <w:t>on the effect</w:t>
      </w:r>
      <w:r w:rsidR="000101D2">
        <w:rPr>
          <w:rFonts w:asciiTheme="majorHAnsi" w:hAnsiTheme="majorHAnsi" w:cstheme="majorHAnsi"/>
          <w:i/>
          <w:sz w:val="22"/>
          <w:szCs w:val="22"/>
        </w:rPr>
        <w:t>s</w:t>
      </w:r>
      <w:r w:rsidR="001D3D6B" w:rsidRPr="0014061B">
        <w:rPr>
          <w:rFonts w:asciiTheme="majorHAnsi" w:hAnsiTheme="majorHAnsi" w:cstheme="majorHAnsi"/>
          <w:i/>
          <w:sz w:val="22"/>
          <w:szCs w:val="22"/>
        </w:rPr>
        <w:t xml:space="preserve"> of age group and </w:t>
      </w:r>
      <w:r w:rsidR="007C52F3">
        <w:rPr>
          <w:rFonts w:asciiTheme="majorHAnsi" w:hAnsiTheme="majorHAnsi" w:cstheme="majorHAnsi"/>
          <w:i/>
          <w:sz w:val="22"/>
          <w:szCs w:val="22"/>
        </w:rPr>
        <w:t xml:space="preserve">slow oscillation </w:t>
      </w:r>
      <w:r w:rsidR="001D3D6B" w:rsidRPr="0014061B">
        <w:rPr>
          <w:rFonts w:asciiTheme="majorHAnsi" w:hAnsiTheme="majorHAnsi" w:cstheme="majorHAnsi"/>
          <w:i/>
          <w:sz w:val="22"/>
          <w:szCs w:val="22"/>
        </w:rPr>
        <w:t>topography on slow oscillation density</w:t>
      </w:r>
    </w:p>
    <w:tbl>
      <w:tblPr>
        <w:tblStyle w:val="Table"/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2268"/>
        <w:gridCol w:w="1560"/>
        <w:gridCol w:w="1417"/>
        <w:gridCol w:w="992"/>
        <w:gridCol w:w="851"/>
        <w:gridCol w:w="850"/>
        <w:gridCol w:w="1134"/>
      </w:tblGrid>
      <w:tr w:rsidR="00455164" w:rsidRPr="000A0ADC" w14:paraId="7D9CB128" w14:textId="77777777" w:rsidTr="0014061B">
        <w:trPr>
          <w:cantSplit/>
          <w:trHeight w:hRule="exact" w:val="510"/>
          <w:tblHeader/>
          <w:jc w:val="center"/>
        </w:trPr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6ED162" w14:textId="77777777" w:rsidR="00455164" w:rsidRPr="0014061B" w:rsidRDefault="00455164" w:rsidP="00455164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Predictor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637A44" w14:textId="77777777" w:rsidR="00455164" w:rsidRPr="0014061B" w:rsidRDefault="00455164" w:rsidP="00455164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D5DC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Sum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of squares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563821" w14:textId="77777777" w:rsidR="00455164" w:rsidRPr="0014061B" w:rsidRDefault="00455164" w:rsidP="00455164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Mean square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B41106" w14:textId="77777777" w:rsidR="00455164" w:rsidRPr="0014061B" w:rsidRDefault="00455164" w:rsidP="00455164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0D5DC4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df</w:t>
            </w:r>
            <w:r w:rsidRPr="000D5DC4">
              <w:rPr>
                <w:rFonts w:asciiTheme="majorHAnsi" w:eastAsia="Times New Roman" w:hAnsiTheme="majorHAnsi" w:cstheme="majorHAnsi"/>
                <w:color w:val="000000"/>
                <w:sz w:val="22"/>
                <w:vertAlign w:val="subscript"/>
              </w:rPr>
              <w:t>Num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FDCE25" w14:textId="77777777" w:rsidR="00455164" w:rsidRPr="0014061B" w:rsidRDefault="00455164" w:rsidP="00455164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0D5DC4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df</w:t>
            </w:r>
            <w:r w:rsidRPr="000D5DC4">
              <w:rPr>
                <w:rFonts w:asciiTheme="majorHAnsi" w:eastAsia="Times New Roman" w:hAnsiTheme="majorHAnsi" w:cstheme="majorHAnsi"/>
                <w:color w:val="000000"/>
                <w:sz w:val="22"/>
                <w:vertAlign w:val="subscript"/>
              </w:rPr>
              <w:t>Den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DA5FC5" w14:textId="77777777" w:rsidR="00455164" w:rsidRPr="0014061B" w:rsidRDefault="00455164" w:rsidP="00455164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D5DC4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F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98EBD8" w14:textId="77777777" w:rsidR="00455164" w:rsidRPr="0014061B" w:rsidRDefault="00455164" w:rsidP="00455164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D5DC4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p</w:t>
            </w:r>
          </w:p>
        </w:tc>
      </w:tr>
      <w:tr w:rsidR="008913D2" w:rsidRPr="000A0ADC" w14:paraId="57ECE8D3" w14:textId="77777777" w:rsidTr="00D92844">
        <w:trPr>
          <w:cantSplit/>
          <w:trHeight w:hRule="exact" w:val="510"/>
          <w:jc w:val="center"/>
        </w:trPr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4536C0" w14:textId="77777777" w:rsidR="008913D2" w:rsidRPr="0014061B" w:rsidRDefault="008913D2" w:rsidP="008913D2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A</w:t>
            </w:r>
            <w:r w:rsidRPr="000D5DC4">
              <w:rPr>
                <w:rFonts w:asciiTheme="majorHAnsi" w:eastAsia="Times New Roman" w:hAnsiTheme="majorHAnsi" w:cstheme="majorHAnsi"/>
                <w:color w:val="000000"/>
                <w:sz w:val="22"/>
              </w:rPr>
              <w:t>ge group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26142" w14:textId="50B3F314" w:rsidR="008913D2" w:rsidRPr="00D92844" w:rsidRDefault="008913D2" w:rsidP="008913D2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94.60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9DE0A" w14:textId="2281250D" w:rsidR="008913D2" w:rsidRPr="00D92844" w:rsidRDefault="008913D2" w:rsidP="008913D2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31.53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82743" w14:textId="4F7734F2" w:rsidR="008913D2" w:rsidRPr="00D92844" w:rsidRDefault="008913D2" w:rsidP="008913D2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6F21C" w14:textId="2B36FDDC" w:rsidR="008913D2" w:rsidRPr="00D92844" w:rsidRDefault="008913D2" w:rsidP="008913D2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96.72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2DB90" w14:textId="77B5A182" w:rsidR="008913D2" w:rsidRPr="00D92844" w:rsidRDefault="008913D2" w:rsidP="008913D2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64.23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ADF06B" w14:textId="77777777" w:rsidR="008913D2" w:rsidRPr="0014061B" w:rsidRDefault="008913D2" w:rsidP="008913D2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&lt; .001</w:t>
            </w:r>
          </w:p>
        </w:tc>
      </w:tr>
      <w:tr w:rsidR="008913D2" w:rsidRPr="000A0ADC" w14:paraId="1A594FE7" w14:textId="77777777" w:rsidTr="00D92844">
        <w:trPr>
          <w:cantSplit/>
          <w:trHeight w:hRule="exact" w:val="510"/>
          <w:jc w:val="center"/>
        </w:trPr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ACCA15" w14:textId="77777777" w:rsidR="008913D2" w:rsidRPr="0014061B" w:rsidRDefault="008913D2" w:rsidP="008913D2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T</w:t>
            </w:r>
            <w:r w:rsidRPr="000D5DC4">
              <w:rPr>
                <w:rFonts w:asciiTheme="majorHAnsi" w:eastAsia="Times New Roman" w:hAnsiTheme="majorHAnsi" w:cstheme="majorHAnsi"/>
                <w:color w:val="000000"/>
                <w:sz w:val="22"/>
              </w:rPr>
              <w:t>opography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162E5" w14:textId="0E01E819" w:rsidR="008913D2" w:rsidRPr="00D92844" w:rsidRDefault="008913D2" w:rsidP="008913D2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4.21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BA7D0" w14:textId="7A31C1E6" w:rsidR="008913D2" w:rsidRPr="00D92844" w:rsidRDefault="008913D2" w:rsidP="008913D2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2.10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18805" w14:textId="61E884F2" w:rsidR="008913D2" w:rsidRPr="00D92844" w:rsidRDefault="008913D2" w:rsidP="008913D2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BD6CC" w14:textId="30412370" w:rsidR="008913D2" w:rsidRPr="00D92844" w:rsidRDefault="008913D2" w:rsidP="008913D2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240.58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C25AD" w14:textId="4DF94C44" w:rsidR="008913D2" w:rsidRPr="00D92844" w:rsidRDefault="008913D2" w:rsidP="008913D2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4.29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EE4852" w14:textId="6FEF989A" w:rsidR="008913D2" w:rsidRPr="0014061B" w:rsidRDefault="008913D2" w:rsidP="008913D2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.0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15</w:t>
            </w:r>
          </w:p>
        </w:tc>
      </w:tr>
      <w:tr w:rsidR="008913D2" w:rsidRPr="000A0ADC" w14:paraId="1F77DCF8" w14:textId="77777777" w:rsidTr="00D92844">
        <w:trPr>
          <w:cantSplit/>
          <w:trHeight w:hRule="exact" w:val="510"/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5B09C9" w14:textId="77777777" w:rsidR="008913D2" w:rsidRPr="0014061B" w:rsidRDefault="008913D2" w:rsidP="008913D2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A</w:t>
            </w:r>
            <w:r w:rsidRPr="000D5DC4">
              <w:rPr>
                <w:rFonts w:asciiTheme="majorHAnsi" w:eastAsia="Times New Roman" w:hAnsiTheme="majorHAnsi" w:cstheme="majorHAnsi"/>
                <w:color w:val="000000"/>
                <w:sz w:val="22"/>
              </w:rPr>
              <w:t>ge group*topography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35F0E" w14:textId="55BE4C39" w:rsidR="008913D2" w:rsidRPr="00D92844" w:rsidRDefault="008913D2" w:rsidP="008913D2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2.55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25974" w14:textId="007EFF5A" w:rsidR="008913D2" w:rsidRPr="00D92844" w:rsidRDefault="008913D2" w:rsidP="008913D2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E87E9" w14:textId="2316CE9A" w:rsidR="008913D2" w:rsidRPr="00D92844" w:rsidRDefault="008913D2" w:rsidP="008913D2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0EE82" w14:textId="3D00B88C" w:rsidR="008913D2" w:rsidRPr="00D92844" w:rsidRDefault="008913D2" w:rsidP="008913D2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240.58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AA42D" w14:textId="5FB4A697" w:rsidR="008913D2" w:rsidRPr="00D92844" w:rsidRDefault="008913D2" w:rsidP="008913D2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D93FF7" w14:textId="3067DB34" w:rsidR="008913D2" w:rsidRPr="0014061B" w:rsidRDefault="008913D2" w:rsidP="008913D2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.5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</w:p>
        </w:tc>
      </w:tr>
    </w:tbl>
    <w:p w14:paraId="5464E1D8" w14:textId="77777777" w:rsidR="001D3D6B" w:rsidRPr="0014061B" w:rsidRDefault="001D3D6B" w:rsidP="001D3D6B">
      <w:pPr>
        <w:pStyle w:val="Textkrper"/>
        <w:spacing w:line="240" w:lineRule="auto"/>
        <w:rPr>
          <w:rFonts w:asciiTheme="majorHAnsi" w:hAnsiTheme="majorHAnsi" w:cstheme="majorHAnsi"/>
          <w:sz w:val="18"/>
          <w:szCs w:val="18"/>
          <w:lang w:val="en-US"/>
        </w:rPr>
      </w:pPr>
      <w:r w:rsidRPr="0014061B">
        <w:rPr>
          <w:rFonts w:asciiTheme="majorHAnsi" w:hAnsiTheme="majorHAnsi" w:cstheme="majorHAnsi"/>
          <w:i/>
          <w:sz w:val="18"/>
          <w:szCs w:val="18"/>
        </w:rPr>
        <w:t>Note</w:t>
      </w:r>
      <w:r w:rsidRPr="0014061B">
        <w:rPr>
          <w:rFonts w:asciiTheme="majorHAnsi" w:hAnsiTheme="majorHAnsi" w:cstheme="majorHAnsi"/>
          <w:sz w:val="18"/>
          <w:szCs w:val="18"/>
        </w:rPr>
        <w:t>.</w:t>
      </w:r>
      <w:r w:rsidR="00DE4C09" w:rsidRPr="00DE4C09">
        <w:rPr>
          <w:rFonts w:asciiTheme="majorHAnsi" w:hAnsiTheme="majorHAnsi" w:cstheme="majorHAnsi"/>
          <w:i/>
          <w:sz w:val="18"/>
          <w:szCs w:val="18"/>
        </w:rPr>
        <w:t xml:space="preserve"> </w:t>
      </w:r>
      <w:proofErr w:type="spellStart"/>
      <w:r w:rsidR="00DE4C09" w:rsidRPr="0014061B">
        <w:rPr>
          <w:rFonts w:asciiTheme="majorHAnsi" w:hAnsiTheme="majorHAnsi" w:cstheme="majorHAnsi"/>
          <w:i/>
          <w:sz w:val="18"/>
          <w:szCs w:val="18"/>
        </w:rPr>
        <w:t>df</w:t>
      </w:r>
      <w:r w:rsidR="00DE4C09" w:rsidRPr="0014061B">
        <w:rPr>
          <w:rFonts w:asciiTheme="majorHAnsi" w:hAnsiTheme="majorHAnsi" w:cstheme="majorHAnsi"/>
          <w:sz w:val="18"/>
          <w:szCs w:val="18"/>
          <w:vertAlign w:val="subscript"/>
        </w:rPr>
        <w:t>Num</w:t>
      </w:r>
      <w:proofErr w:type="spellEnd"/>
      <w:r w:rsidR="00DE4C09">
        <w:rPr>
          <w:rFonts w:asciiTheme="majorHAnsi" w:hAnsiTheme="majorHAnsi" w:cstheme="majorHAnsi"/>
          <w:sz w:val="18"/>
          <w:szCs w:val="18"/>
        </w:rPr>
        <w:t xml:space="preserve"> indicates the degrees of freedom numerator. </w:t>
      </w:r>
      <w:proofErr w:type="spellStart"/>
      <w:r w:rsidR="00DE4C09" w:rsidRPr="0014061B">
        <w:rPr>
          <w:rFonts w:asciiTheme="majorHAnsi" w:hAnsiTheme="majorHAnsi" w:cstheme="majorHAnsi"/>
          <w:i/>
          <w:sz w:val="18"/>
          <w:szCs w:val="18"/>
        </w:rPr>
        <w:t>df</w:t>
      </w:r>
      <w:r w:rsidR="00DE4C09" w:rsidRPr="0014061B">
        <w:rPr>
          <w:rFonts w:asciiTheme="majorHAnsi" w:hAnsiTheme="majorHAnsi" w:cstheme="majorHAnsi"/>
          <w:sz w:val="18"/>
          <w:szCs w:val="18"/>
          <w:vertAlign w:val="subscript"/>
        </w:rPr>
        <w:t>Den</w:t>
      </w:r>
      <w:proofErr w:type="spellEnd"/>
      <w:r w:rsidR="00DE4C09">
        <w:rPr>
          <w:rFonts w:asciiTheme="majorHAnsi" w:hAnsiTheme="majorHAnsi" w:cstheme="majorHAnsi"/>
          <w:sz w:val="18"/>
          <w:szCs w:val="18"/>
        </w:rPr>
        <w:t xml:space="preserve"> indicates the degrees of freedom denominator.</w:t>
      </w:r>
      <w:r w:rsidRPr="0014061B">
        <w:rPr>
          <w:rFonts w:asciiTheme="majorHAnsi" w:hAnsiTheme="majorHAnsi" w:cstheme="majorHAnsi"/>
          <w:sz w:val="18"/>
          <w:szCs w:val="18"/>
        </w:rPr>
        <w:t xml:space="preserve"> Degrees of freedom were determined using Satterthwaite’s method.</w:t>
      </w:r>
    </w:p>
    <w:p w14:paraId="3D390DCF" w14:textId="77777777" w:rsidR="001D3D6B" w:rsidRPr="0014061B" w:rsidRDefault="001D3D6B" w:rsidP="001D3D6B">
      <w:pPr>
        <w:pStyle w:val="Textkrper"/>
        <w:rPr>
          <w:rFonts w:asciiTheme="majorHAnsi" w:hAnsiTheme="majorHAnsi" w:cstheme="majorHAnsi"/>
          <w:sz w:val="22"/>
          <w:lang w:val="en-US"/>
        </w:rPr>
      </w:pPr>
    </w:p>
    <w:p w14:paraId="50D39F15" w14:textId="2F57A436" w:rsidR="001D3D6B" w:rsidRPr="0014061B" w:rsidRDefault="00D868D8" w:rsidP="00AF12B3">
      <w:pPr>
        <w:pStyle w:val="berschrift3"/>
      </w:pPr>
      <w:bookmarkStart w:id="26" w:name="_Toc141792307"/>
      <w:r>
        <w:t xml:space="preserve">Supplementary file </w:t>
      </w:r>
      <w:r w:rsidR="00464B15">
        <w:t>1r</w:t>
      </w:r>
      <w:bookmarkEnd w:id="26"/>
    </w:p>
    <w:p w14:paraId="618ABD25" w14:textId="6A3AC74E" w:rsidR="001D3D6B" w:rsidRDefault="001D3D6B" w:rsidP="001D3D6B">
      <w:pPr>
        <w:pStyle w:val="FirstParagraph"/>
        <w:rPr>
          <w:rFonts w:asciiTheme="majorHAnsi" w:hAnsiTheme="majorHAnsi" w:cstheme="majorHAnsi"/>
          <w:i/>
          <w:sz w:val="22"/>
          <w:szCs w:val="22"/>
        </w:rPr>
      </w:pPr>
      <w:r w:rsidRPr="0014061B">
        <w:rPr>
          <w:rFonts w:asciiTheme="majorHAnsi" w:hAnsiTheme="majorHAnsi" w:cstheme="majorHAnsi"/>
          <w:i/>
          <w:sz w:val="22"/>
          <w:szCs w:val="22"/>
        </w:rPr>
        <w:t xml:space="preserve">Post-hoc comparisons for </w:t>
      </w:r>
      <w:r w:rsidR="000101D2">
        <w:rPr>
          <w:rFonts w:asciiTheme="majorHAnsi" w:hAnsiTheme="majorHAnsi" w:cstheme="majorHAnsi"/>
          <w:i/>
          <w:sz w:val="22"/>
          <w:szCs w:val="22"/>
        </w:rPr>
        <w:t xml:space="preserve">the effect of age group on </w:t>
      </w:r>
      <w:r w:rsidRPr="0014061B">
        <w:rPr>
          <w:rFonts w:asciiTheme="majorHAnsi" w:hAnsiTheme="majorHAnsi" w:cstheme="majorHAnsi"/>
          <w:i/>
          <w:sz w:val="22"/>
          <w:szCs w:val="22"/>
        </w:rPr>
        <w:t>slow oscillation density values based on estimated marginal means</w:t>
      </w:r>
    </w:p>
    <w:tbl>
      <w:tblPr>
        <w:tblStyle w:val="Table"/>
        <w:tblW w:w="0" w:type="auto"/>
        <w:tblLayout w:type="fixed"/>
        <w:tblLook w:val="04A0" w:firstRow="1" w:lastRow="0" w:firstColumn="1" w:lastColumn="0" w:noHBand="0" w:noVBand="1"/>
      </w:tblPr>
      <w:tblGrid>
        <w:gridCol w:w="3544"/>
        <w:gridCol w:w="743"/>
        <w:gridCol w:w="533"/>
        <w:gridCol w:w="424"/>
        <w:gridCol w:w="426"/>
        <w:gridCol w:w="239"/>
        <w:gridCol w:w="895"/>
        <w:gridCol w:w="373"/>
        <w:gridCol w:w="620"/>
        <w:gridCol w:w="106"/>
        <w:gridCol w:w="35"/>
        <w:gridCol w:w="1134"/>
      </w:tblGrid>
      <w:tr w:rsidR="00367A39" w:rsidRPr="000A0ADC" w14:paraId="1DF7C926" w14:textId="77777777" w:rsidTr="00D92844">
        <w:trPr>
          <w:trHeight w:hRule="exact" w:val="510"/>
        </w:trPr>
        <w:tc>
          <w:tcPr>
            <w:tcW w:w="4287" w:type="dxa"/>
            <w:gridSpan w:val="2"/>
            <w:tcBorders>
              <w:bottom w:val="single" w:sz="4" w:space="0" w:color="auto"/>
            </w:tcBorders>
          </w:tcPr>
          <w:p w14:paraId="6025D304" w14:textId="3E87400C" w:rsidR="002D0B1F" w:rsidRPr="00E033D8" w:rsidRDefault="002D0B1F" w:rsidP="004B4316">
            <w:pPr>
              <w:spacing w:before="100" w:after="100"/>
              <w:ind w:left="100" w:right="100"/>
              <w:jc w:val="left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A</w:t>
            </w:r>
          </w:p>
        </w:tc>
        <w:tc>
          <w:tcPr>
            <w:tcW w:w="957" w:type="dxa"/>
            <w:gridSpan w:val="2"/>
            <w:tcBorders>
              <w:bottom w:val="single" w:sz="4" w:space="0" w:color="auto"/>
            </w:tcBorders>
          </w:tcPr>
          <w:p w14:paraId="261D1CFE" w14:textId="77777777" w:rsidR="002D0B1F" w:rsidRDefault="002D0B1F" w:rsidP="004B4316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</w:p>
        </w:tc>
        <w:tc>
          <w:tcPr>
            <w:tcW w:w="665" w:type="dxa"/>
            <w:gridSpan w:val="2"/>
            <w:tcBorders>
              <w:bottom w:val="single" w:sz="4" w:space="0" w:color="auto"/>
            </w:tcBorders>
          </w:tcPr>
          <w:p w14:paraId="45EDFC43" w14:textId="77777777" w:rsidR="002D0B1F" w:rsidRPr="0014061B" w:rsidRDefault="002D0B1F" w:rsidP="004B4316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</w:pPr>
          </w:p>
        </w:tc>
        <w:tc>
          <w:tcPr>
            <w:tcW w:w="1268" w:type="dxa"/>
            <w:gridSpan w:val="2"/>
            <w:tcBorders>
              <w:bottom w:val="single" w:sz="4" w:space="0" w:color="auto"/>
            </w:tcBorders>
          </w:tcPr>
          <w:p w14:paraId="55F374D3" w14:textId="77777777" w:rsidR="002D0B1F" w:rsidRPr="0014061B" w:rsidRDefault="002D0B1F" w:rsidP="004B4316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</w:pPr>
          </w:p>
        </w:tc>
        <w:tc>
          <w:tcPr>
            <w:tcW w:w="726" w:type="dxa"/>
            <w:gridSpan w:val="2"/>
            <w:tcBorders>
              <w:bottom w:val="single" w:sz="4" w:space="0" w:color="auto"/>
            </w:tcBorders>
          </w:tcPr>
          <w:p w14:paraId="77D59E5D" w14:textId="77777777" w:rsidR="002D0B1F" w:rsidRPr="0014061B" w:rsidRDefault="002D0B1F" w:rsidP="004B4316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</w:tcPr>
          <w:p w14:paraId="59293C36" w14:textId="77777777" w:rsidR="002D0B1F" w:rsidRPr="0014061B" w:rsidRDefault="002D0B1F" w:rsidP="004B4316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</w:pPr>
          </w:p>
        </w:tc>
      </w:tr>
      <w:tr w:rsidR="00367A39" w:rsidRPr="000A0ADC" w14:paraId="77C73301" w14:textId="77777777" w:rsidTr="00D92844">
        <w:trPr>
          <w:trHeight w:hRule="exact" w:val="51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5EC6F00" w14:textId="77777777" w:rsidR="002D0B1F" w:rsidRPr="0014061B" w:rsidRDefault="002D0B1F" w:rsidP="004B4316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C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ontrast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6B35AF" w14:textId="77777777" w:rsidR="002D0B1F" w:rsidRPr="0014061B" w:rsidRDefault="002D0B1F" w:rsidP="004B4316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E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stimate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F73685" w14:textId="77777777" w:rsidR="002D0B1F" w:rsidRPr="0014061B" w:rsidRDefault="002D0B1F" w:rsidP="004B4316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SE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F34BC8" w14:textId="77777777" w:rsidR="002D0B1F" w:rsidRPr="0014061B" w:rsidRDefault="002D0B1F" w:rsidP="004B4316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df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AF0BBA" w14:textId="77777777" w:rsidR="002D0B1F" w:rsidRPr="0014061B" w:rsidRDefault="002D0B1F" w:rsidP="004B4316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t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61B0C5" w14:textId="77777777" w:rsidR="002D0B1F" w:rsidRPr="0014061B" w:rsidRDefault="002D0B1F" w:rsidP="004B4316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14061B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p</w:t>
            </w:r>
            <w:r w:rsidRPr="00904F55">
              <w:rPr>
                <w:rFonts w:asciiTheme="majorHAnsi" w:eastAsia="Times New Roman" w:hAnsiTheme="majorHAnsi" w:cstheme="majorHAnsi"/>
                <w:i/>
                <w:color w:val="000000"/>
                <w:sz w:val="22"/>
                <w:vertAlign w:val="subscript"/>
              </w:rPr>
              <w:t>adj</w:t>
            </w:r>
            <w:proofErr w:type="spellEnd"/>
          </w:p>
        </w:tc>
      </w:tr>
      <w:tr w:rsidR="00367A39" w:rsidRPr="000A0ADC" w14:paraId="32FC09FD" w14:textId="77777777" w:rsidTr="0010331B">
        <w:trPr>
          <w:trHeight w:hRule="exact" w:val="510"/>
        </w:trPr>
        <w:tc>
          <w:tcPr>
            <w:tcW w:w="3544" w:type="dxa"/>
            <w:tcBorders>
              <w:top w:val="single" w:sz="4" w:space="0" w:color="auto"/>
            </w:tcBorders>
          </w:tcPr>
          <w:p w14:paraId="2FFCAB78" w14:textId="77777777" w:rsidR="00367A39" w:rsidRPr="00E9045F" w:rsidRDefault="00367A39" w:rsidP="00367A39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9045F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5</w:t>
            </w:r>
            <w:r w:rsidRPr="00E9045F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 w:rsidRPr="00E9045F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6-year-olds – 8</w:t>
            </w:r>
            <w:r w:rsidRPr="00E9045F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 w:rsidRPr="00E9045F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11-year-olds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14:paraId="0B4AE90C" w14:textId="5B260288" w:rsidR="00367A39" w:rsidRPr="00D92844" w:rsidRDefault="00367A39" w:rsidP="00367A39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0.89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vAlign w:val="center"/>
          </w:tcPr>
          <w:p w14:paraId="53DB2BA7" w14:textId="5C3BFCA9" w:rsidR="00367A39" w:rsidRPr="00D92844" w:rsidRDefault="00367A39" w:rsidP="00367A39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14:paraId="1A268BA6" w14:textId="0458D6C2" w:rsidR="00367A39" w:rsidRPr="00D92844" w:rsidRDefault="00367A39" w:rsidP="00367A39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78.34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  <w:vAlign w:val="center"/>
          </w:tcPr>
          <w:p w14:paraId="53C81AF2" w14:textId="5F339183" w:rsidR="00367A39" w:rsidRPr="00D92844" w:rsidRDefault="00367A39" w:rsidP="00367A39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3.30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EBEA63B" w14:textId="477F8B61" w:rsidR="00367A39" w:rsidRPr="00592BA7" w:rsidRDefault="00367A39" w:rsidP="00D92844">
            <w:pPr>
              <w:spacing w:before="100" w:after="100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592BA7">
              <w:rPr>
                <w:rFonts w:asciiTheme="majorHAnsi" w:eastAsia="Times New Roman" w:hAnsiTheme="majorHAnsi" w:cstheme="majorHAnsi"/>
                <w:color w:val="000000"/>
                <w:sz w:val="22"/>
              </w:rPr>
              <w:t>.009</w:t>
            </w:r>
          </w:p>
        </w:tc>
      </w:tr>
      <w:tr w:rsidR="00367A39" w:rsidRPr="000A0ADC" w14:paraId="13273007" w14:textId="77777777" w:rsidTr="0010331B">
        <w:trPr>
          <w:trHeight w:hRule="exact" w:val="510"/>
        </w:trPr>
        <w:tc>
          <w:tcPr>
            <w:tcW w:w="3544" w:type="dxa"/>
          </w:tcPr>
          <w:p w14:paraId="0A17FF9D" w14:textId="77777777" w:rsidR="00367A39" w:rsidRPr="00E9045F" w:rsidRDefault="00367A39" w:rsidP="00367A39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9045F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5</w:t>
            </w:r>
            <w:r w:rsidRPr="00E9045F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 w:rsidRPr="00E9045F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6-year-olds – 14</w:t>
            </w:r>
            <w:r w:rsidRPr="00E9045F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 w:rsidRPr="00E9045F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18-year-olds</w:t>
            </w:r>
          </w:p>
        </w:tc>
        <w:tc>
          <w:tcPr>
            <w:tcW w:w="1276" w:type="dxa"/>
            <w:gridSpan w:val="2"/>
            <w:vAlign w:val="center"/>
          </w:tcPr>
          <w:p w14:paraId="55B5CF33" w14:textId="4C8729A9" w:rsidR="00367A39" w:rsidRPr="00D92844" w:rsidRDefault="00367A39" w:rsidP="00367A39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-0.47</w:t>
            </w:r>
          </w:p>
        </w:tc>
        <w:tc>
          <w:tcPr>
            <w:tcW w:w="850" w:type="dxa"/>
            <w:gridSpan w:val="2"/>
            <w:vAlign w:val="center"/>
          </w:tcPr>
          <w:p w14:paraId="3ADAB4F7" w14:textId="78562410" w:rsidR="00367A39" w:rsidRPr="00D92844" w:rsidRDefault="00367A39" w:rsidP="00367A39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0.27</w:t>
            </w:r>
          </w:p>
        </w:tc>
        <w:tc>
          <w:tcPr>
            <w:tcW w:w="1134" w:type="dxa"/>
            <w:gridSpan w:val="2"/>
            <w:vAlign w:val="center"/>
          </w:tcPr>
          <w:p w14:paraId="735D2E9C" w14:textId="1BB27AB1" w:rsidR="00367A39" w:rsidRPr="00D92844" w:rsidRDefault="00367A39" w:rsidP="00367A39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78.34</w:t>
            </w:r>
          </w:p>
        </w:tc>
        <w:tc>
          <w:tcPr>
            <w:tcW w:w="1134" w:type="dxa"/>
            <w:gridSpan w:val="4"/>
            <w:vAlign w:val="center"/>
          </w:tcPr>
          <w:p w14:paraId="58D2106E" w14:textId="29199BF6" w:rsidR="00367A39" w:rsidRPr="00D92844" w:rsidRDefault="00367A39" w:rsidP="00367A39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-1.75</w:t>
            </w:r>
          </w:p>
        </w:tc>
        <w:tc>
          <w:tcPr>
            <w:tcW w:w="1134" w:type="dxa"/>
            <w:vAlign w:val="center"/>
          </w:tcPr>
          <w:p w14:paraId="0DCD2C3F" w14:textId="56810708" w:rsidR="00367A39" w:rsidRPr="00592BA7" w:rsidRDefault="00367A39" w:rsidP="00D92844">
            <w:pPr>
              <w:spacing w:before="100" w:after="100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592BA7">
              <w:rPr>
                <w:rFonts w:asciiTheme="majorHAnsi" w:eastAsia="Times New Roman" w:hAnsiTheme="majorHAnsi" w:cstheme="majorHAnsi"/>
                <w:color w:val="000000"/>
                <w:sz w:val="22"/>
              </w:rPr>
              <w:t>.508</w:t>
            </w:r>
          </w:p>
        </w:tc>
      </w:tr>
      <w:tr w:rsidR="00367A39" w:rsidRPr="000A0ADC" w14:paraId="5C26812D" w14:textId="77777777" w:rsidTr="0010331B">
        <w:trPr>
          <w:trHeight w:hRule="exact" w:val="510"/>
        </w:trPr>
        <w:tc>
          <w:tcPr>
            <w:tcW w:w="3544" w:type="dxa"/>
          </w:tcPr>
          <w:p w14:paraId="616A266D" w14:textId="77777777" w:rsidR="00367A39" w:rsidRPr="00E9045F" w:rsidRDefault="00367A39" w:rsidP="00367A39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E9045F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5</w:t>
            </w:r>
            <w:r w:rsidRPr="00E9045F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 w:rsidRPr="00E9045F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6-year-olds –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20</w:t>
            </w:r>
            <w:r w:rsidRPr="00E9045F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26</w:t>
            </w:r>
            <w:r w:rsidRPr="00E9045F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-year-olds</w:t>
            </w:r>
          </w:p>
        </w:tc>
        <w:tc>
          <w:tcPr>
            <w:tcW w:w="1276" w:type="dxa"/>
            <w:gridSpan w:val="2"/>
            <w:vAlign w:val="center"/>
          </w:tcPr>
          <w:p w14:paraId="4051120B" w14:textId="2EF78F81" w:rsidR="00367A39" w:rsidRPr="00FB2627" w:rsidRDefault="00367A39" w:rsidP="00367A39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0.79</w:t>
            </w:r>
          </w:p>
        </w:tc>
        <w:tc>
          <w:tcPr>
            <w:tcW w:w="850" w:type="dxa"/>
            <w:gridSpan w:val="2"/>
            <w:vAlign w:val="center"/>
          </w:tcPr>
          <w:p w14:paraId="012DFFCD" w14:textId="6A491A48" w:rsidR="00367A39" w:rsidRPr="00FB2627" w:rsidRDefault="00367A39" w:rsidP="00367A39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0.31</w:t>
            </w:r>
          </w:p>
        </w:tc>
        <w:tc>
          <w:tcPr>
            <w:tcW w:w="1134" w:type="dxa"/>
            <w:gridSpan w:val="2"/>
            <w:vAlign w:val="center"/>
          </w:tcPr>
          <w:p w14:paraId="5CBAF9BE" w14:textId="118234DE" w:rsidR="00367A39" w:rsidRPr="00FB2627" w:rsidRDefault="00367A39" w:rsidP="00367A39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78.34</w:t>
            </w:r>
          </w:p>
        </w:tc>
        <w:tc>
          <w:tcPr>
            <w:tcW w:w="1134" w:type="dxa"/>
            <w:gridSpan w:val="4"/>
            <w:vAlign w:val="center"/>
          </w:tcPr>
          <w:p w14:paraId="0C0BD68E" w14:textId="4B32F407" w:rsidR="00367A39" w:rsidRPr="00FB2627" w:rsidRDefault="00367A39" w:rsidP="00367A39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2.51</w:t>
            </w:r>
          </w:p>
        </w:tc>
        <w:tc>
          <w:tcPr>
            <w:tcW w:w="1134" w:type="dxa"/>
            <w:vAlign w:val="center"/>
          </w:tcPr>
          <w:p w14:paraId="3D32AD13" w14:textId="7CC8800A" w:rsidR="00367A39" w:rsidRPr="00592BA7" w:rsidRDefault="00367A39" w:rsidP="00D92844">
            <w:pPr>
              <w:spacing w:before="100" w:after="100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592BA7">
              <w:rPr>
                <w:rFonts w:asciiTheme="majorHAnsi" w:eastAsia="Times New Roman" w:hAnsiTheme="majorHAnsi" w:cstheme="majorHAnsi"/>
                <w:color w:val="000000"/>
                <w:sz w:val="22"/>
              </w:rPr>
              <w:t>.085</w:t>
            </w:r>
          </w:p>
        </w:tc>
      </w:tr>
      <w:tr w:rsidR="00367A39" w:rsidRPr="000A0ADC" w14:paraId="439707D6" w14:textId="77777777" w:rsidTr="0010331B">
        <w:trPr>
          <w:trHeight w:hRule="exact" w:val="510"/>
        </w:trPr>
        <w:tc>
          <w:tcPr>
            <w:tcW w:w="3544" w:type="dxa"/>
          </w:tcPr>
          <w:p w14:paraId="4C367BEE" w14:textId="77777777" w:rsidR="00367A39" w:rsidRPr="00E9045F" w:rsidRDefault="00367A39" w:rsidP="00367A39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9045F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8</w:t>
            </w:r>
            <w:r w:rsidRPr="00E9045F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 w:rsidRPr="00E9045F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11-year-olds – 14</w:t>
            </w:r>
            <w:r w:rsidRPr="00E9045F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 w:rsidRPr="00E9045F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18-year-olds</w:t>
            </w:r>
          </w:p>
        </w:tc>
        <w:tc>
          <w:tcPr>
            <w:tcW w:w="1276" w:type="dxa"/>
            <w:gridSpan w:val="2"/>
            <w:vAlign w:val="center"/>
          </w:tcPr>
          <w:p w14:paraId="613D3878" w14:textId="32E4F51F" w:rsidR="00367A39" w:rsidRPr="00D92844" w:rsidRDefault="00367A39" w:rsidP="00367A39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-1.36</w:t>
            </w:r>
          </w:p>
        </w:tc>
        <w:tc>
          <w:tcPr>
            <w:tcW w:w="850" w:type="dxa"/>
            <w:gridSpan w:val="2"/>
            <w:vAlign w:val="center"/>
          </w:tcPr>
          <w:p w14:paraId="04AC39BA" w14:textId="149C78E9" w:rsidR="00367A39" w:rsidRPr="00D92844" w:rsidRDefault="00367A39" w:rsidP="00367A39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0.10</w:t>
            </w:r>
          </w:p>
        </w:tc>
        <w:tc>
          <w:tcPr>
            <w:tcW w:w="1134" w:type="dxa"/>
            <w:gridSpan w:val="2"/>
            <w:vAlign w:val="center"/>
          </w:tcPr>
          <w:p w14:paraId="5E2F37C9" w14:textId="51D74388" w:rsidR="00367A39" w:rsidRPr="00D92844" w:rsidRDefault="00367A39" w:rsidP="00367A39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240.58</w:t>
            </w:r>
          </w:p>
        </w:tc>
        <w:tc>
          <w:tcPr>
            <w:tcW w:w="1134" w:type="dxa"/>
            <w:gridSpan w:val="4"/>
            <w:vAlign w:val="center"/>
          </w:tcPr>
          <w:p w14:paraId="547C0218" w14:textId="4A469DC9" w:rsidR="00367A39" w:rsidRPr="00D92844" w:rsidRDefault="00367A39" w:rsidP="00367A39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-13.64</w:t>
            </w:r>
          </w:p>
        </w:tc>
        <w:tc>
          <w:tcPr>
            <w:tcW w:w="1134" w:type="dxa"/>
            <w:vAlign w:val="center"/>
          </w:tcPr>
          <w:p w14:paraId="34693806" w14:textId="655E0C8F" w:rsidR="00367A39" w:rsidRPr="00592BA7" w:rsidRDefault="00367A39" w:rsidP="00D92844">
            <w:pPr>
              <w:spacing w:before="100" w:after="100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592BA7">
              <w:rPr>
                <w:rFonts w:asciiTheme="majorHAnsi" w:eastAsia="Times New Roman" w:hAnsiTheme="majorHAnsi" w:cstheme="majorHAnsi"/>
                <w:color w:val="000000"/>
                <w:sz w:val="22"/>
              </w:rPr>
              <w:t>&lt; .001</w:t>
            </w:r>
          </w:p>
        </w:tc>
      </w:tr>
      <w:tr w:rsidR="00367A39" w:rsidRPr="000A0ADC" w14:paraId="6E4E132F" w14:textId="77777777" w:rsidTr="0010331B">
        <w:trPr>
          <w:trHeight w:hRule="exact" w:val="510"/>
        </w:trPr>
        <w:tc>
          <w:tcPr>
            <w:tcW w:w="3544" w:type="dxa"/>
          </w:tcPr>
          <w:p w14:paraId="1414656D" w14:textId="77777777" w:rsidR="00367A39" w:rsidRPr="00E9045F" w:rsidRDefault="00367A39" w:rsidP="00367A39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E9045F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8</w:t>
            </w:r>
            <w:r w:rsidRPr="00E9045F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 w:rsidRPr="00E9045F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11-year-olds –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20</w:t>
            </w:r>
            <w:r w:rsidRPr="00E9045F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26</w:t>
            </w:r>
            <w:r w:rsidRPr="00E9045F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-year-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olds</w:t>
            </w:r>
          </w:p>
        </w:tc>
        <w:tc>
          <w:tcPr>
            <w:tcW w:w="1276" w:type="dxa"/>
            <w:gridSpan w:val="2"/>
            <w:vAlign w:val="center"/>
          </w:tcPr>
          <w:p w14:paraId="6D83C16A" w14:textId="6F929680" w:rsidR="00367A39" w:rsidRPr="00FB2627" w:rsidRDefault="00367A39" w:rsidP="00367A39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-0.10</w:t>
            </w:r>
          </w:p>
        </w:tc>
        <w:tc>
          <w:tcPr>
            <w:tcW w:w="850" w:type="dxa"/>
            <w:gridSpan w:val="2"/>
            <w:vAlign w:val="center"/>
          </w:tcPr>
          <w:p w14:paraId="729FEFE6" w14:textId="65A48E0E" w:rsidR="00367A39" w:rsidRPr="00FB2627" w:rsidRDefault="00367A39" w:rsidP="00367A39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0.29</w:t>
            </w:r>
          </w:p>
        </w:tc>
        <w:tc>
          <w:tcPr>
            <w:tcW w:w="1134" w:type="dxa"/>
            <w:gridSpan w:val="2"/>
            <w:vAlign w:val="center"/>
          </w:tcPr>
          <w:p w14:paraId="7CC33613" w14:textId="74EA9C1B" w:rsidR="00367A39" w:rsidRPr="00FB2627" w:rsidDel="002440E8" w:rsidRDefault="00367A39" w:rsidP="00367A39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78.34</w:t>
            </w:r>
          </w:p>
        </w:tc>
        <w:tc>
          <w:tcPr>
            <w:tcW w:w="1134" w:type="dxa"/>
            <w:gridSpan w:val="4"/>
            <w:vAlign w:val="center"/>
          </w:tcPr>
          <w:p w14:paraId="67FE69EA" w14:textId="67739CA9" w:rsidR="00367A39" w:rsidRPr="00FB2627" w:rsidRDefault="00367A39" w:rsidP="00367A39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-0.35</w:t>
            </w:r>
          </w:p>
        </w:tc>
        <w:tc>
          <w:tcPr>
            <w:tcW w:w="1134" w:type="dxa"/>
            <w:vAlign w:val="center"/>
          </w:tcPr>
          <w:p w14:paraId="26322F52" w14:textId="69B6161A" w:rsidR="00367A39" w:rsidRPr="00592BA7" w:rsidRDefault="00367A39" w:rsidP="00D92844">
            <w:pPr>
              <w:spacing w:before="100" w:after="100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592BA7">
              <w:rPr>
                <w:rFonts w:asciiTheme="majorHAnsi" w:eastAsia="Times New Roman" w:hAnsiTheme="majorHAnsi" w:cstheme="majorHAnsi"/>
                <w:color w:val="000000"/>
                <w:sz w:val="22"/>
              </w:rPr>
              <w:t>1.00</w:t>
            </w:r>
            <w:r w:rsidRPr="00592BA7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0</w:t>
            </w:r>
          </w:p>
        </w:tc>
      </w:tr>
      <w:tr w:rsidR="00367A39" w:rsidRPr="000A0ADC" w14:paraId="3B2619E4" w14:textId="77777777" w:rsidTr="0010331B">
        <w:trPr>
          <w:trHeight w:hRule="exact" w:val="510"/>
        </w:trPr>
        <w:tc>
          <w:tcPr>
            <w:tcW w:w="3544" w:type="dxa"/>
            <w:tcBorders>
              <w:bottom w:val="single" w:sz="4" w:space="0" w:color="auto"/>
            </w:tcBorders>
          </w:tcPr>
          <w:p w14:paraId="4442ED55" w14:textId="77777777" w:rsidR="00367A39" w:rsidRPr="00E9045F" w:rsidRDefault="00367A39" w:rsidP="00367A39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14</w:t>
            </w:r>
            <w:r w:rsidRPr="00E9045F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18</w:t>
            </w:r>
            <w:r w:rsidRPr="00E9045F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-year-olds –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20</w:t>
            </w:r>
            <w:r w:rsidRPr="00E9045F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26</w:t>
            </w:r>
            <w:r w:rsidRPr="00E9045F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-year-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olds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5697A813" w14:textId="1D6803E2" w:rsidR="00367A39" w:rsidRPr="00FB2627" w:rsidRDefault="00367A39" w:rsidP="00367A39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1.26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14:paraId="1317C4B6" w14:textId="3A69A56E" w:rsidR="00367A39" w:rsidRPr="00FB2627" w:rsidRDefault="00367A39" w:rsidP="00367A39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0.29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1E22B80" w14:textId="01FC4CE0" w:rsidR="00367A39" w:rsidRPr="00FB2627" w:rsidDel="002440E8" w:rsidRDefault="00367A39" w:rsidP="00367A39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78.34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14:paraId="2CAB7583" w14:textId="471DCDAB" w:rsidR="00367A39" w:rsidRPr="00FB2627" w:rsidRDefault="00367A39" w:rsidP="00367A39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4.27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8C7FC47" w14:textId="54089E84" w:rsidR="00367A39" w:rsidRPr="00592BA7" w:rsidRDefault="00367A39" w:rsidP="00D92844">
            <w:pPr>
              <w:spacing w:before="100" w:after="100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592BA7">
              <w:rPr>
                <w:rFonts w:asciiTheme="majorHAnsi" w:eastAsia="Times New Roman" w:hAnsiTheme="majorHAnsi" w:cstheme="majorHAnsi"/>
                <w:color w:val="000000"/>
                <w:sz w:val="22"/>
              </w:rPr>
              <w:t>&lt; .001</w:t>
            </w:r>
          </w:p>
        </w:tc>
      </w:tr>
    </w:tbl>
    <w:p w14:paraId="57249DBD" w14:textId="77777777" w:rsidR="00C630D8" w:rsidRDefault="00C630D8">
      <w:r>
        <w:br w:type="page"/>
      </w:r>
    </w:p>
    <w:tbl>
      <w:tblPr>
        <w:tblStyle w:val="Table"/>
        <w:tblW w:w="0" w:type="auto"/>
        <w:tblLayout w:type="fixed"/>
        <w:tblLook w:val="04A0" w:firstRow="1" w:lastRow="0" w:firstColumn="1" w:lastColumn="0" w:noHBand="0" w:noVBand="1"/>
      </w:tblPr>
      <w:tblGrid>
        <w:gridCol w:w="3402"/>
        <w:gridCol w:w="885"/>
        <w:gridCol w:w="533"/>
        <w:gridCol w:w="424"/>
        <w:gridCol w:w="665"/>
        <w:gridCol w:w="1037"/>
        <w:gridCol w:w="231"/>
        <w:gridCol w:w="726"/>
        <w:gridCol w:w="1169"/>
      </w:tblGrid>
      <w:tr w:rsidR="00367A39" w:rsidRPr="0014061B" w14:paraId="6755CDEB" w14:textId="77777777" w:rsidTr="00D92844">
        <w:trPr>
          <w:trHeight w:hRule="exact" w:val="510"/>
        </w:trPr>
        <w:tc>
          <w:tcPr>
            <w:tcW w:w="4287" w:type="dxa"/>
            <w:gridSpan w:val="2"/>
            <w:tcBorders>
              <w:bottom w:val="single" w:sz="4" w:space="0" w:color="auto"/>
            </w:tcBorders>
          </w:tcPr>
          <w:p w14:paraId="719FFC81" w14:textId="68CE8DD9" w:rsidR="00367A39" w:rsidRPr="00E033D8" w:rsidRDefault="00367A39" w:rsidP="00D92844">
            <w:pPr>
              <w:spacing w:before="100" w:after="100"/>
              <w:ind w:left="100" w:right="100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lastRenderedPageBreak/>
              <w:t>B</w:t>
            </w:r>
          </w:p>
        </w:tc>
        <w:tc>
          <w:tcPr>
            <w:tcW w:w="957" w:type="dxa"/>
            <w:gridSpan w:val="2"/>
            <w:tcBorders>
              <w:bottom w:val="single" w:sz="4" w:space="0" w:color="auto"/>
            </w:tcBorders>
          </w:tcPr>
          <w:p w14:paraId="21A6DED2" w14:textId="77777777" w:rsidR="00367A39" w:rsidRDefault="00367A39" w:rsidP="004B4316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</w:p>
        </w:tc>
        <w:tc>
          <w:tcPr>
            <w:tcW w:w="665" w:type="dxa"/>
            <w:tcBorders>
              <w:bottom w:val="single" w:sz="4" w:space="0" w:color="auto"/>
            </w:tcBorders>
          </w:tcPr>
          <w:p w14:paraId="19BEDECE" w14:textId="77777777" w:rsidR="00367A39" w:rsidRPr="0014061B" w:rsidRDefault="00367A39" w:rsidP="004B4316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</w:pPr>
          </w:p>
        </w:tc>
        <w:tc>
          <w:tcPr>
            <w:tcW w:w="1268" w:type="dxa"/>
            <w:gridSpan w:val="2"/>
            <w:tcBorders>
              <w:bottom w:val="single" w:sz="4" w:space="0" w:color="auto"/>
            </w:tcBorders>
          </w:tcPr>
          <w:p w14:paraId="4A76475F" w14:textId="77777777" w:rsidR="00367A39" w:rsidRPr="0014061B" w:rsidRDefault="00367A39" w:rsidP="004B4316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14:paraId="369CECBE" w14:textId="77777777" w:rsidR="00367A39" w:rsidRPr="0014061B" w:rsidRDefault="00367A39" w:rsidP="004B4316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14:paraId="3D32F7B6" w14:textId="77777777" w:rsidR="00367A39" w:rsidRPr="0014061B" w:rsidRDefault="00367A39" w:rsidP="004B4316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</w:pPr>
          </w:p>
        </w:tc>
      </w:tr>
      <w:tr w:rsidR="00367A39" w:rsidRPr="0014061B" w14:paraId="056535E3" w14:textId="77777777" w:rsidTr="00367A39">
        <w:trPr>
          <w:trHeight w:hRule="exact" w:val="51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1C9912D" w14:textId="77777777" w:rsidR="00367A39" w:rsidRPr="0014061B" w:rsidRDefault="00367A39" w:rsidP="004B4316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C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ontrast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D35F44" w14:textId="77777777" w:rsidR="00367A39" w:rsidRPr="0014061B" w:rsidRDefault="00367A39" w:rsidP="004B4316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E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stimate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FA671B" w14:textId="77777777" w:rsidR="00367A39" w:rsidRPr="0014061B" w:rsidRDefault="00367A39" w:rsidP="004B4316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SE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14:paraId="58524183" w14:textId="77777777" w:rsidR="00367A39" w:rsidRPr="0014061B" w:rsidRDefault="00367A39" w:rsidP="004B4316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df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A81C19" w14:textId="77777777" w:rsidR="00367A39" w:rsidRPr="0014061B" w:rsidRDefault="00367A39" w:rsidP="004B4316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t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</w:tcPr>
          <w:p w14:paraId="5A4ADF4B" w14:textId="77777777" w:rsidR="00367A39" w:rsidRPr="0014061B" w:rsidRDefault="00367A39" w:rsidP="004B4316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14061B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p</w:t>
            </w:r>
            <w:r w:rsidRPr="00904F55">
              <w:rPr>
                <w:rFonts w:asciiTheme="majorHAnsi" w:eastAsia="Times New Roman" w:hAnsiTheme="majorHAnsi" w:cstheme="majorHAnsi"/>
                <w:i/>
                <w:color w:val="000000"/>
                <w:sz w:val="22"/>
                <w:vertAlign w:val="subscript"/>
              </w:rPr>
              <w:t>adj</w:t>
            </w:r>
            <w:proofErr w:type="spellEnd"/>
          </w:p>
        </w:tc>
      </w:tr>
      <w:tr w:rsidR="00367A39" w:rsidRPr="0014061B" w14:paraId="2EB71973" w14:textId="77777777" w:rsidTr="00D92844">
        <w:trPr>
          <w:trHeight w:hRule="exact" w:val="510"/>
        </w:trPr>
        <w:tc>
          <w:tcPr>
            <w:tcW w:w="3402" w:type="dxa"/>
            <w:tcBorders>
              <w:top w:val="single" w:sz="4" w:space="0" w:color="auto"/>
            </w:tcBorders>
          </w:tcPr>
          <w:p w14:paraId="5D143470" w14:textId="7B62FB53" w:rsidR="00367A39" w:rsidRPr="00DC2132" w:rsidRDefault="00367A39" w:rsidP="004B4316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C2132">
              <w:rPr>
                <w:rFonts w:asciiTheme="majorHAnsi" w:eastAsia="Times New Roman" w:hAnsiTheme="majorHAnsi" w:cstheme="majorHAnsi"/>
                <w:color w:val="000000"/>
                <w:sz w:val="22"/>
              </w:rPr>
              <w:t>F - CP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14:paraId="6B2C9656" w14:textId="1C7EE57A" w:rsidR="00367A39" w:rsidRPr="00DC2132" w:rsidRDefault="00367A39" w:rsidP="004B4316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C2132">
              <w:rPr>
                <w:rFonts w:asciiTheme="majorHAnsi" w:eastAsia="Times New Roman" w:hAnsiTheme="majorHAnsi" w:cstheme="majorHAnsi"/>
                <w:color w:val="000000"/>
                <w:sz w:val="22"/>
              </w:rPr>
              <w:t>0.29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</w:tcBorders>
          </w:tcPr>
          <w:p w14:paraId="76E36CB2" w14:textId="77E97CD1" w:rsidR="00367A39" w:rsidRPr="00D92844" w:rsidRDefault="00367A39" w:rsidP="00D92844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0.</w:t>
            </w:r>
            <w:r w:rsidRPr="00D92844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</w:t>
            </w: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10</w:t>
            </w:r>
          </w:p>
          <w:p w14:paraId="28903F6E" w14:textId="5D931CC5" w:rsidR="00367A39" w:rsidRPr="00D92844" w:rsidRDefault="00367A39" w:rsidP="004B4316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</w:tcPr>
          <w:p w14:paraId="40DE1EE0" w14:textId="7FFE1E94" w:rsidR="00367A39" w:rsidRPr="00D92844" w:rsidRDefault="00367A39" w:rsidP="004B4316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241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</w:tcBorders>
          </w:tcPr>
          <w:p w14:paraId="24534EE5" w14:textId="63B5D451" w:rsidR="00367A39" w:rsidRPr="00D92844" w:rsidRDefault="00367A39" w:rsidP="004B4316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2.93</w:t>
            </w:r>
          </w:p>
        </w:tc>
        <w:tc>
          <w:tcPr>
            <w:tcW w:w="1169" w:type="dxa"/>
            <w:tcBorders>
              <w:top w:val="single" w:sz="4" w:space="0" w:color="auto"/>
            </w:tcBorders>
          </w:tcPr>
          <w:p w14:paraId="2B0660AA" w14:textId="1E5797C9" w:rsidR="00367A39" w:rsidRPr="00592BA7" w:rsidRDefault="00367A39" w:rsidP="004B4316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592BA7">
              <w:rPr>
                <w:rFonts w:asciiTheme="majorHAnsi" w:eastAsia="Times New Roman" w:hAnsiTheme="majorHAnsi" w:cstheme="majorHAnsi"/>
                <w:color w:val="000000"/>
                <w:sz w:val="22"/>
              </w:rPr>
              <w:t>.011</w:t>
            </w:r>
          </w:p>
        </w:tc>
      </w:tr>
      <w:tr w:rsidR="00367A39" w:rsidRPr="0014061B" w14:paraId="2C94E868" w14:textId="77777777" w:rsidTr="00D92844">
        <w:trPr>
          <w:trHeight w:hRule="exact" w:val="510"/>
        </w:trPr>
        <w:tc>
          <w:tcPr>
            <w:tcW w:w="3402" w:type="dxa"/>
          </w:tcPr>
          <w:p w14:paraId="345131FF" w14:textId="17B41472" w:rsidR="00367A39" w:rsidRPr="00DC2132" w:rsidRDefault="00367A39" w:rsidP="004B4316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C2132">
              <w:rPr>
                <w:rFonts w:asciiTheme="majorHAnsi" w:eastAsia="Times New Roman" w:hAnsiTheme="majorHAnsi" w:cstheme="majorHAnsi"/>
                <w:color w:val="000000"/>
                <w:sz w:val="22"/>
              </w:rPr>
              <w:t>F - O</w:t>
            </w:r>
          </w:p>
        </w:tc>
        <w:tc>
          <w:tcPr>
            <w:tcW w:w="1418" w:type="dxa"/>
            <w:gridSpan w:val="2"/>
          </w:tcPr>
          <w:p w14:paraId="29F7DF93" w14:textId="5FF5F78C" w:rsidR="00367A39" w:rsidRPr="00DC2132" w:rsidRDefault="00367A39" w:rsidP="004B4316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C2132">
              <w:rPr>
                <w:rFonts w:asciiTheme="majorHAnsi" w:eastAsia="Times New Roman" w:hAnsiTheme="majorHAnsi" w:cstheme="majorHAnsi"/>
                <w:color w:val="000000"/>
                <w:sz w:val="22"/>
              </w:rPr>
              <w:t>0.14</w:t>
            </w:r>
          </w:p>
        </w:tc>
        <w:tc>
          <w:tcPr>
            <w:tcW w:w="1089" w:type="dxa"/>
            <w:gridSpan w:val="2"/>
          </w:tcPr>
          <w:p w14:paraId="17CBBA08" w14:textId="77777777" w:rsidR="00367A39" w:rsidRPr="00DC2132" w:rsidRDefault="00367A39" w:rsidP="00367A39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C2132">
              <w:rPr>
                <w:rFonts w:asciiTheme="majorHAnsi" w:eastAsia="Times New Roman" w:hAnsiTheme="majorHAnsi" w:cstheme="majorHAnsi"/>
                <w:color w:val="000000"/>
                <w:sz w:val="22"/>
              </w:rPr>
              <w:t>0.</w:t>
            </w:r>
            <w:r w:rsidRPr="00DC2132">
              <w:rPr>
                <w:rFonts w:asciiTheme="majorHAnsi" w:eastAsia="Times New Roman" w:hAnsiTheme="majorHAnsi" w:cstheme="majorHAnsi"/>
                <w:sz w:val="22"/>
              </w:rPr>
              <w:t xml:space="preserve"> </w:t>
            </w:r>
            <w:r w:rsidRPr="00DC2132">
              <w:rPr>
                <w:rFonts w:asciiTheme="majorHAnsi" w:eastAsia="Times New Roman" w:hAnsiTheme="majorHAnsi" w:cstheme="majorHAnsi"/>
                <w:color w:val="000000"/>
                <w:sz w:val="22"/>
              </w:rPr>
              <w:t>10</w:t>
            </w:r>
          </w:p>
          <w:p w14:paraId="2548DF5F" w14:textId="77777777" w:rsidR="00367A39" w:rsidRPr="00D92844" w:rsidRDefault="00367A39" w:rsidP="004B4316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</w:p>
        </w:tc>
        <w:tc>
          <w:tcPr>
            <w:tcW w:w="1037" w:type="dxa"/>
          </w:tcPr>
          <w:p w14:paraId="77AE1899" w14:textId="4D4B18D0" w:rsidR="00367A39" w:rsidRPr="00D92844" w:rsidRDefault="00367A39" w:rsidP="004B4316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241</w:t>
            </w:r>
          </w:p>
        </w:tc>
        <w:tc>
          <w:tcPr>
            <w:tcW w:w="957" w:type="dxa"/>
            <w:gridSpan w:val="2"/>
          </w:tcPr>
          <w:p w14:paraId="6CF2A4A8" w14:textId="7DCFF255" w:rsidR="00367A39" w:rsidRPr="00D92844" w:rsidRDefault="00367A39" w:rsidP="004B4316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1.40</w:t>
            </w:r>
          </w:p>
        </w:tc>
        <w:tc>
          <w:tcPr>
            <w:tcW w:w="1169" w:type="dxa"/>
          </w:tcPr>
          <w:p w14:paraId="33A3C3A2" w14:textId="12F8A7FC" w:rsidR="00367A39" w:rsidRPr="00592BA7" w:rsidRDefault="00367A39" w:rsidP="004B4316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592BA7">
              <w:rPr>
                <w:rFonts w:asciiTheme="majorHAnsi" w:eastAsia="Times New Roman" w:hAnsiTheme="majorHAnsi" w:cstheme="majorHAnsi"/>
                <w:color w:val="000000"/>
                <w:sz w:val="22"/>
              </w:rPr>
              <w:t>.49</w:t>
            </w:r>
            <w:r w:rsidR="00DC2132" w:rsidRPr="00592BA7">
              <w:rPr>
                <w:rFonts w:asciiTheme="majorHAnsi" w:eastAsia="Times New Roman" w:hAnsiTheme="majorHAnsi" w:cstheme="majorHAnsi"/>
                <w:color w:val="000000"/>
                <w:sz w:val="22"/>
              </w:rPr>
              <w:t>1</w:t>
            </w:r>
          </w:p>
        </w:tc>
      </w:tr>
      <w:tr w:rsidR="00367A39" w:rsidRPr="0014061B" w14:paraId="01958DCF" w14:textId="77777777" w:rsidTr="00D92844">
        <w:trPr>
          <w:trHeight w:hRule="exact" w:val="510"/>
        </w:trPr>
        <w:tc>
          <w:tcPr>
            <w:tcW w:w="3402" w:type="dxa"/>
            <w:tcBorders>
              <w:bottom w:val="single" w:sz="4" w:space="0" w:color="auto"/>
            </w:tcBorders>
          </w:tcPr>
          <w:p w14:paraId="5B9A519C" w14:textId="32A91697" w:rsidR="00367A39" w:rsidRPr="00DC2132" w:rsidRDefault="00367A39" w:rsidP="004B4316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C2132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CP -O 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4A39C3FC" w14:textId="1EF7A93E" w:rsidR="00367A39" w:rsidRPr="00DC2132" w:rsidRDefault="00367A39" w:rsidP="004B4316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C2132">
              <w:rPr>
                <w:rFonts w:asciiTheme="majorHAnsi" w:eastAsia="Times New Roman" w:hAnsiTheme="majorHAnsi" w:cstheme="majorHAnsi"/>
                <w:color w:val="000000"/>
                <w:sz w:val="22"/>
              </w:rPr>
              <w:t>-0.15</w:t>
            </w:r>
          </w:p>
        </w:tc>
        <w:tc>
          <w:tcPr>
            <w:tcW w:w="1089" w:type="dxa"/>
            <w:gridSpan w:val="2"/>
            <w:tcBorders>
              <w:bottom w:val="single" w:sz="4" w:space="0" w:color="auto"/>
            </w:tcBorders>
          </w:tcPr>
          <w:p w14:paraId="7DAC936D" w14:textId="77777777" w:rsidR="00367A39" w:rsidRPr="00DC2132" w:rsidRDefault="00367A39" w:rsidP="00367A39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C2132">
              <w:rPr>
                <w:rFonts w:asciiTheme="majorHAnsi" w:eastAsia="Times New Roman" w:hAnsiTheme="majorHAnsi" w:cstheme="majorHAnsi"/>
                <w:color w:val="000000"/>
                <w:sz w:val="22"/>
              </w:rPr>
              <w:t>0.</w:t>
            </w:r>
            <w:r w:rsidRPr="00DC2132">
              <w:rPr>
                <w:rFonts w:asciiTheme="majorHAnsi" w:eastAsia="Times New Roman" w:hAnsiTheme="majorHAnsi" w:cstheme="majorHAnsi"/>
                <w:sz w:val="22"/>
              </w:rPr>
              <w:t xml:space="preserve"> </w:t>
            </w:r>
            <w:r w:rsidRPr="00DC2132">
              <w:rPr>
                <w:rFonts w:asciiTheme="majorHAnsi" w:eastAsia="Times New Roman" w:hAnsiTheme="majorHAnsi" w:cstheme="majorHAnsi"/>
                <w:color w:val="000000"/>
                <w:sz w:val="22"/>
              </w:rPr>
              <w:t>10</w:t>
            </w:r>
          </w:p>
          <w:p w14:paraId="25206D1F" w14:textId="77777777" w:rsidR="00367A39" w:rsidRPr="00D92844" w:rsidRDefault="00367A39" w:rsidP="004B4316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14:paraId="6806F82E" w14:textId="1D292872" w:rsidR="00367A39" w:rsidRPr="00D92844" w:rsidRDefault="00367A39" w:rsidP="004B4316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241</w:t>
            </w:r>
          </w:p>
        </w:tc>
        <w:tc>
          <w:tcPr>
            <w:tcW w:w="957" w:type="dxa"/>
            <w:gridSpan w:val="2"/>
            <w:tcBorders>
              <w:bottom w:val="single" w:sz="4" w:space="0" w:color="auto"/>
            </w:tcBorders>
          </w:tcPr>
          <w:p w14:paraId="6E6BE635" w14:textId="00CEE62D" w:rsidR="00367A39" w:rsidRPr="00D92844" w:rsidRDefault="00367A39" w:rsidP="004B4316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-1.53</w:t>
            </w: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14:paraId="3C6B75DE" w14:textId="68513AE6" w:rsidR="00367A39" w:rsidRPr="00D92844" w:rsidRDefault="00367A39" w:rsidP="004B4316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.</w:t>
            </w:r>
            <w:r w:rsidR="00DC2132"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38</w:t>
            </w:r>
            <w:r w:rsidR="00DC2132">
              <w:rPr>
                <w:rFonts w:asciiTheme="majorHAnsi" w:eastAsia="Times New Roman" w:hAnsiTheme="majorHAnsi" w:cstheme="majorHAnsi"/>
                <w:color w:val="000000"/>
                <w:sz w:val="22"/>
              </w:rPr>
              <w:t>2</w:t>
            </w:r>
          </w:p>
        </w:tc>
      </w:tr>
    </w:tbl>
    <w:p w14:paraId="2F89EE8B" w14:textId="3E3C441E" w:rsidR="00DC2132" w:rsidRDefault="002627BF" w:rsidP="001D3D6B">
      <w:pPr>
        <w:spacing w:line="240" w:lineRule="auto"/>
        <w:rPr>
          <w:rFonts w:asciiTheme="majorHAnsi" w:hAnsiTheme="majorHAnsi" w:cstheme="majorHAnsi"/>
          <w:sz w:val="18"/>
          <w:szCs w:val="18"/>
        </w:rPr>
      </w:pPr>
      <w:r w:rsidRPr="0014061B">
        <w:rPr>
          <w:rFonts w:asciiTheme="majorHAnsi" w:hAnsiTheme="majorHAnsi" w:cstheme="majorHAnsi"/>
          <w:i/>
          <w:sz w:val="18"/>
          <w:szCs w:val="18"/>
        </w:rPr>
        <w:t>Note</w:t>
      </w:r>
      <w:r w:rsidRPr="0014061B">
        <w:rPr>
          <w:rFonts w:asciiTheme="majorHAnsi" w:hAnsiTheme="majorHAnsi" w:cstheme="majorHAnsi"/>
          <w:sz w:val="18"/>
          <w:szCs w:val="18"/>
        </w:rPr>
        <w:t xml:space="preserve">. Degrees of freedom were determined using Satterthwaite’s method. </w:t>
      </w:r>
      <w:proofErr w:type="spellStart"/>
      <w:r w:rsidRPr="0014061B">
        <w:rPr>
          <w:rFonts w:asciiTheme="majorHAnsi" w:hAnsiTheme="majorHAnsi" w:cstheme="majorHAnsi"/>
          <w:i/>
          <w:sz w:val="18"/>
          <w:szCs w:val="18"/>
        </w:rPr>
        <w:t>P</w:t>
      </w:r>
      <w:r w:rsidRPr="000D5DC4">
        <w:rPr>
          <w:rFonts w:asciiTheme="majorHAnsi" w:hAnsiTheme="majorHAnsi" w:cstheme="majorHAnsi"/>
          <w:i/>
          <w:sz w:val="18"/>
          <w:szCs w:val="18"/>
          <w:vertAlign w:val="subscript"/>
        </w:rPr>
        <w:t>adj</w:t>
      </w:r>
      <w:proofErr w:type="spellEnd"/>
      <w:r w:rsidRPr="0014061B">
        <w:rPr>
          <w:rFonts w:asciiTheme="majorHAnsi" w:hAnsiTheme="majorHAnsi" w:cstheme="majorHAnsi"/>
          <w:sz w:val="18"/>
          <w:szCs w:val="18"/>
        </w:rPr>
        <w:t>-values are Bonferroni corrected.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526053">
        <w:rPr>
          <w:rFonts w:asciiTheme="majorHAnsi" w:hAnsiTheme="majorHAnsi" w:cstheme="majorHAnsi"/>
          <w:i/>
          <w:sz w:val="18"/>
          <w:szCs w:val="18"/>
        </w:rPr>
        <w:t>SE</w:t>
      </w:r>
      <w:r>
        <w:rPr>
          <w:rFonts w:asciiTheme="majorHAnsi" w:hAnsiTheme="majorHAnsi" w:cstheme="majorHAnsi"/>
          <w:sz w:val="18"/>
          <w:szCs w:val="18"/>
        </w:rPr>
        <w:t xml:space="preserve">= standard error, </w:t>
      </w:r>
      <w:r w:rsidRPr="00526053">
        <w:rPr>
          <w:rFonts w:asciiTheme="majorHAnsi" w:hAnsiTheme="majorHAnsi" w:cstheme="majorHAnsi"/>
          <w:i/>
          <w:sz w:val="18"/>
          <w:szCs w:val="18"/>
        </w:rPr>
        <w:t>df</w:t>
      </w:r>
      <w:r>
        <w:rPr>
          <w:rFonts w:asciiTheme="majorHAnsi" w:hAnsiTheme="majorHAnsi" w:cstheme="majorHAnsi"/>
          <w:sz w:val="18"/>
          <w:szCs w:val="18"/>
        </w:rPr>
        <w:t xml:space="preserve">= degrees of freedom. </w:t>
      </w:r>
    </w:p>
    <w:p w14:paraId="3E4BF262" w14:textId="77777777" w:rsidR="00C630D8" w:rsidRDefault="00C630D8" w:rsidP="001D3D6B">
      <w:pPr>
        <w:spacing w:line="240" w:lineRule="auto"/>
        <w:rPr>
          <w:rFonts w:asciiTheme="majorHAnsi" w:hAnsiTheme="majorHAnsi" w:cstheme="majorHAnsi"/>
          <w:sz w:val="18"/>
          <w:szCs w:val="18"/>
        </w:rPr>
      </w:pPr>
    </w:p>
    <w:p w14:paraId="59911C18" w14:textId="1EA2C6DA" w:rsidR="001D3D6B" w:rsidRPr="0014061B" w:rsidRDefault="00D868D8" w:rsidP="00AF12B3">
      <w:pPr>
        <w:pStyle w:val="berschrift3"/>
      </w:pPr>
      <w:bookmarkStart w:id="27" w:name="_Toc141792308"/>
      <w:r>
        <w:t xml:space="preserve">Supplementary file </w:t>
      </w:r>
      <w:r w:rsidR="00464B15">
        <w:t>1s</w:t>
      </w:r>
      <w:bookmarkEnd w:id="27"/>
    </w:p>
    <w:p w14:paraId="2EEFA2A5" w14:textId="67DE8CFE" w:rsidR="001D3D6B" w:rsidRPr="0014061B" w:rsidRDefault="00E45AB0" w:rsidP="001D3D6B">
      <w:pPr>
        <w:pStyle w:val="FirstParagraph"/>
        <w:rPr>
          <w:rFonts w:asciiTheme="majorHAnsi" w:hAnsiTheme="majorHAnsi" w:cstheme="majorHAnsi"/>
          <w:sz w:val="22"/>
          <w:szCs w:val="22"/>
        </w:rPr>
      </w:pPr>
      <w:r w:rsidRPr="0014061B">
        <w:rPr>
          <w:rFonts w:asciiTheme="majorHAnsi" w:hAnsiTheme="majorHAnsi" w:cstheme="majorHAnsi"/>
          <w:i/>
          <w:sz w:val="22"/>
          <w:szCs w:val="22"/>
        </w:rPr>
        <w:t xml:space="preserve">Type III </w:t>
      </w:r>
      <w:r>
        <w:rPr>
          <w:rFonts w:asciiTheme="majorHAnsi" w:hAnsiTheme="majorHAnsi" w:cstheme="majorHAnsi"/>
          <w:i/>
          <w:sz w:val="22"/>
          <w:szCs w:val="22"/>
        </w:rPr>
        <w:t>a</w:t>
      </w:r>
      <w:r w:rsidRPr="0014061B">
        <w:rPr>
          <w:rFonts w:asciiTheme="majorHAnsi" w:hAnsiTheme="majorHAnsi" w:cstheme="majorHAnsi"/>
          <w:i/>
          <w:sz w:val="22"/>
          <w:szCs w:val="22"/>
        </w:rPr>
        <w:t xml:space="preserve">nalysis of </w:t>
      </w:r>
      <w:r>
        <w:rPr>
          <w:rFonts w:asciiTheme="majorHAnsi" w:hAnsiTheme="majorHAnsi" w:cstheme="majorHAnsi"/>
          <w:i/>
          <w:sz w:val="22"/>
          <w:szCs w:val="22"/>
        </w:rPr>
        <w:t>v</w:t>
      </w:r>
      <w:r w:rsidRPr="0014061B">
        <w:rPr>
          <w:rFonts w:asciiTheme="majorHAnsi" w:hAnsiTheme="majorHAnsi" w:cstheme="majorHAnsi"/>
          <w:i/>
          <w:sz w:val="22"/>
          <w:szCs w:val="22"/>
        </w:rPr>
        <w:t xml:space="preserve">ariance table from a </w:t>
      </w:r>
      <w:r>
        <w:rPr>
          <w:rFonts w:asciiTheme="majorHAnsi" w:hAnsiTheme="majorHAnsi" w:cstheme="majorHAnsi"/>
          <w:i/>
          <w:sz w:val="22"/>
          <w:szCs w:val="22"/>
        </w:rPr>
        <w:t>l</w:t>
      </w:r>
      <w:r w:rsidRPr="0014061B">
        <w:rPr>
          <w:rFonts w:asciiTheme="majorHAnsi" w:hAnsiTheme="majorHAnsi" w:cstheme="majorHAnsi"/>
          <w:i/>
          <w:sz w:val="22"/>
          <w:szCs w:val="22"/>
        </w:rPr>
        <w:t xml:space="preserve">inear </w:t>
      </w:r>
      <w:r>
        <w:rPr>
          <w:rFonts w:asciiTheme="majorHAnsi" w:hAnsiTheme="majorHAnsi" w:cstheme="majorHAnsi"/>
          <w:i/>
          <w:sz w:val="22"/>
          <w:szCs w:val="22"/>
        </w:rPr>
        <w:t>m</w:t>
      </w:r>
      <w:r w:rsidRPr="0014061B">
        <w:rPr>
          <w:rFonts w:asciiTheme="majorHAnsi" w:hAnsiTheme="majorHAnsi" w:cstheme="majorHAnsi"/>
          <w:i/>
          <w:sz w:val="22"/>
          <w:szCs w:val="22"/>
        </w:rPr>
        <w:t>ixed</w:t>
      </w:r>
      <w:r>
        <w:rPr>
          <w:rFonts w:asciiTheme="majorHAnsi" w:hAnsiTheme="majorHAnsi" w:cstheme="majorHAnsi"/>
          <w:i/>
          <w:sz w:val="22"/>
          <w:szCs w:val="22"/>
        </w:rPr>
        <w:t>-e</w:t>
      </w:r>
      <w:r w:rsidRPr="0014061B">
        <w:rPr>
          <w:rFonts w:asciiTheme="majorHAnsi" w:hAnsiTheme="majorHAnsi" w:cstheme="majorHAnsi"/>
          <w:i/>
          <w:sz w:val="22"/>
          <w:szCs w:val="22"/>
        </w:rPr>
        <w:t xml:space="preserve">ffects </w:t>
      </w:r>
      <w:r>
        <w:rPr>
          <w:rFonts w:asciiTheme="majorHAnsi" w:hAnsiTheme="majorHAnsi" w:cstheme="majorHAnsi"/>
          <w:i/>
          <w:sz w:val="22"/>
          <w:szCs w:val="22"/>
        </w:rPr>
        <w:t>m</w:t>
      </w:r>
      <w:r w:rsidRPr="0014061B">
        <w:rPr>
          <w:rFonts w:asciiTheme="majorHAnsi" w:hAnsiTheme="majorHAnsi" w:cstheme="majorHAnsi"/>
          <w:i/>
          <w:sz w:val="22"/>
          <w:szCs w:val="22"/>
        </w:rPr>
        <w:t>odel</w:t>
      </w:r>
      <w:r w:rsidRPr="0014061B" w:rsidDel="00E45AB0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="001D3D6B" w:rsidRPr="0014061B">
        <w:rPr>
          <w:rFonts w:asciiTheme="majorHAnsi" w:hAnsiTheme="majorHAnsi" w:cstheme="majorHAnsi"/>
          <w:i/>
          <w:sz w:val="22"/>
          <w:szCs w:val="22"/>
        </w:rPr>
        <w:t>on the effect</w:t>
      </w:r>
      <w:r w:rsidR="000101D2">
        <w:rPr>
          <w:rFonts w:asciiTheme="majorHAnsi" w:hAnsiTheme="majorHAnsi" w:cstheme="majorHAnsi"/>
          <w:i/>
          <w:sz w:val="22"/>
          <w:szCs w:val="22"/>
        </w:rPr>
        <w:t>s</w:t>
      </w:r>
      <w:r w:rsidR="001D3D6B" w:rsidRPr="0014061B">
        <w:rPr>
          <w:rFonts w:asciiTheme="majorHAnsi" w:hAnsiTheme="majorHAnsi" w:cstheme="majorHAnsi"/>
          <w:i/>
          <w:sz w:val="22"/>
          <w:szCs w:val="22"/>
        </w:rPr>
        <w:t xml:space="preserve"> of age group and </w:t>
      </w:r>
      <w:r w:rsidR="007C52F3">
        <w:rPr>
          <w:rFonts w:asciiTheme="majorHAnsi" w:hAnsiTheme="majorHAnsi" w:cstheme="majorHAnsi"/>
          <w:i/>
          <w:sz w:val="22"/>
          <w:szCs w:val="22"/>
        </w:rPr>
        <w:t xml:space="preserve">slow oscillation </w:t>
      </w:r>
      <w:r w:rsidR="001D3D6B" w:rsidRPr="0014061B">
        <w:rPr>
          <w:rFonts w:asciiTheme="majorHAnsi" w:hAnsiTheme="majorHAnsi" w:cstheme="majorHAnsi"/>
          <w:i/>
          <w:sz w:val="22"/>
          <w:szCs w:val="22"/>
        </w:rPr>
        <w:t>topography on slow oscillation amplitude</w:t>
      </w:r>
    </w:p>
    <w:tbl>
      <w:tblPr>
        <w:tblStyle w:val="Table"/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2268"/>
        <w:gridCol w:w="1560"/>
        <w:gridCol w:w="1401"/>
        <w:gridCol w:w="867"/>
        <w:gridCol w:w="992"/>
        <w:gridCol w:w="850"/>
        <w:gridCol w:w="1134"/>
      </w:tblGrid>
      <w:tr w:rsidR="00455164" w:rsidRPr="000A0ADC" w14:paraId="5B7C39E0" w14:textId="77777777" w:rsidTr="0014061B">
        <w:trPr>
          <w:cantSplit/>
          <w:trHeight w:hRule="exact" w:val="510"/>
          <w:tblHeader/>
          <w:jc w:val="center"/>
        </w:trPr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3F4E89" w14:textId="77777777" w:rsidR="00455164" w:rsidRPr="0014061B" w:rsidRDefault="00455164" w:rsidP="00455164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Predictor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B4B942" w14:textId="77777777" w:rsidR="00455164" w:rsidRPr="0014061B" w:rsidRDefault="00455164" w:rsidP="00455164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D5DC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Sum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of squares</w:t>
            </w:r>
          </w:p>
        </w:tc>
        <w:tc>
          <w:tcPr>
            <w:tcW w:w="14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33EA80" w14:textId="77777777" w:rsidR="00455164" w:rsidRPr="0014061B" w:rsidRDefault="00455164" w:rsidP="00455164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Mean square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B7FBF5" w14:textId="77777777" w:rsidR="00455164" w:rsidRPr="0014061B" w:rsidRDefault="00455164" w:rsidP="00455164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0D5DC4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df</w:t>
            </w:r>
            <w:r w:rsidRPr="000D5DC4">
              <w:rPr>
                <w:rFonts w:asciiTheme="majorHAnsi" w:eastAsia="Times New Roman" w:hAnsiTheme="majorHAnsi" w:cstheme="majorHAnsi"/>
                <w:color w:val="000000"/>
                <w:sz w:val="22"/>
                <w:vertAlign w:val="subscript"/>
              </w:rPr>
              <w:t>Num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49961C" w14:textId="77777777" w:rsidR="00455164" w:rsidRPr="0014061B" w:rsidRDefault="00455164" w:rsidP="00455164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0D5DC4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df</w:t>
            </w:r>
            <w:r w:rsidRPr="000D5DC4">
              <w:rPr>
                <w:rFonts w:asciiTheme="majorHAnsi" w:eastAsia="Times New Roman" w:hAnsiTheme="majorHAnsi" w:cstheme="majorHAnsi"/>
                <w:color w:val="000000"/>
                <w:sz w:val="22"/>
                <w:vertAlign w:val="subscript"/>
              </w:rPr>
              <w:t>Den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107B2D" w14:textId="77777777" w:rsidR="00455164" w:rsidRPr="0014061B" w:rsidRDefault="00455164" w:rsidP="00455164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D5DC4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F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52405E" w14:textId="77777777" w:rsidR="00455164" w:rsidRPr="0014061B" w:rsidRDefault="00455164" w:rsidP="00455164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D5DC4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p</w:t>
            </w:r>
          </w:p>
        </w:tc>
      </w:tr>
      <w:tr w:rsidR="00DC2132" w:rsidRPr="000A0ADC" w14:paraId="2180C7BA" w14:textId="77777777" w:rsidTr="0014061B">
        <w:trPr>
          <w:cantSplit/>
          <w:trHeight w:hRule="exact" w:val="510"/>
          <w:jc w:val="center"/>
        </w:trPr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C53D83" w14:textId="77777777" w:rsidR="00DC2132" w:rsidRPr="0014061B" w:rsidRDefault="00DC2132" w:rsidP="00DC2132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A</w:t>
            </w:r>
            <w:r w:rsidRPr="000D5DC4">
              <w:rPr>
                <w:rFonts w:asciiTheme="majorHAnsi" w:eastAsia="Times New Roman" w:hAnsiTheme="majorHAnsi" w:cstheme="majorHAnsi"/>
                <w:color w:val="000000"/>
                <w:sz w:val="22"/>
              </w:rPr>
              <w:t>ge group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D59D15" w14:textId="48DE340F" w:rsidR="00DC2132" w:rsidRPr="00D92844" w:rsidRDefault="00DC2132" w:rsidP="00DC2132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320,061.39</w:t>
            </w:r>
          </w:p>
        </w:tc>
        <w:tc>
          <w:tcPr>
            <w:tcW w:w="14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F82E4F" w14:textId="0F7FFE6A" w:rsidR="00DC2132" w:rsidRPr="00D92844" w:rsidRDefault="00DC2132" w:rsidP="00DC2132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106,687.13</w:t>
            </w:r>
          </w:p>
        </w:tc>
        <w:tc>
          <w:tcPr>
            <w:tcW w:w="8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1553F4" w14:textId="3C4FEF9E" w:rsidR="00DC2132" w:rsidRPr="00D92844" w:rsidRDefault="00DC2132" w:rsidP="00DC2132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42ADE0" w14:textId="61A84255" w:rsidR="00DC2132" w:rsidRPr="00D92844" w:rsidRDefault="00DC2132" w:rsidP="00DC2132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100.86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155C58" w14:textId="0F05B117" w:rsidR="00DC2132" w:rsidRPr="00D92844" w:rsidRDefault="00DC2132" w:rsidP="00DC2132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152.19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845A15" w14:textId="77777777" w:rsidR="00DC2132" w:rsidRPr="0014061B" w:rsidRDefault="00DC2132" w:rsidP="00DC2132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&lt; .001</w:t>
            </w:r>
          </w:p>
        </w:tc>
      </w:tr>
      <w:tr w:rsidR="00DC2132" w:rsidRPr="000A0ADC" w14:paraId="314122D2" w14:textId="77777777" w:rsidTr="0014061B">
        <w:trPr>
          <w:cantSplit/>
          <w:trHeight w:hRule="exact" w:val="510"/>
          <w:jc w:val="center"/>
        </w:trPr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7AEADB" w14:textId="77777777" w:rsidR="00DC2132" w:rsidRPr="0014061B" w:rsidRDefault="00DC2132" w:rsidP="00DC2132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T</w:t>
            </w:r>
            <w:r w:rsidRPr="000D5DC4">
              <w:rPr>
                <w:rFonts w:asciiTheme="majorHAnsi" w:eastAsia="Times New Roman" w:hAnsiTheme="majorHAnsi" w:cstheme="majorHAnsi"/>
                <w:color w:val="000000"/>
                <w:sz w:val="22"/>
              </w:rPr>
              <w:t>opography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90CDEA" w14:textId="68677CA5" w:rsidR="00DC2132" w:rsidRPr="00D92844" w:rsidRDefault="00DC2132" w:rsidP="00DC2132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234,095.17</w:t>
            </w:r>
          </w:p>
        </w:tc>
        <w:tc>
          <w:tcPr>
            <w:tcW w:w="14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387B9A" w14:textId="6525B61B" w:rsidR="00DC2132" w:rsidRPr="00D92844" w:rsidRDefault="00DC2132" w:rsidP="00DC2132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117,047.58</w:t>
            </w:r>
          </w:p>
        </w:tc>
        <w:tc>
          <w:tcPr>
            <w:tcW w:w="8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EA8483" w14:textId="72C826C9" w:rsidR="00DC2132" w:rsidRPr="00D92844" w:rsidRDefault="00DC2132" w:rsidP="00DC2132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EA4698" w14:textId="0384EC54" w:rsidR="00DC2132" w:rsidRPr="00D92844" w:rsidRDefault="00DC2132" w:rsidP="00DC2132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243.38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A3157B" w14:textId="1D6AF702" w:rsidR="00DC2132" w:rsidRPr="00D92844" w:rsidRDefault="00DC2132" w:rsidP="00DC2132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166.97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7C010C" w14:textId="77777777" w:rsidR="00DC2132" w:rsidRPr="0014061B" w:rsidRDefault="00DC2132" w:rsidP="00DC2132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&lt; .001</w:t>
            </w:r>
          </w:p>
        </w:tc>
      </w:tr>
      <w:tr w:rsidR="00DC2132" w:rsidRPr="000A0ADC" w14:paraId="0726EB84" w14:textId="77777777" w:rsidTr="0014061B">
        <w:trPr>
          <w:cantSplit/>
          <w:trHeight w:hRule="exact" w:val="510"/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E196B3" w14:textId="77777777" w:rsidR="00DC2132" w:rsidRPr="0014061B" w:rsidRDefault="00DC2132" w:rsidP="00DC2132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A</w:t>
            </w:r>
            <w:r w:rsidRPr="000D5DC4">
              <w:rPr>
                <w:rFonts w:asciiTheme="majorHAnsi" w:eastAsia="Times New Roman" w:hAnsiTheme="majorHAnsi" w:cstheme="majorHAnsi"/>
                <w:color w:val="000000"/>
                <w:sz w:val="22"/>
              </w:rPr>
              <w:t>ge group*topography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5F24A6" w14:textId="2B92CCD0" w:rsidR="00DC2132" w:rsidRPr="00D92844" w:rsidRDefault="00DC2132" w:rsidP="00DC2132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104,749.27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0DC30D" w14:textId="39C80D2C" w:rsidR="00DC2132" w:rsidRPr="00D92844" w:rsidRDefault="00DC2132" w:rsidP="00DC2132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17,458.21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00C641" w14:textId="4AAE2102" w:rsidR="00DC2132" w:rsidRPr="00D92844" w:rsidRDefault="00DC2132" w:rsidP="00DC2132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C28142" w14:textId="15352345" w:rsidR="00DC2132" w:rsidRPr="00D92844" w:rsidRDefault="00DC2132" w:rsidP="00DC2132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243.38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E58C0E" w14:textId="5800C1F9" w:rsidR="00DC2132" w:rsidRPr="00D92844" w:rsidRDefault="00DC2132" w:rsidP="00DC2132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24.</w:t>
            </w:r>
            <w:r w:rsidR="006B15D1" w:rsidRPr="00D92844">
              <w:rPr>
                <w:rFonts w:asciiTheme="majorHAnsi" w:eastAsia="Times New Roman" w:hAnsiTheme="majorHAnsi" w:cstheme="majorHAnsi"/>
                <w:color w:val="000000"/>
                <w:sz w:val="22"/>
              </w:rPr>
              <w:t>9</w:t>
            </w:r>
            <w:r w:rsidR="006B15D1">
              <w:rPr>
                <w:rFonts w:asciiTheme="majorHAnsi" w:eastAsia="Times New Roman" w:hAnsiTheme="majorHAnsi" w:cstheme="majorHAnsi"/>
                <w:color w:val="00000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3ACF13" w14:textId="77777777" w:rsidR="00DC2132" w:rsidRPr="0014061B" w:rsidRDefault="00DC2132" w:rsidP="00DC2132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&lt; .001</w:t>
            </w:r>
          </w:p>
        </w:tc>
      </w:tr>
    </w:tbl>
    <w:p w14:paraId="7B25D1BC" w14:textId="77777777" w:rsidR="001D3D6B" w:rsidRPr="0014061B" w:rsidRDefault="001D3D6B" w:rsidP="001D3D6B">
      <w:pPr>
        <w:pStyle w:val="Textkrper"/>
        <w:spacing w:line="240" w:lineRule="auto"/>
        <w:rPr>
          <w:rFonts w:asciiTheme="majorHAnsi" w:hAnsiTheme="majorHAnsi" w:cstheme="majorHAnsi"/>
          <w:sz w:val="18"/>
          <w:szCs w:val="18"/>
        </w:rPr>
      </w:pPr>
      <w:r w:rsidRPr="0014061B">
        <w:rPr>
          <w:rFonts w:asciiTheme="majorHAnsi" w:hAnsiTheme="majorHAnsi" w:cstheme="majorHAnsi"/>
          <w:i/>
          <w:sz w:val="18"/>
          <w:szCs w:val="18"/>
        </w:rPr>
        <w:t>Note</w:t>
      </w:r>
      <w:r w:rsidRPr="0014061B">
        <w:rPr>
          <w:rFonts w:asciiTheme="majorHAnsi" w:hAnsiTheme="majorHAnsi" w:cstheme="majorHAnsi"/>
          <w:sz w:val="18"/>
          <w:szCs w:val="18"/>
        </w:rPr>
        <w:t>.</w:t>
      </w:r>
      <w:r w:rsidR="00DE4C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DE4C09" w:rsidRPr="0014061B">
        <w:rPr>
          <w:rFonts w:asciiTheme="majorHAnsi" w:hAnsiTheme="majorHAnsi" w:cstheme="majorHAnsi"/>
          <w:i/>
          <w:sz w:val="18"/>
          <w:szCs w:val="18"/>
        </w:rPr>
        <w:t>df</w:t>
      </w:r>
      <w:r w:rsidR="00DE4C09" w:rsidRPr="0014061B">
        <w:rPr>
          <w:rFonts w:asciiTheme="majorHAnsi" w:hAnsiTheme="majorHAnsi" w:cstheme="majorHAnsi"/>
          <w:sz w:val="18"/>
          <w:szCs w:val="18"/>
          <w:vertAlign w:val="subscript"/>
        </w:rPr>
        <w:t>Num</w:t>
      </w:r>
      <w:proofErr w:type="spellEnd"/>
      <w:r w:rsidR="00DE4C09">
        <w:rPr>
          <w:rFonts w:asciiTheme="majorHAnsi" w:hAnsiTheme="majorHAnsi" w:cstheme="majorHAnsi"/>
          <w:sz w:val="18"/>
          <w:szCs w:val="18"/>
        </w:rPr>
        <w:t xml:space="preserve"> indicates the degrees of freedom numerator. </w:t>
      </w:r>
      <w:proofErr w:type="spellStart"/>
      <w:r w:rsidR="00DE4C09" w:rsidRPr="0014061B">
        <w:rPr>
          <w:rFonts w:asciiTheme="majorHAnsi" w:hAnsiTheme="majorHAnsi" w:cstheme="majorHAnsi"/>
          <w:i/>
          <w:sz w:val="18"/>
          <w:szCs w:val="18"/>
        </w:rPr>
        <w:t>df</w:t>
      </w:r>
      <w:r w:rsidR="00DE4C09" w:rsidRPr="0014061B">
        <w:rPr>
          <w:rFonts w:asciiTheme="majorHAnsi" w:hAnsiTheme="majorHAnsi" w:cstheme="majorHAnsi"/>
          <w:sz w:val="18"/>
          <w:szCs w:val="18"/>
          <w:vertAlign w:val="subscript"/>
        </w:rPr>
        <w:t>Den</w:t>
      </w:r>
      <w:proofErr w:type="spellEnd"/>
      <w:r w:rsidR="00DE4C09">
        <w:rPr>
          <w:rFonts w:asciiTheme="majorHAnsi" w:hAnsiTheme="majorHAnsi" w:cstheme="majorHAnsi"/>
          <w:sz w:val="18"/>
          <w:szCs w:val="18"/>
        </w:rPr>
        <w:t xml:space="preserve"> indicates the degrees of freedom denominator.</w:t>
      </w:r>
      <w:r w:rsidRPr="0014061B">
        <w:rPr>
          <w:rFonts w:asciiTheme="majorHAnsi" w:hAnsiTheme="majorHAnsi" w:cstheme="majorHAnsi"/>
          <w:sz w:val="18"/>
          <w:szCs w:val="18"/>
        </w:rPr>
        <w:t xml:space="preserve"> Degrees of freedom were determined using Satterthwaite’s method.</w:t>
      </w:r>
    </w:p>
    <w:p w14:paraId="1EFA4814" w14:textId="5893E3A4" w:rsidR="00D0112E" w:rsidRDefault="00D0112E" w:rsidP="001D3D6B">
      <w:pPr>
        <w:pStyle w:val="Textkrper"/>
        <w:spacing w:line="240" w:lineRule="auto"/>
        <w:rPr>
          <w:rFonts w:asciiTheme="majorHAnsi" w:hAnsiTheme="majorHAnsi" w:cstheme="majorHAnsi"/>
          <w:sz w:val="22"/>
          <w:lang w:val="en-US"/>
        </w:rPr>
      </w:pPr>
    </w:p>
    <w:p w14:paraId="02ABD80C" w14:textId="08625983" w:rsidR="001D3D6B" w:rsidRPr="0014061B" w:rsidRDefault="00D868D8" w:rsidP="00AF12B3">
      <w:pPr>
        <w:pStyle w:val="berschrift3"/>
        <w:rPr>
          <w:lang w:val="en-US"/>
        </w:rPr>
      </w:pPr>
      <w:bookmarkStart w:id="28" w:name="_Toc141792309"/>
      <w:r>
        <w:t xml:space="preserve">Supplementary file </w:t>
      </w:r>
      <w:r w:rsidR="00464B15">
        <w:rPr>
          <w:lang w:val="en-US"/>
        </w:rPr>
        <w:t>1t</w:t>
      </w:r>
      <w:bookmarkEnd w:id="28"/>
    </w:p>
    <w:p w14:paraId="158C015B" w14:textId="2CF2D9E1" w:rsidR="001D3D6B" w:rsidRDefault="001D3D6B" w:rsidP="001D3D6B">
      <w:pPr>
        <w:pStyle w:val="FirstParagraph"/>
        <w:rPr>
          <w:rFonts w:asciiTheme="majorHAnsi" w:hAnsiTheme="majorHAnsi" w:cstheme="majorHAnsi"/>
          <w:i/>
          <w:sz w:val="22"/>
          <w:szCs w:val="22"/>
        </w:rPr>
      </w:pPr>
      <w:r w:rsidRPr="0014061B">
        <w:rPr>
          <w:rFonts w:asciiTheme="majorHAnsi" w:hAnsiTheme="majorHAnsi" w:cstheme="majorHAnsi"/>
          <w:i/>
          <w:sz w:val="22"/>
          <w:szCs w:val="22"/>
        </w:rPr>
        <w:t xml:space="preserve">Post-hoc comparisons for </w:t>
      </w:r>
      <w:r w:rsidR="000101D2">
        <w:rPr>
          <w:rFonts w:asciiTheme="majorHAnsi" w:hAnsiTheme="majorHAnsi" w:cstheme="majorHAnsi"/>
          <w:i/>
          <w:sz w:val="22"/>
          <w:szCs w:val="22"/>
        </w:rPr>
        <w:t xml:space="preserve">the </w:t>
      </w:r>
      <w:r w:rsidRPr="0014061B">
        <w:rPr>
          <w:rFonts w:asciiTheme="majorHAnsi" w:hAnsiTheme="majorHAnsi" w:cstheme="majorHAnsi"/>
          <w:i/>
          <w:sz w:val="22"/>
          <w:szCs w:val="22"/>
        </w:rPr>
        <w:t xml:space="preserve">slow oscillation amplitude </w:t>
      </w:r>
      <w:r w:rsidR="000101D2">
        <w:rPr>
          <w:rFonts w:asciiTheme="majorHAnsi" w:hAnsiTheme="majorHAnsi" w:cstheme="majorHAnsi"/>
          <w:i/>
          <w:sz w:val="22"/>
          <w:szCs w:val="22"/>
        </w:rPr>
        <w:t>interaction effect</w:t>
      </w:r>
      <w:r w:rsidR="000101D2" w:rsidRPr="0014061B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Pr="0014061B">
        <w:rPr>
          <w:rFonts w:asciiTheme="majorHAnsi" w:hAnsiTheme="majorHAnsi" w:cstheme="majorHAnsi"/>
          <w:i/>
          <w:sz w:val="22"/>
          <w:szCs w:val="22"/>
        </w:rPr>
        <w:t>based on estimated marginal means</w:t>
      </w:r>
    </w:p>
    <w:tbl>
      <w:tblPr>
        <w:tblStyle w:val="Table"/>
        <w:tblW w:w="5000" w:type="pct"/>
        <w:tblLook w:val="04A0" w:firstRow="1" w:lastRow="0" w:firstColumn="1" w:lastColumn="0" w:noHBand="0" w:noVBand="1"/>
      </w:tblPr>
      <w:tblGrid>
        <w:gridCol w:w="2701"/>
        <w:gridCol w:w="1660"/>
        <w:gridCol w:w="1276"/>
        <w:gridCol w:w="1276"/>
        <w:gridCol w:w="1149"/>
        <w:gridCol w:w="1010"/>
      </w:tblGrid>
      <w:tr w:rsidR="00DC2132" w14:paraId="28EF246E" w14:textId="77777777" w:rsidTr="00D92844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D16B43C" w14:textId="77777777" w:rsidR="00DC2132" w:rsidRDefault="00DC2132" w:rsidP="004B43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C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ontrast</w:t>
            </w:r>
          </w:p>
        </w:tc>
        <w:tc>
          <w:tcPr>
            <w:tcW w:w="915" w:type="pct"/>
            <w:tcBorders>
              <w:top w:val="single" w:sz="4" w:space="0" w:color="auto"/>
              <w:bottom w:val="single" w:sz="4" w:space="0" w:color="auto"/>
            </w:tcBorders>
          </w:tcPr>
          <w:p w14:paraId="4B0D4407" w14:textId="77777777" w:rsidR="00DC2132" w:rsidRDefault="00DC2132" w:rsidP="004B43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E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stimate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56F79F67" w14:textId="77777777" w:rsidR="00DC2132" w:rsidRDefault="00DC2132" w:rsidP="004B43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</w:pPr>
            <w:r w:rsidRPr="0014061B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SE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74AB0A9B" w14:textId="77777777" w:rsidR="00DC2132" w:rsidRDefault="00DC2132" w:rsidP="004B43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</w:pPr>
            <w:r w:rsidRPr="0014061B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df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</w:tcPr>
          <w:p w14:paraId="60C2D47E" w14:textId="77777777" w:rsidR="00DC2132" w:rsidRDefault="00DC2132" w:rsidP="004B43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</w:pPr>
            <w:r w:rsidRPr="0014061B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D5ECD1A" w14:textId="77777777" w:rsidR="00DC2132" w:rsidRDefault="00DC2132" w:rsidP="004B43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</w:pPr>
            <w:proofErr w:type="spellStart"/>
            <w:r w:rsidRPr="0014061B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p</w:t>
            </w:r>
            <w:r w:rsidRPr="00526053">
              <w:rPr>
                <w:rFonts w:asciiTheme="majorHAnsi" w:eastAsia="Times New Roman" w:hAnsiTheme="majorHAnsi" w:cstheme="majorHAnsi"/>
                <w:color w:val="000000"/>
                <w:sz w:val="22"/>
                <w:vertAlign w:val="subscript"/>
              </w:rPr>
              <w:t>adj</w:t>
            </w:r>
            <w:proofErr w:type="spellEnd"/>
          </w:p>
        </w:tc>
      </w:tr>
      <w:tr w:rsidR="00DC2132" w14:paraId="06C4056D" w14:textId="77777777" w:rsidTr="00D92844">
        <w:tc>
          <w:tcPr>
            <w:tcW w:w="0" w:type="auto"/>
            <w:tcBorders>
              <w:top w:val="single" w:sz="4" w:space="0" w:color="auto"/>
            </w:tcBorders>
          </w:tcPr>
          <w:p w14:paraId="79555C76" w14:textId="77777777" w:rsidR="00DC2132" w:rsidRPr="00E8586C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</w:t>
            </w:r>
          </w:p>
        </w:tc>
        <w:tc>
          <w:tcPr>
            <w:tcW w:w="915" w:type="pct"/>
            <w:tcBorders>
              <w:top w:val="single" w:sz="4" w:space="0" w:color="auto"/>
            </w:tcBorders>
            <w:vAlign w:val="center"/>
          </w:tcPr>
          <w:p w14:paraId="5AC9062A" w14:textId="611CEC10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-81.08</w:t>
            </w:r>
          </w:p>
        </w:tc>
        <w:tc>
          <w:tcPr>
            <w:tcW w:w="703" w:type="pct"/>
            <w:tcBorders>
              <w:top w:val="single" w:sz="4" w:space="0" w:color="auto"/>
            </w:tcBorders>
            <w:vAlign w:val="center"/>
          </w:tcPr>
          <w:p w14:paraId="6CFE574A" w14:textId="2D991607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10.89</w:t>
            </w:r>
          </w:p>
        </w:tc>
        <w:tc>
          <w:tcPr>
            <w:tcW w:w="703" w:type="pct"/>
            <w:tcBorders>
              <w:top w:val="single" w:sz="4" w:space="0" w:color="auto"/>
            </w:tcBorders>
            <w:vAlign w:val="center"/>
          </w:tcPr>
          <w:p w14:paraId="7467B082" w14:textId="64EED9D1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149.89</w:t>
            </w:r>
          </w:p>
        </w:tc>
        <w:tc>
          <w:tcPr>
            <w:tcW w:w="633" w:type="pct"/>
            <w:tcBorders>
              <w:top w:val="single" w:sz="4" w:space="0" w:color="auto"/>
            </w:tcBorders>
            <w:vAlign w:val="center"/>
          </w:tcPr>
          <w:p w14:paraId="48EB6A88" w14:textId="3A270782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-7.45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A62AE43" w14:textId="15F1C0A7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b/>
                <w:sz w:val="22"/>
              </w:rPr>
              <w:t>&lt; .001</w:t>
            </w:r>
          </w:p>
        </w:tc>
      </w:tr>
      <w:tr w:rsidR="00DC2132" w14:paraId="2924697B" w14:textId="77777777" w:rsidTr="00D92844">
        <w:tc>
          <w:tcPr>
            <w:tcW w:w="0" w:type="auto"/>
          </w:tcPr>
          <w:p w14:paraId="2910EC35" w14:textId="77777777" w:rsidR="00DC2132" w:rsidRPr="00E8586C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</w:t>
            </w:r>
          </w:p>
        </w:tc>
        <w:tc>
          <w:tcPr>
            <w:tcW w:w="915" w:type="pct"/>
            <w:vAlign w:val="center"/>
          </w:tcPr>
          <w:p w14:paraId="09427D48" w14:textId="750214EC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-24.01</w:t>
            </w:r>
          </w:p>
        </w:tc>
        <w:tc>
          <w:tcPr>
            <w:tcW w:w="703" w:type="pct"/>
            <w:vAlign w:val="center"/>
          </w:tcPr>
          <w:p w14:paraId="56CCE655" w14:textId="6BE991AD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10.89</w:t>
            </w:r>
          </w:p>
        </w:tc>
        <w:tc>
          <w:tcPr>
            <w:tcW w:w="703" w:type="pct"/>
            <w:vAlign w:val="center"/>
          </w:tcPr>
          <w:p w14:paraId="0DAD270B" w14:textId="7A868212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149.89</w:t>
            </w:r>
          </w:p>
        </w:tc>
        <w:tc>
          <w:tcPr>
            <w:tcW w:w="633" w:type="pct"/>
            <w:vAlign w:val="center"/>
          </w:tcPr>
          <w:p w14:paraId="46BF9482" w14:textId="1538DFDB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-2.21</w:t>
            </w:r>
          </w:p>
        </w:tc>
        <w:tc>
          <w:tcPr>
            <w:tcW w:w="0" w:type="auto"/>
            <w:vAlign w:val="center"/>
          </w:tcPr>
          <w:p w14:paraId="3EB10BF4" w14:textId="76788ED2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1.00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</w:tr>
      <w:tr w:rsidR="00DC2132" w14:paraId="6D9AA0DD" w14:textId="77777777" w:rsidTr="00D92844">
        <w:tc>
          <w:tcPr>
            <w:tcW w:w="0" w:type="auto"/>
          </w:tcPr>
          <w:p w14:paraId="74EF655A" w14:textId="77777777" w:rsidR="00DC2132" w:rsidRPr="00E8586C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</w:t>
            </w:r>
          </w:p>
        </w:tc>
        <w:tc>
          <w:tcPr>
            <w:tcW w:w="915" w:type="pct"/>
            <w:vAlign w:val="center"/>
          </w:tcPr>
          <w:p w14:paraId="1F102D73" w14:textId="46C46EBB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40.39</w:t>
            </w:r>
          </w:p>
        </w:tc>
        <w:tc>
          <w:tcPr>
            <w:tcW w:w="703" w:type="pct"/>
            <w:vAlign w:val="center"/>
          </w:tcPr>
          <w:p w14:paraId="4AAC6314" w14:textId="78D8D253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12.65</w:t>
            </w:r>
          </w:p>
        </w:tc>
        <w:tc>
          <w:tcPr>
            <w:tcW w:w="703" w:type="pct"/>
            <w:vAlign w:val="center"/>
          </w:tcPr>
          <w:p w14:paraId="5261C8FC" w14:textId="3109A48D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149.89</w:t>
            </w:r>
          </w:p>
        </w:tc>
        <w:tc>
          <w:tcPr>
            <w:tcW w:w="633" w:type="pct"/>
            <w:vAlign w:val="center"/>
          </w:tcPr>
          <w:p w14:paraId="0C6859C5" w14:textId="59FA8C5D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3.19</w:t>
            </w:r>
          </w:p>
        </w:tc>
        <w:tc>
          <w:tcPr>
            <w:tcW w:w="0" w:type="auto"/>
            <w:vAlign w:val="center"/>
          </w:tcPr>
          <w:p w14:paraId="1A489576" w14:textId="7BE7AF23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.113</w:t>
            </w:r>
          </w:p>
        </w:tc>
      </w:tr>
      <w:tr w:rsidR="00DC2132" w14:paraId="50453F54" w14:textId="77777777" w:rsidTr="00D92844">
        <w:tc>
          <w:tcPr>
            <w:tcW w:w="0" w:type="auto"/>
          </w:tcPr>
          <w:p w14:paraId="601A25AF" w14:textId="77777777" w:rsidR="00DC2132" w:rsidRPr="00E8586C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 F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915" w:type="pct"/>
            <w:vAlign w:val="center"/>
          </w:tcPr>
          <w:p w14:paraId="66249DE3" w14:textId="0236CC60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1.44</w:t>
            </w:r>
          </w:p>
        </w:tc>
        <w:tc>
          <w:tcPr>
            <w:tcW w:w="703" w:type="pct"/>
            <w:vAlign w:val="center"/>
          </w:tcPr>
          <w:p w14:paraId="25C9FC36" w14:textId="0B4B3FB1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7.64</w:t>
            </w:r>
          </w:p>
        </w:tc>
        <w:tc>
          <w:tcPr>
            <w:tcW w:w="703" w:type="pct"/>
            <w:vAlign w:val="center"/>
          </w:tcPr>
          <w:p w14:paraId="50DD68ED" w14:textId="60D72159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243.38</w:t>
            </w:r>
          </w:p>
        </w:tc>
        <w:tc>
          <w:tcPr>
            <w:tcW w:w="633" w:type="pct"/>
            <w:vAlign w:val="center"/>
          </w:tcPr>
          <w:p w14:paraId="590F269C" w14:textId="38273F12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0.19</w:t>
            </w:r>
          </w:p>
        </w:tc>
        <w:tc>
          <w:tcPr>
            <w:tcW w:w="0" w:type="auto"/>
            <w:vAlign w:val="center"/>
          </w:tcPr>
          <w:p w14:paraId="354918B2" w14:textId="0A0C0B6C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1.00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</w:tr>
      <w:tr w:rsidR="00DC2132" w14:paraId="71176B03" w14:textId="77777777" w:rsidTr="00D92844">
        <w:tc>
          <w:tcPr>
            <w:tcW w:w="0" w:type="auto"/>
          </w:tcPr>
          <w:p w14:paraId="0B9B4B1E" w14:textId="77777777" w:rsidR="00DC2132" w:rsidRPr="00E8586C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915" w:type="pct"/>
            <w:vAlign w:val="center"/>
          </w:tcPr>
          <w:p w14:paraId="5F9D69F4" w14:textId="4EB77B1A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-6.31</w:t>
            </w:r>
          </w:p>
        </w:tc>
        <w:tc>
          <w:tcPr>
            <w:tcW w:w="703" w:type="pct"/>
            <w:vAlign w:val="center"/>
          </w:tcPr>
          <w:p w14:paraId="34F6AE5A" w14:textId="6FFA6C2F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10.89</w:t>
            </w:r>
          </w:p>
        </w:tc>
        <w:tc>
          <w:tcPr>
            <w:tcW w:w="703" w:type="pct"/>
            <w:vAlign w:val="center"/>
          </w:tcPr>
          <w:p w14:paraId="768B7E12" w14:textId="75153BCF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149.89</w:t>
            </w:r>
          </w:p>
        </w:tc>
        <w:tc>
          <w:tcPr>
            <w:tcW w:w="633" w:type="pct"/>
            <w:vAlign w:val="center"/>
          </w:tcPr>
          <w:p w14:paraId="60706E66" w14:textId="4AA47467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-0.58</w:t>
            </w:r>
          </w:p>
        </w:tc>
        <w:tc>
          <w:tcPr>
            <w:tcW w:w="0" w:type="auto"/>
            <w:vAlign w:val="center"/>
          </w:tcPr>
          <w:p w14:paraId="5448349E" w14:textId="0B1EEEE7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1.00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</w:tr>
      <w:tr w:rsidR="00DC2132" w14:paraId="25AB088C" w14:textId="77777777" w:rsidTr="00D92844">
        <w:tc>
          <w:tcPr>
            <w:tcW w:w="0" w:type="auto"/>
          </w:tcPr>
          <w:p w14:paraId="2A713539" w14:textId="77777777" w:rsidR="00DC2132" w:rsidRPr="00E8586C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915" w:type="pct"/>
            <w:vAlign w:val="center"/>
          </w:tcPr>
          <w:p w14:paraId="54138B2C" w14:textId="36BFDC9E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60.76</w:t>
            </w:r>
          </w:p>
        </w:tc>
        <w:tc>
          <w:tcPr>
            <w:tcW w:w="703" w:type="pct"/>
            <w:vAlign w:val="center"/>
          </w:tcPr>
          <w:p w14:paraId="0CCEEB0F" w14:textId="797F6380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10.89</w:t>
            </w:r>
          </w:p>
        </w:tc>
        <w:tc>
          <w:tcPr>
            <w:tcW w:w="703" w:type="pct"/>
            <w:vAlign w:val="center"/>
          </w:tcPr>
          <w:p w14:paraId="791C4A47" w14:textId="271917FE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149.89</w:t>
            </w:r>
          </w:p>
        </w:tc>
        <w:tc>
          <w:tcPr>
            <w:tcW w:w="633" w:type="pct"/>
            <w:vAlign w:val="center"/>
          </w:tcPr>
          <w:p w14:paraId="4D5A8FF6" w14:textId="08BA33BC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5.58</w:t>
            </w:r>
          </w:p>
        </w:tc>
        <w:tc>
          <w:tcPr>
            <w:tcW w:w="0" w:type="auto"/>
            <w:vAlign w:val="center"/>
          </w:tcPr>
          <w:p w14:paraId="2651A81C" w14:textId="0396F7D9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b/>
                <w:sz w:val="22"/>
              </w:rPr>
              <w:t>&lt; .001</w:t>
            </w:r>
          </w:p>
        </w:tc>
      </w:tr>
      <w:tr w:rsidR="00DC2132" w14:paraId="5C47656A" w14:textId="77777777" w:rsidTr="00D92844">
        <w:tc>
          <w:tcPr>
            <w:tcW w:w="0" w:type="auto"/>
          </w:tcPr>
          <w:p w14:paraId="2D73BC8D" w14:textId="77777777" w:rsidR="00DC2132" w:rsidRPr="00E8586C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915" w:type="pct"/>
            <w:vAlign w:val="center"/>
          </w:tcPr>
          <w:p w14:paraId="4C1530F5" w14:textId="66EE4302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99.33</w:t>
            </w:r>
          </w:p>
        </w:tc>
        <w:tc>
          <w:tcPr>
            <w:tcW w:w="703" w:type="pct"/>
            <w:vAlign w:val="center"/>
          </w:tcPr>
          <w:p w14:paraId="640408A2" w14:textId="5D8D8E20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12.65</w:t>
            </w:r>
          </w:p>
        </w:tc>
        <w:tc>
          <w:tcPr>
            <w:tcW w:w="703" w:type="pct"/>
            <w:vAlign w:val="center"/>
          </w:tcPr>
          <w:p w14:paraId="09CC22B2" w14:textId="1A9238C5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149.89</w:t>
            </w:r>
          </w:p>
        </w:tc>
        <w:tc>
          <w:tcPr>
            <w:tcW w:w="633" w:type="pct"/>
            <w:vAlign w:val="center"/>
          </w:tcPr>
          <w:p w14:paraId="775BB318" w14:textId="76989A8E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7.85</w:t>
            </w:r>
          </w:p>
        </w:tc>
        <w:tc>
          <w:tcPr>
            <w:tcW w:w="0" w:type="auto"/>
            <w:vAlign w:val="center"/>
          </w:tcPr>
          <w:p w14:paraId="13F294E9" w14:textId="430D0E34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b/>
                <w:sz w:val="22"/>
              </w:rPr>
              <w:t>&lt; .001</w:t>
            </w:r>
          </w:p>
        </w:tc>
      </w:tr>
      <w:tr w:rsidR="00DC2132" w14:paraId="60448390" w14:textId="77777777" w:rsidTr="00D92844">
        <w:tc>
          <w:tcPr>
            <w:tcW w:w="0" w:type="auto"/>
          </w:tcPr>
          <w:p w14:paraId="3A0A8B3E" w14:textId="77777777" w:rsidR="00DC2132" w:rsidRPr="00E8586C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O</w:t>
            </w:r>
          </w:p>
        </w:tc>
        <w:tc>
          <w:tcPr>
            <w:tcW w:w="915" w:type="pct"/>
            <w:vAlign w:val="center"/>
          </w:tcPr>
          <w:p w14:paraId="418CAD67" w14:textId="39D715B3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-7.38</w:t>
            </w:r>
          </w:p>
        </w:tc>
        <w:tc>
          <w:tcPr>
            <w:tcW w:w="703" w:type="pct"/>
            <w:vAlign w:val="center"/>
          </w:tcPr>
          <w:p w14:paraId="4CE52720" w14:textId="0B685271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7.64</w:t>
            </w:r>
          </w:p>
        </w:tc>
        <w:tc>
          <w:tcPr>
            <w:tcW w:w="703" w:type="pct"/>
            <w:vAlign w:val="center"/>
          </w:tcPr>
          <w:p w14:paraId="0E1AE73F" w14:textId="3C2F676F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243.38</w:t>
            </w:r>
          </w:p>
        </w:tc>
        <w:tc>
          <w:tcPr>
            <w:tcW w:w="633" w:type="pct"/>
            <w:vAlign w:val="center"/>
          </w:tcPr>
          <w:p w14:paraId="39260F97" w14:textId="019FD183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-0.97</w:t>
            </w:r>
          </w:p>
        </w:tc>
        <w:tc>
          <w:tcPr>
            <w:tcW w:w="0" w:type="auto"/>
            <w:vAlign w:val="center"/>
          </w:tcPr>
          <w:p w14:paraId="0430D413" w14:textId="66E6BDCD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1.00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</w:tr>
      <w:tr w:rsidR="00DC2132" w14:paraId="0171C2B8" w14:textId="77777777" w:rsidTr="00D92844">
        <w:tc>
          <w:tcPr>
            <w:tcW w:w="0" w:type="auto"/>
          </w:tcPr>
          <w:p w14:paraId="3F782106" w14:textId="77777777" w:rsidR="00DC2132" w:rsidRPr="00E8586C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O</w:t>
            </w:r>
          </w:p>
        </w:tc>
        <w:tc>
          <w:tcPr>
            <w:tcW w:w="915" w:type="pct"/>
            <w:vAlign w:val="center"/>
          </w:tcPr>
          <w:p w14:paraId="7E97CABA" w14:textId="76E38472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-11.98</w:t>
            </w:r>
          </w:p>
        </w:tc>
        <w:tc>
          <w:tcPr>
            <w:tcW w:w="703" w:type="pct"/>
            <w:vAlign w:val="center"/>
          </w:tcPr>
          <w:p w14:paraId="204942D3" w14:textId="115D105D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10.89</w:t>
            </w:r>
          </w:p>
        </w:tc>
        <w:tc>
          <w:tcPr>
            <w:tcW w:w="703" w:type="pct"/>
            <w:vAlign w:val="center"/>
          </w:tcPr>
          <w:p w14:paraId="359558DE" w14:textId="3A497882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149.89</w:t>
            </w:r>
          </w:p>
        </w:tc>
        <w:tc>
          <w:tcPr>
            <w:tcW w:w="633" w:type="pct"/>
            <w:vAlign w:val="center"/>
          </w:tcPr>
          <w:p w14:paraId="3D7F09AD" w14:textId="2FA0D9F6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-1.10</w:t>
            </w:r>
          </w:p>
        </w:tc>
        <w:tc>
          <w:tcPr>
            <w:tcW w:w="0" w:type="auto"/>
            <w:vAlign w:val="center"/>
          </w:tcPr>
          <w:p w14:paraId="4DA30132" w14:textId="3D0C444E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1.00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</w:tr>
      <w:tr w:rsidR="00DC2132" w14:paraId="32E2E129" w14:textId="77777777" w:rsidTr="00D92844">
        <w:tc>
          <w:tcPr>
            <w:tcW w:w="0" w:type="auto"/>
          </w:tcPr>
          <w:p w14:paraId="0447C15F" w14:textId="77777777" w:rsidR="00DC2132" w:rsidRPr="00E8586C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lastRenderedPageBreak/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O</w:t>
            </w:r>
          </w:p>
        </w:tc>
        <w:tc>
          <w:tcPr>
            <w:tcW w:w="915" w:type="pct"/>
            <w:vAlign w:val="center"/>
          </w:tcPr>
          <w:p w14:paraId="4FD219A7" w14:textId="66BFC21A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80.61</w:t>
            </w:r>
          </w:p>
        </w:tc>
        <w:tc>
          <w:tcPr>
            <w:tcW w:w="703" w:type="pct"/>
            <w:vAlign w:val="center"/>
          </w:tcPr>
          <w:p w14:paraId="4A2EED39" w14:textId="6586413A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10.89</w:t>
            </w:r>
          </w:p>
        </w:tc>
        <w:tc>
          <w:tcPr>
            <w:tcW w:w="703" w:type="pct"/>
            <w:vAlign w:val="center"/>
          </w:tcPr>
          <w:p w14:paraId="054F7E39" w14:textId="6A81297B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149.89</w:t>
            </w:r>
          </w:p>
        </w:tc>
        <w:tc>
          <w:tcPr>
            <w:tcW w:w="633" w:type="pct"/>
            <w:vAlign w:val="center"/>
          </w:tcPr>
          <w:p w14:paraId="55AA145E" w14:textId="78214499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7.41</w:t>
            </w:r>
          </w:p>
        </w:tc>
        <w:tc>
          <w:tcPr>
            <w:tcW w:w="0" w:type="auto"/>
            <w:vAlign w:val="center"/>
          </w:tcPr>
          <w:p w14:paraId="78DC34CF" w14:textId="44767C7F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b/>
                <w:sz w:val="22"/>
              </w:rPr>
              <w:t>&lt; .001</w:t>
            </w:r>
          </w:p>
        </w:tc>
      </w:tr>
      <w:tr w:rsidR="00DC2132" w14:paraId="796C8E77" w14:textId="77777777" w:rsidTr="00D92844">
        <w:tc>
          <w:tcPr>
            <w:tcW w:w="0" w:type="auto"/>
          </w:tcPr>
          <w:p w14:paraId="44E4B464" w14:textId="77777777" w:rsidR="00DC2132" w:rsidRPr="00E8586C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O</w:t>
            </w:r>
          </w:p>
        </w:tc>
        <w:tc>
          <w:tcPr>
            <w:tcW w:w="915" w:type="pct"/>
            <w:vAlign w:val="center"/>
          </w:tcPr>
          <w:p w14:paraId="14E939A5" w14:textId="682E9F8F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122.38</w:t>
            </w:r>
          </w:p>
        </w:tc>
        <w:tc>
          <w:tcPr>
            <w:tcW w:w="703" w:type="pct"/>
            <w:vAlign w:val="center"/>
          </w:tcPr>
          <w:p w14:paraId="52553633" w14:textId="5FAC0D69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12.65</w:t>
            </w:r>
          </w:p>
        </w:tc>
        <w:tc>
          <w:tcPr>
            <w:tcW w:w="703" w:type="pct"/>
            <w:vAlign w:val="center"/>
          </w:tcPr>
          <w:p w14:paraId="2A0D1267" w14:textId="668B5487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149.89</w:t>
            </w:r>
          </w:p>
        </w:tc>
        <w:tc>
          <w:tcPr>
            <w:tcW w:w="633" w:type="pct"/>
            <w:vAlign w:val="center"/>
          </w:tcPr>
          <w:p w14:paraId="5287C505" w14:textId="0A36A1A7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9.67</w:t>
            </w:r>
          </w:p>
        </w:tc>
        <w:tc>
          <w:tcPr>
            <w:tcW w:w="0" w:type="auto"/>
            <w:vAlign w:val="center"/>
          </w:tcPr>
          <w:p w14:paraId="3D9E3539" w14:textId="547FE598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b/>
                <w:sz w:val="22"/>
              </w:rPr>
              <w:t>&lt; .001</w:t>
            </w:r>
          </w:p>
        </w:tc>
      </w:tr>
      <w:tr w:rsidR="00DC2132" w14:paraId="517ECF89" w14:textId="77777777" w:rsidTr="00D92844">
        <w:tc>
          <w:tcPr>
            <w:tcW w:w="0" w:type="auto"/>
          </w:tcPr>
          <w:p w14:paraId="54A2655D" w14:textId="77777777" w:rsidR="00DC2132" w:rsidRPr="00E8586C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</w:t>
            </w:r>
          </w:p>
        </w:tc>
        <w:tc>
          <w:tcPr>
            <w:tcW w:w="915" w:type="pct"/>
            <w:vAlign w:val="center"/>
          </w:tcPr>
          <w:p w14:paraId="75177D9E" w14:textId="0A5DD588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57.06</w:t>
            </w:r>
          </w:p>
        </w:tc>
        <w:tc>
          <w:tcPr>
            <w:tcW w:w="703" w:type="pct"/>
            <w:vAlign w:val="center"/>
          </w:tcPr>
          <w:p w14:paraId="213B18A0" w14:textId="4CD56FE3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6.52</w:t>
            </w:r>
          </w:p>
        </w:tc>
        <w:tc>
          <w:tcPr>
            <w:tcW w:w="703" w:type="pct"/>
            <w:vAlign w:val="center"/>
          </w:tcPr>
          <w:p w14:paraId="732C8046" w14:textId="33323B1F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243.38</w:t>
            </w:r>
          </w:p>
        </w:tc>
        <w:tc>
          <w:tcPr>
            <w:tcW w:w="633" w:type="pct"/>
            <w:vAlign w:val="center"/>
          </w:tcPr>
          <w:p w14:paraId="0D41E895" w14:textId="2912DE11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8.75</w:t>
            </w:r>
          </w:p>
        </w:tc>
        <w:tc>
          <w:tcPr>
            <w:tcW w:w="0" w:type="auto"/>
            <w:vAlign w:val="center"/>
          </w:tcPr>
          <w:p w14:paraId="34844604" w14:textId="560D0DAD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b/>
                <w:sz w:val="22"/>
              </w:rPr>
              <w:t>&lt; .001</w:t>
            </w:r>
          </w:p>
        </w:tc>
      </w:tr>
      <w:tr w:rsidR="00DC2132" w14:paraId="5F2806FC" w14:textId="77777777" w:rsidTr="00D92844">
        <w:tc>
          <w:tcPr>
            <w:tcW w:w="0" w:type="auto"/>
          </w:tcPr>
          <w:p w14:paraId="08EC8A92" w14:textId="77777777" w:rsidR="00DC2132" w:rsidRPr="00E8586C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</w:t>
            </w:r>
          </w:p>
        </w:tc>
        <w:tc>
          <w:tcPr>
            <w:tcW w:w="915" w:type="pct"/>
            <w:vAlign w:val="center"/>
          </w:tcPr>
          <w:p w14:paraId="758CC7AC" w14:textId="08042CB1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121.47</w:t>
            </w:r>
          </w:p>
        </w:tc>
        <w:tc>
          <w:tcPr>
            <w:tcW w:w="703" w:type="pct"/>
            <w:vAlign w:val="center"/>
          </w:tcPr>
          <w:p w14:paraId="34D4FA03" w14:textId="233326B8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11.89</w:t>
            </w:r>
          </w:p>
        </w:tc>
        <w:tc>
          <w:tcPr>
            <w:tcW w:w="703" w:type="pct"/>
            <w:vAlign w:val="center"/>
          </w:tcPr>
          <w:p w14:paraId="6988078D" w14:textId="7C611EF5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149.89</w:t>
            </w:r>
          </w:p>
        </w:tc>
        <w:tc>
          <w:tcPr>
            <w:tcW w:w="633" w:type="pct"/>
            <w:vAlign w:val="center"/>
          </w:tcPr>
          <w:p w14:paraId="22968A7C" w14:textId="34ED8D19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10.22</w:t>
            </w:r>
          </w:p>
        </w:tc>
        <w:tc>
          <w:tcPr>
            <w:tcW w:w="0" w:type="auto"/>
            <w:vAlign w:val="center"/>
          </w:tcPr>
          <w:p w14:paraId="044B7DDC" w14:textId="766DB12E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b/>
                <w:sz w:val="22"/>
              </w:rPr>
              <w:t>&lt; .001</w:t>
            </w:r>
          </w:p>
        </w:tc>
      </w:tr>
      <w:tr w:rsidR="00DC2132" w14:paraId="138F6A8A" w14:textId="77777777" w:rsidTr="00D92844">
        <w:tc>
          <w:tcPr>
            <w:tcW w:w="0" w:type="auto"/>
          </w:tcPr>
          <w:p w14:paraId="1DA0D5E1" w14:textId="77777777" w:rsidR="00DC2132" w:rsidRPr="00E8586C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915" w:type="pct"/>
            <w:vAlign w:val="center"/>
          </w:tcPr>
          <w:p w14:paraId="3E39D488" w14:textId="07DD2E00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82.52</w:t>
            </w:r>
          </w:p>
        </w:tc>
        <w:tc>
          <w:tcPr>
            <w:tcW w:w="703" w:type="pct"/>
            <w:vAlign w:val="center"/>
          </w:tcPr>
          <w:p w14:paraId="4B9B3D4C" w14:textId="4B3A5A0A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10.89</w:t>
            </w:r>
          </w:p>
        </w:tc>
        <w:tc>
          <w:tcPr>
            <w:tcW w:w="703" w:type="pct"/>
            <w:vAlign w:val="center"/>
          </w:tcPr>
          <w:p w14:paraId="1D8B68EC" w14:textId="189D19A3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149.89</w:t>
            </w:r>
          </w:p>
        </w:tc>
        <w:tc>
          <w:tcPr>
            <w:tcW w:w="633" w:type="pct"/>
            <w:vAlign w:val="center"/>
          </w:tcPr>
          <w:p w14:paraId="0844F72F" w14:textId="5DED3A2F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7.58</w:t>
            </w:r>
          </w:p>
        </w:tc>
        <w:tc>
          <w:tcPr>
            <w:tcW w:w="0" w:type="auto"/>
            <w:vAlign w:val="center"/>
          </w:tcPr>
          <w:p w14:paraId="58CB8A8F" w14:textId="3011A9F8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b/>
                <w:sz w:val="22"/>
              </w:rPr>
              <w:t>&lt; .001</w:t>
            </w:r>
          </w:p>
        </w:tc>
      </w:tr>
      <w:tr w:rsidR="00DC2132" w14:paraId="6A96C993" w14:textId="77777777" w:rsidTr="00D92844">
        <w:tc>
          <w:tcPr>
            <w:tcW w:w="0" w:type="auto"/>
          </w:tcPr>
          <w:p w14:paraId="7FF6FAC2" w14:textId="77777777" w:rsidR="00DC2132" w:rsidRPr="00E8586C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915" w:type="pct"/>
            <w:vAlign w:val="center"/>
          </w:tcPr>
          <w:p w14:paraId="40FEE162" w14:textId="1247334A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74.76</w:t>
            </w:r>
          </w:p>
        </w:tc>
        <w:tc>
          <w:tcPr>
            <w:tcW w:w="703" w:type="pct"/>
            <w:vAlign w:val="center"/>
          </w:tcPr>
          <w:p w14:paraId="0D193EA7" w14:textId="50875C4C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6.52</w:t>
            </w:r>
          </w:p>
        </w:tc>
        <w:tc>
          <w:tcPr>
            <w:tcW w:w="703" w:type="pct"/>
            <w:vAlign w:val="center"/>
          </w:tcPr>
          <w:p w14:paraId="1C853C2D" w14:textId="73ECB536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243.38</w:t>
            </w:r>
          </w:p>
        </w:tc>
        <w:tc>
          <w:tcPr>
            <w:tcW w:w="633" w:type="pct"/>
            <w:vAlign w:val="center"/>
          </w:tcPr>
          <w:p w14:paraId="3E6243F8" w14:textId="5AF0BE25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11.47</w:t>
            </w:r>
          </w:p>
        </w:tc>
        <w:tc>
          <w:tcPr>
            <w:tcW w:w="0" w:type="auto"/>
            <w:vAlign w:val="center"/>
          </w:tcPr>
          <w:p w14:paraId="5AD64EB8" w14:textId="6E4996C4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b/>
                <w:sz w:val="22"/>
              </w:rPr>
              <w:t>&lt; .001</w:t>
            </w:r>
          </w:p>
        </w:tc>
      </w:tr>
      <w:tr w:rsidR="00DC2132" w14:paraId="76844BAF" w14:textId="77777777" w:rsidTr="00D92844">
        <w:tc>
          <w:tcPr>
            <w:tcW w:w="0" w:type="auto"/>
          </w:tcPr>
          <w:p w14:paraId="35BFF959" w14:textId="77777777" w:rsidR="00DC2132" w:rsidRPr="00E8586C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915" w:type="pct"/>
            <w:vAlign w:val="center"/>
          </w:tcPr>
          <w:p w14:paraId="20CDA938" w14:textId="11C7728E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141.83</w:t>
            </w:r>
          </w:p>
        </w:tc>
        <w:tc>
          <w:tcPr>
            <w:tcW w:w="703" w:type="pct"/>
            <w:vAlign w:val="center"/>
          </w:tcPr>
          <w:p w14:paraId="0CE193AD" w14:textId="2B826969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6.52</w:t>
            </w:r>
          </w:p>
        </w:tc>
        <w:tc>
          <w:tcPr>
            <w:tcW w:w="703" w:type="pct"/>
            <w:vAlign w:val="center"/>
          </w:tcPr>
          <w:p w14:paraId="44EB0E84" w14:textId="4512A0FC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243.38</w:t>
            </w:r>
          </w:p>
        </w:tc>
        <w:tc>
          <w:tcPr>
            <w:tcW w:w="633" w:type="pct"/>
            <w:vAlign w:val="center"/>
          </w:tcPr>
          <w:p w14:paraId="0898C06A" w14:textId="76B6B417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21.76</w:t>
            </w:r>
          </w:p>
        </w:tc>
        <w:tc>
          <w:tcPr>
            <w:tcW w:w="0" w:type="auto"/>
            <w:vAlign w:val="center"/>
          </w:tcPr>
          <w:p w14:paraId="671A498B" w14:textId="32BA9EBC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b/>
                <w:sz w:val="22"/>
              </w:rPr>
              <w:t>&lt; .001</w:t>
            </w:r>
          </w:p>
        </w:tc>
      </w:tr>
      <w:tr w:rsidR="00DC2132" w14:paraId="57CBC2AC" w14:textId="77777777" w:rsidTr="00D92844">
        <w:tc>
          <w:tcPr>
            <w:tcW w:w="0" w:type="auto"/>
          </w:tcPr>
          <w:p w14:paraId="4C5871E2" w14:textId="77777777" w:rsidR="00DC2132" w:rsidRPr="00E8586C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915" w:type="pct"/>
            <w:vAlign w:val="center"/>
          </w:tcPr>
          <w:p w14:paraId="7815C7EF" w14:textId="46E30C50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180.40</w:t>
            </w:r>
          </w:p>
        </w:tc>
        <w:tc>
          <w:tcPr>
            <w:tcW w:w="703" w:type="pct"/>
            <w:vAlign w:val="center"/>
          </w:tcPr>
          <w:p w14:paraId="76A41E0C" w14:textId="0F5C2D23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11.89</w:t>
            </w:r>
          </w:p>
        </w:tc>
        <w:tc>
          <w:tcPr>
            <w:tcW w:w="703" w:type="pct"/>
            <w:vAlign w:val="center"/>
          </w:tcPr>
          <w:p w14:paraId="1121A6E0" w14:textId="5E3C438C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149.89</w:t>
            </w:r>
          </w:p>
        </w:tc>
        <w:tc>
          <w:tcPr>
            <w:tcW w:w="633" w:type="pct"/>
            <w:vAlign w:val="center"/>
          </w:tcPr>
          <w:p w14:paraId="530BA43C" w14:textId="48F835AA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15.17</w:t>
            </w:r>
          </w:p>
        </w:tc>
        <w:tc>
          <w:tcPr>
            <w:tcW w:w="0" w:type="auto"/>
            <w:vAlign w:val="center"/>
          </w:tcPr>
          <w:p w14:paraId="00A868DE" w14:textId="43016E51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b/>
                <w:sz w:val="22"/>
              </w:rPr>
              <w:t>&lt; .001</w:t>
            </w:r>
          </w:p>
        </w:tc>
      </w:tr>
      <w:tr w:rsidR="00DC2132" w14:paraId="5B23C41A" w14:textId="77777777" w:rsidTr="00D92844">
        <w:tc>
          <w:tcPr>
            <w:tcW w:w="0" w:type="auto"/>
          </w:tcPr>
          <w:p w14:paraId="3EF818E7" w14:textId="77777777" w:rsidR="00DC2132" w:rsidRPr="00E8586C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O</w:t>
            </w:r>
          </w:p>
        </w:tc>
        <w:tc>
          <w:tcPr>
            <w:tcW w:w="915" w:type="pct"/>
            <w:vAlign w:val="center"/>
          </w:tcPr>
          <w:p w14:paraId="4EE021BF" w14:textId="3D1406E0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73.70</w:t>
            </w:r>
          </w:p>
        </w:tc>
        <w:tc>
          <w:tcPr>
            <w:tcW w:w="703" w:type="pct"/>
            <w:vAlign w:val="center"/>
          </w:tcPr>
          <w:p w14:paraId="077B6F56" w14:textId="44589937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10.89</w:t>
            </w:r>
          </w:p>
        </w:tc>
        <w:tc>
          <w:tcPr>
            <w:tcW w:w="703" w:type="pct"/>
            <w:vAlign w:val="center"/>
          </w:tcPr>
          <w:p w14:paraId="256AECA4" w14:textId="15FAA4A8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149.89</w:t>
            </w:r>
          </w:p>
        </w:tc>
        <w:tc>
          <w:tcPr>
            <w:tcW w:w="633" w:type="pct"/>
            <w:vAlign w:val="center"/>
          </w:tcPr>
          <w:p w14:paraId="1205247A" w14:textId="4B8B740F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6.77</w:t>
            </w:r>
          </w:p>
        </w:tc>
        <w:tc>
          <w:tcPr>
            <w:tcW w:w="0" w:type="auto"/>
            <w:vAlign w:val="center"/>
          </w:tcPr>
          <w:p w14:paraId="6A550814" w14:textId="7858E30D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b/>
                <w:sz w:val="22"/>
              </w:rPr>
              <w:t>&lt; .001</w:t>
            </w:r>
          </w:p>
        </w:tc>
      </w:tr>
      <w:tr w:rsidR="00DC2132" w14:paraId="65AFC86F" w14:textId="77777777" w:rsidTr="00D92844">
        <w:tc>
          <w:tcPr>
            <w:tcW w:w="0" w:type="auto"/>
          </w:tcPr>
          <w:p w14:paraId="0626F550" w14:textId="77777777" w:rsidR="00DC2132" w:rsidRPr="00E8586C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O</w:t>
            </w:r>
          </w:p>
        </w:tc>
        <w:tc>
          <w:tcPr>
            <w:tcW w:w="915" w:type="pct"/>
            <w:vAlign w:val="center"/>
          </w:tcPr>
          <w:p w14:paraId="1F9DA5B4" w14:textId="7CAE8599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69.09</w:t>
            </w:r>
          </w:p>
        </w:tc>
        <w:tc>
          <w:tcPr>
            <w:tcW w:w="703" w:type="pct"/>
            <w:vAlign w:val="center"/>
          </w:tcPr>
          <w:p w14:paraId="7DEAA13C" w14:textId="4E4830EC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6.52</w:t>
            </w:r>
          </w:p>
        </w:tc>
        <w:tc>
          <w:tcPr>
            <w:tcW w:w="703" w:type="pct"/>
            <w:vAlign w:val="center"/>
          </w:tcPr>
          <w:p w14:paraId="2D387981" w14:textId="4289AEC4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243.38</w:t>
            </w:r>
          </w:p>
        </w:tc>
        <w:tc>
          <w:tcPr>
            <w:tcW w:w="633" w:type="pct"/>
            <w:vAlign w:val="center"/>
          </w:tcPr>
          <w:p w14:paraId="6A9A0355" w14:textId="370277A9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10.60</w:t>
            </w:r>
          </w:p>
        </w:tc>
        <w:tc>
          <w:tcPr>
            <w:tcW w:w="0" w:type="auto"/>
            <w:vAlign w:val="center"/>
          </w:tcPr>
          <w:p w14:paraId="317EB9EF" w14:textId="5FEDACC3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b/>
                <w:sz w:val="22"/>
              </w:rPr>
              <w:t>&lt; .001</w:t>
            </w:r>
          </w:p>
        </w:tc>
      </w:tr>
      <w:tr w:rsidR="00DC2132" w14:paraId="21679631" w14:textId="77777777" w:rsidTr="00D92844">
        <w:tc>
          <w:tcPr>
            <w:tcW w:w="0" w:type="auto"/>
          </w:tcPr>
          <w:p w14:paraId="23A93686" w14:textId="77777777" w:rsidR="00DC2132" w:rsidRPr="00E8586C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O</w:t>
            </w:r>
          </w:p>
        </w:tc>
        <w:tc>
          <w:tcPr>
            <w:tcW w:w="915" w:type="pct"/>
            <w:vAlign w:val="center"/>
          </w:tcPr>
          <w:p w14:paraId="2D9D713F" w14:textId="6C8F6CEF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161.69</w:t>
            </w:r>
          </w:p>
        </w:tc>
        <w:tc>
          <w:tcPr>
            <w:tcW w:w="703" w:type="pct"/>
            <w:vAlign w:val="center"/>
          </w:tcPr>
          <w:p w14:paraId="0C0E4B11" w14:textId="55530622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6.52</w:t>
            </w:r>
          </w:p>
        </w:tc>
        <w:tc>
          <w:tcPr>
            <w:tcW w:w="703" w:type="pct"/>
            <w:vAlign w:val="center"/>
          </w:tcPr>
          <w:p w14:paraId="1B62821A" w14:textId="6D1F232F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243.38</w:t>
            </w:r>
          </w:p>
        </w:tc>
        <w:tc>
          <w:tcPr>
            <w:tcW w:w="633" w:type="pct"/>
            <w:vAlign w:val="center"/>
          </w:tcPr>
          <w:p w14:paraId="2D25D864" w14:textId="5E95C44C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24.81</w:t>
            </w:r>
          </w:p>
        </w:tc>
        <w:tc>
          <w:tcPr>
            <w:tcW w:w="0" w:type="auto"/>
            <w:vAlign w:val="center"/>
          </w:tcPr>
          <w:p w14:paraId="1FEB4FF8" w14:textId="6F0C8026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b/>
                <w:sz w:val="22"/>
              </w:rPr>
              <w:t>&lt; .001</w:t>
            </w:r>
          </w:p>
        </w:tc>
      </w:tr>
      <w:tr w:rsidR="00DC2132" w14:paraId="35A3C09E" w14:textId="77777777" w:rsidTr="00D92844">
        <w:tc>
          <w:tcPr>
            <w:tcW w:w="0" w:type="auto"/>
          </w:tcPr>
          <w:p w14:paraId="1DF99904" w14:textId="77777777" w:rsidR="00DC2132" w:rsidRPr="00E8586C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O</w:t>
            </w:r>
          </w:p>
        </w:tc>
        <w:tc>
          <w:tcPr>
            <w:tcW w:w="915" w:type="pct"/>
            <w:vAlign w:val="center"/>
          </w:tcPr>
          <w:p w14:paraId="0B6FDF4F" w14:textId="21446C69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203.46</w:t>
            </w:r>
          </w:p>
        </w:tc>
        <w:tc>
          <w:tcPr>
            <w:tcW w:w="703" w:type="pct"/>
            <w:vAlign w:val="center"/>
          </w:tcPr>
          <w:p w14:paraId="5DD69DA8" w14:textId="58FFC83E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11.89</w:t>
            </w:r>
          </w:p>
        </w:tc>
        <w:tc>
          <w:tcPr>
            <w:tcW w:w="703" w:type="pct"/>
            <w:vAlign w:val="center"/>
          </w:tcPr>
          <w:p w14:paraId="0D6B2C92" w14:textId="67B1D307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149.89</w:t>
            </w:r>
          </w:p>
        </w:tc>
        <w:tc>
          <w:tcPr>
            <w:tcW w:w="633" w:type="pct"/>
            <w:vAlign w:val="center"/>
          </w:tcPr>
          <w:p w14:paraId="63999E26" w14:textId="2BF9B1F3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17.11</w:t>
            </w:r>
          </w:p>
        </w:tc>
        <w:tc>
          <w:tcPr>
            <w:tcW w:w="0" w:type="auto"/>
            <w:vAlign w:val="center"/>
          </w:tcPr>
          <w:p w14:paraId="17551217" w14:textId="2002766C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b/>
                <w:sz w:val="22"/>
              </w:rPr>
              <w:t>&lt; .001</w:t>
            </w:r>
          </w:p>
        </w:tc>
      </w:tr>
      <w:tr w:rsidR="00DC2132" w14:paraId="78DD6364" w14:textId="77777777" w:rsidTr="00D92844">
        <w:tc>
          <w:tcPr>
            <w:tcW w:w="0" w:type="auto"/>
          </w:tcPr>
          <w:p w14:paraId="66213314" w14:textId="77777777" w:rsidR="00DC2132" w:rsidRPr="00E8586C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</w:t>
            </w:r>
          </w:p>
        </w:tc>
        <w:tc>
          <w:tcPr>
            <w:tcW w:w="915" w:type="pct"/>
            <w:vAlign w:val="center"/>
          </w:tcPr>
          <w:p w14:paraId="22B1839F" w14:textId="367DC377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64.41</w:t>
            </w:r>
          </w:p>
        </w:tc>
        <w:tc>
          <w:tcPr>
            <w:tcW w:w="703" w:type="pct"/>
            <w:vAlign w:val="center"/>
          </w:tcPr>
          <w:p w14:paraId="0F13402F" w14:textId="11C07178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11.89</w:t>
            </w:r>
          </w:p>
        </w:tc>
        <w:tc>
          <w:tcPr>
            <w:tcW w:w="703" w:type="pct"/>
            <w:vAlign w:val="center"/>
          </w:tcPr>
          <w:p w14:paraId="7092013F" w14:textId="1ECDB5C7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149.89</w:t>
            </w:r>
          </w:p>
        </w:tc>
        <w:tc>
          <w:tcPr>
            <w:tcW w:w="633" w:type="pct"/>
            <w:vAlign w:val="center"/>
          </w:tcPr>
          <w:p w14:paraId="2C46B43E" w14:textId="54C35B13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5.42</w:t>
            </w:r>
          </w:p>
        </w:tc>
        <w:tc>
          <w:tcPr>
            <w:tcW w:w="0" w:type="auto"/>
            <w:vAlign w:val="center"/>
          </w:tcPr>
          <w:p w14:paraId="2F7D66CC" w14:textId="167581EE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b/>
                <w:sz w:val="22"/>
              </w:rPr>
              <w:t>&lt; .001</w:t>
            </w:r>
          </w:p>
        </w:tc>
      </w:tr>
      <w:tr w:rsidR="00DC2132" w14:paraId="08351C65" w14:textId="77777777" w:rsidTr="00D92844">
        <w:tc>
          <w:tcPr>
            <w:tcW w:w="0" w:type="auto"/>
          </w:tcPr>
          <w:p w14:paraId="603AF7E0" w14:textId="77777777" w:rsidR="00DC2132" w:rsidRPr="00E8586C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915" w:type="pct"/>
            <w:vAlign w:val="center"/>
          </w:tcPr>
          <w:p w14:paraId="514432A7" w14:textId="70EBA6EB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25.46</w:t>
            </w:r>
          </w:p>
        </w:tc>
        <w:tc>
          <w:tcPr>
            <w:tcW w:w="703" w:type="pct"/>
            <w:vAlign w:val="center"/>
          </w:tcPr>
          <w:p w14:paraId="4058082F" w14:textId="1B6F6C66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10.89</w:t>
            </w:r>
          </w:p>
        </w:tc>
        <w:tc>
          <w:tcPr>
            <w:tcW w:w="703" w:type="pct"/>
            <w:vAlign w:val="center"/>
          </w:tcPr>
          <w:p w14:paraId="0C3ED2E9" w14:textId="1C9E559B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149.89</w:t>
            </w:r>
          </w:p>
        </w:tc>
        <w:tc>
          <w:tcPr>
            <w:tcW w:w="633" w:type="pct"/>
            <w:vAlign w:val="center"/>
          </w:tcPr>
          <w:p w14:paraId="612DF455" w14:textId="0146D8E7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2.34</w:t>
            </w:r>
          </w:p>
        </w:tc>
        <w:tc>
          <w:tcPr>
            <w:tcW w:w="0" w:type="auto"/>
            <w:vAlign w:val="center"/>
          </w:tcPr>
          <w:p w14:paraId="3B0349DB" w14:textId="35064773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1.00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</w:tr>
      <w:tr w:rsidR="00DC2132" w14:paraId="3D24F40B" w14:textId="77777777" w:rsidTr="00D92844">
        <w:tc>
          <w:tcPr>
            <w:tcW w:w="0" w:type="auto"/>
          </w:tcPr>
          <w:p w14:paraId="788F0D41" w14:textId="77777777" w:rsidR="00DC2132" w:rsidRPr="00E8586C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915" w:type="pct"/>
            <w:vAlign w:val="center"/>
          </w:tcPr>
          <w:p w14:paraId="22FC6A28" w14:textId="793024EE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17.70</w:t>
            </w:r>
          </w:p>
        </w:tc>
        <w:tc>
          <w:tcPr>
            <w:tcW w:w="703" w:type="pct"/>
            <w:vAlign w:val="center"/>
          </w:tcPr>
          <w:p w14:paraId="4881379A" w14:textId="4705A467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6.52</w:t>
            </w:r>
          </w:p>
        </w:tc>
        <w:tc>
          <w:tcPr>
            <w:tcW w:w="703" w:type="pct"/>
            <w:vAlign w:val="center"/>
          </w:tcPr>
          <w:p w14:paraId="203EFC31" w14:textId="3E80CEDF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243.38</w:t>
            </w:r>
          </w:p>
        </w:tc>
        <w:tc>
          <w:tcPr>
            <w:tcW w:w="633" w:type="pct"/>
            <w:vAlign w:val="center"/>
          </w:tcPr>
          <w:p w14:paraId="2B5DB733" w14:textId="6E8D177A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2.72</w:t>
            </w:r>
          </w:p>
        </w:tc>
        <w:tc>
          <w:tcPr>
            <w:tcW w:w="0" w:type="auto"/>
            <w:vAlign w:val="center"/>
          </w:tcPr>
          <w:p w14:paraId="4549D95F" w14:textId="35CA94B0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.468</w:t>
            </w:r>
          </w:p>
        </w:tc>
      </w:tr>
      <w:tr w:rsidR="00DC2132" w14:paraId="5CB85C9C" w14:textId="77777777" w:rsidTr="00D92844">
        <w:tc>
          <w:tcPr>
            <w:tcW w:w="0" w:type="auto"/>
          </w:tcPr>
          <w:p w14:paraId="4DB31E5D" w14:textId="77777777" w:rsidR="00DC2132" w:rsidRPr="00E8586C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915" w:type="pct"/>
            <w:vAlign w:val="center"/>
          </w:tcPr>
          <w:p w14:paraId="6BA0C3DA" w14:textId="37B6F709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84.77</w:t>
            </w:r>
          </w:p>
        </w:tc>
        <w:tc>
          <w:tcPr>
            <w:tcW w:w="703" w:type="pct"/>
            <w:vAlign w:val="center"/>
          </w:tcPr>
          <w:p w14:paraId="11867BE2" w14:textId="012FD89C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6.52</w:t>
            </w:r>
          </w:p>
        </w:tc>
        <w:tc>
          <w:tcPr>
            <w:tcW w:w="703" w:type="pct"/>
            <w:vAlign w:val="center"/>
          </w:tcPr>
          <w:p w14:paraId="6F4B3FFA" w14:textId="23957EF6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243.38</w:t>
            </w:r>
          </w:p>
        </w:tc>
        <w:tc>
          <w:tcPr>
            <w:tcW w:w="633" w:type="pct"/>
            <w:vAlign w:val="center"/>
          </w:tcPr>
          <w:p w14:paraId="34E24079" w14:textId="3934763D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13.01</w:t>
            </w:r>
          </w:p>
        </w:tc>
        <w:tc>
          <w:tcPr>
            <w:tcW w:w="0" w:type="auto"/>
            <w:vAlign w:val="center"/>
          </w:tcPr>
          <w:p w14:paraId="66D03619" w14:textId="37F03427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b/>
                <w:sz w:val="22"/>
              </w:rPr>
              <w:t>&lt; .001</w:t>
            </w:r>
          </w:p>
        </w:tc>
      </w:tr>
      <w:tr w:rsidR="00DC2132" w14:paraId="0BCC4717" w14:textId="77777777" w:rsidTr="00D92844">
        <w:tc>
          <w:tcPr>
            <w:tcW w:w="0" w:type="auto"/>
          </w:tcPr>
          <w:p w14:paraId="27C5AC5B" w14:textId="77777777" w:rsidR="00DC2132" w:rsidRPr="00E8586C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915" w:type="pct"/>
            <w:vAlign w:val="center"/>
          </w:tcPr>
          <w:p w14:paraId="6571F72C" w14:textId="662AC0D7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123.34</w:t>
            </w:r>
          </w:p>
        </w:tc>
        <w:tc>
          <w:tcPr>
            <w:tcW w:w="703" w:type="pct"/>
            <w:vAlign w:val="center"/>
          </w:tcPr>
          <w:p w14:paraId="60244433" w14:textId="1134E0EF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11.89</w:t>
            </w:r>
          </w:p>
        </w:tc>
        <w:tc>
          <w:tcPr>
            <w:tcW w:w="703" w:type="pct"/>
            <w:vAlign w:val="center"/>
          </w:tcPr>
          <w:p w14:paraId="6A5943F9" w14:textId="34A5E8B9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149.89</w:t>
            </w:r>
          </w:p>
        </w:tc>
        <w:tc>
          <w:tcPr>
            <w:tcW w:w="633" w:type="pct"/>
            <w:vAlign w:val="center"/>
          </w:tcPr>
          <w:p w14:paraId="7D91936D" w14:textId="5BDDC803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10.37</w:t>
            </w:r>
          </w:p>
        </w:tc>
        <w:tc>
          <w:tcPr>
            <w:tcW w:w="0" w:type="auto"/>
            <w:vAlign w:val="center"/>
          </w:tcPr>
          <w:p w14:paraId="54D1B2FC" w14:textId="128B237B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b/>
                <w:sz w:val="22"/>
              </w:rPr>
              <w:t>&lt; .001</w:t>
            </w:r>
          </w:p>
        </w:tc>
      </w:tr>
      <w:tr w:rsidR="00DC2132" w14:paraId="3BFAE1D6" w14:textId="77777777" w:rsidTr="00D92844">
        <w:tc>
          <w:tcPr>
            <w:tcW w:w="0" w:type="auto"/>
          </w:tcPr>
          <w:p w14:paraId="36CFF328" w14:textId="77777777" w:rsidR="00DC2132" w:rsidRPr="00E8586C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O</w:t>
            </w:r>
          </w:p>
        </w:tc>
        <w:tc>
          <w:tcPr>
            <w:tcW w:w="915" w:type="pct"/>
            <w:vAlign w:val="center"/>
          </w:tcPr>
          <w:p w14:paraId="62B0090A" w14:textId="01D45512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16.64</w:t>
            </w:r>
          </w:p>
        </w:tc>
        <w:tc>
          <w:tcPr>
            <w:tcW w:w="703" w:type="pct"/>
            <w:vAlign w:val="center"/>
          </w:tcPr>
          <w:p w14:paraId="1657B7BA" w14:textId="49D04F55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10.89</w:t>
            </w:r>
          </w:p>
        </w:tc>
        <w:tc>
          <w:tcPr>
            <w:tcW w:w="703" w:type="pct"/>
            <w:vAlign w:val="center"/>
          </w:tcPr>
          <w:p w14:paraId="3E300E0C" w14:textId="578047C5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149.89</w:t>
            </w:r>
          </w:p>
        </w:tc>
        <w:tc>
          <w:tcPr>
            <w:tcW w:w="633" w:type="pct"/>
            <w:vAlign w:val="center"/>
          </w:tcPr>
          <w:p w14:paraId="5497B408" w14:textId="6F4E43E1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1.53</w:t>
            </w:r>
          </w:p>
        </w:tc>
        <w:tc>
          <w:tcPr>
            <w:tcW w:w="0" w:type="auto"/>
            <w:vAlign w:val="center"/>
          </w:tcPr>
          <w:p w14:paraId="5AE2704B" w14:textId="7EDCE140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1.00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</w:tr>
      <w:tr w:rsidR="00DC2132" w14:paraId="66CE71E8" w14:textId="77777777" w:rsidTr="00D92844">
        <w:tc>
          <w:tcPr>
            <w:tcW w:w="0" w:type="auto"/>
          </w:tcPr>
          <w:p w14:paraId="22B69A7F" w14:textId="77777777" w:rsidR="00DC2132" w:rsidRPr="00E8586C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O</w:t>
            </w:r>
          </w:p>
        </w:tc>
        <w:tc>
          <w:tcPr>
            <w:tcW w:w="915" w:type="pct"/>
            <w:vAlign w:val="center"/>
          </w:tcPr>
          <w:p w14:paraId="5251C61D" w14:textId="109F4382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12.03</w:t>
            </w:r>
          </w:p>
        </w:tc>
        <w:tc>
          <w:tcPr>
            <w:tcW w:w="703" w:type="pct"/>
            <w:vAlign w:val="center"/>
          </w:tcPr>
          <w:p w14:paraId="262A276B" w14:textId="48ED9450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6.52</w:t>
            </w:r>
          </w:p>
        </w:tc>
        <w:tc>
          <w:tcPr>
            <w:tcW w:w="703" w:type="pct"/>
            <w:vAlign w:val="center"/>
          </w:tcPr>
          <w:p w14:paraId="3A370864" w14:textId="5D5FA2D8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243.38</w:t>
            </w:r>
          </w:p>
        </w:tc>
        <w:tc>
          <w:tcPr>
            <w:tcW w:w="633" w:type="pct"/>
            <w:vAlign w:val="center"/>
          </w:tcPr>
          <w:p w14:paraId="6C49B9F8" w14:textId="38F713E2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1.85</w:t>
            </w:r>
          </w:p>
        </w:tc>
        <w:tc>
          <w:tcPr>
            <w:tcW w:w="0" w:type="auto"/>
            <w:vAlign w:val="center"/>
          </w:tcPr>
          <w:p w14:paraId="63705089" w14:textId="7ABA3D99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1.00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</w:tr>
      <w:tr w:rsidR="00DC2132" w14:paraId="28FCC1E7" w14:textId="77777777" w:rsidTr="00D92844">
        <w:tc>
          <w:tcPr>
            <w:tcW w:w="0" w:type="auto"/>
          </w:tcPr>
          <w:p w14:paraId="18F4BED4" w14:textId="77777777" w:rsidR="00DC2132" w:rsidRPr="00E8586C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O</w:t>
            </w:r>
          </w:p>
        </w:tc>
        <w:tc>
          <w:tcPr>
            <w:tcW w:w="915" w:type="pct"/>
            <w:vAlign w:val="center"/>
          </w:tcPr>
          <w:p w14:paraId="004993ED" w14:textId="380DEF9B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104.63</w:t>
            </w:r>
          </w:p>
        </w:tc>
        <w:tc>
          <w:tcPr>
            <w:tcW w:w="703" w:type="pct"/>
            <w:vAlign w:val="center"/>
          </w:tcPr>
          <w:p w14:paraId="21BC9476" w14:textId="09ADE38E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6.52</w:t>
            </w:r>
          </w:p>
        </w:tc>
        <w:tc>
          <w:tcPr>
            <w:tcW w:w="703" w:type="pct"/>
            <w:vAlign w:val="center"/>
          </w:tcPr>
          <w:p w14:paraId="5A983089" w14:textId="6EFF74AE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243.38</w:t>
            </w:r>
          </w:p>
        </w:tc>
        <w:tc>
          <w:tcPr>
            <w:tcW w:w="633" w:type="pct"/>
            <w:vAlign w:val="center"/>
          </w:tcPr>
          <w:p w14:paraId="1B8ACC71" w14:textId="592C3CF5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16.05</w:t>
            </w:r>
          </w:p>
        </w:tc>
        <w:tc>
          <w:tcPr>
            <w:tcW w:w="0" w:type="auto"/>
            <w:vAlign w:val="center"/>
          </w:tcPr>
          <w:p w14:paraId="36D1C845" w14:textId="480BA7AD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b/>
                <w:sz w:val="22"/>
              </w:rPr>
              <w:t>&lt; .001</w:t>
            </w:r>
          </w:p>
        </w:tc>
      </w:tr>
      <w:tr w:rsidR="00DC2132" w14:paraId="55D1310C" w14:textId="77777777" w:rsidTr="00D92844">
        <w:tc>
          <w:tcPr>
            <w:tcW w:w="0" w:type="auto"/>
          </w:tcPr>
          <w:p w14:paraId="03A795A9" w14:textId="77777777" w:rsidR="00DC2132" w:rsidRPr="00E8586C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O</w:t>
            </w:r>
          </w:p>
        </w:tc>
        <w:tc>
          <w:tcPr>
            <w:tcW w:w="915" w:type="pct"/>
            <w:vAlign w:val="center"/>
          </w:tcPr>
          <w:p w14:paraId="4F252699" w14:textId="48E8CCE1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146.40</w:t>
            </w:r>
          </w:p>
        </w:tc>
        <w:tc>
          <w:tcPr>
            <w:tcW w:w="703" w:type="pct"/>
            <w:vAlign w:val="center"/>
          </w:tcPr>
          <w:p w14:paraId="5F4689E1" w14:textId="2608B991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11.89</w:t>
            </w:r>
          </w:p>
        </w:tc>
        <w:tc>
          <w:tcPr>
            <w:tcW w:w="703" w:type="pct"/>
            <w:vAlign w:val="center"/>
          </w:tcPr>
          <w:p w14:paraId="302475D3" w14:textId="37C3C3BF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149.89</w:t>
            </w:r>
          </w:p>
        </w:tc>
        <w:tc>
          <w:tcPr>
            <w:tcW w:w="633" w:type="pct"/>
            <w:vAlign w:val="center"/>
          </w:tcPr>
          <w:p w14:paraId="01C8E783" w14:textId="6C394895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12.31</w:t>
            </w:r>
          </w:p>
        </w:tc>
        <w:tc>
          <w:tcPr>
            <w:tcW w:w="0" w:type="auto"/>
            <w:vAlign w:val="center"/>
          </w:tcPr>
          <w:p w14:paraId="1366477D" w14:textId="509BF5A6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b/>
                <w:sz w:val="22"/>
              </w:rPr>
              <w:t>&lt; .001</w:t>
            </w:r>
          </w:p>
        </w:tc>
      </w:tr>
      <w:tr w:rsidR="00DC2132" w14:paraId="456C04B9" w14:textId="77777777" w:rsidTr="00D92844">
        <w:tc>
          <w:tcPr>
            <w:tcW w:w="0" w:type="auto"/>
          </w:tcPr>
          <w:p w14:paraId="55537166" w14:textId="77777777" w:rsidR="00DC2132" w:rsidRPr="00E8586C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915" w:type="pct"/>
            <w:vAlign w:val="center"/>
          </w:tcPr>
          <w:p w14:paraId="7D32404D" w14:textId="2C472B91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-38.95</w:t>
            </w:r>
          </w:p>
        </w:tc>
        <w:tc>
          <w:tcPr>
            <w:tcW w:w="703" w:type="pct"/>
            <w:vAlign w:val="center"/>
          </w:tcPr>
          <w:p w14:paraId="0BD9B98B" w14:textId="415F2820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12.65</w:t>
            </w:r>
          </w:p>
        </w:tc>
        <w:tc>
          <w:tcPr>
            <w:tcW w:w="703" w:type="pct"/>
            <w:vAlign w:val="center"/>
          </w:tcPr>
          <w:p w14:paraId="3AAFCECE" w14:textId="7A933447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149.89</w:t>
            </w:r>
          </w:p>
        </w:tc>
        <w:tc>
          <w:tcPr>
            <w:tcW w:w="633" w:type="pct"/>
            <w:vAlign w:val="center"/>
          </w:tcPr>
          <w:p w14:paraId="059D8F5A" w14:textId="7C499421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-3.08</w:t>
            </w:r>
          </w:p>
        </w:tc>
        <w:tc>
          <w:tcPr>
            <w:tcW w:w="0" w:type="auto"/>
            <w:vAlign w:val="center"/>
          </w:tcPr>
          <w:p w14:paraId="0891335C" w14:textId="2DC4BE6F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.163</w:t>
            </w:r>
          </w:p>
        </w:tc>
      </w:tr>
      <w:tr w:rsidR="00DC2132" w14:paraId="63ACE76D" w14:textId="77777777" w:rsidTr="00D92844">
        <w:tc>
          <w:tcPr>
            <w:tcW w:w="0" w:type="auto"/>
          </w:tcPr>
          <w:p w14:paraId="5BFDFECD" w14:textId="77777777" w:rsidR="00DC2132" w:rsidRPr="00E8586C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915" w:type="pct"/>
            <w:vAlign w:val="center"/>
          </w:tcPr>
          <w:p w14:paraId="3A24F742" w14:textId="6FCA7952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-46.70</w:t>
            </w:r>
          </w:p>
        </w:tc>
        <w:tc>
          <w:tcPr>
            <w:tcW w:w="703" w:type="pct"/>
            <w:vAlign w:val="center"/>
          </w:tcPr>
          <w:p w14:paraId="372E7153" w14:textId="459D2631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11.89</w:t>
            </w:r>
          </w:p>
        </w:tc>
        <w:tc>
          <w:tcPr>
            <w:tcW w:w="703" w:type="pct"/>
            <w:vAlign w:val="center"/>
          </w:tcPr>
          <w:p w14:paraId="0BBE4889" w14:textId="38CEF2C1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149.89</w:t>
            </w:r>
          </w:p>
        </w:tc>
        <w:tc>
          <w:tcPr>
            <w:tcW w:w="633" w:type="pct"/>
            <w:vAlign w:val="center"/>
          </w:tcPr>
          <w:p w14:paraId="1DF158E8" w14:textId="76439E7E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-3.93</w:t>
            </w:r>
          </w:p>
        </w:tc>
        <w:tc>
          <w:tcPr>
            <w:tcW w:w="0" w:type="auto"/>
            <w:vAlign w:val="center"/>
          </w:tcPr>
          <w:p w14:paraId="4EEC8B68" w14:textId="4AC88B56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b/>
                <w:sz w:val="22"/>
              </w:rPr>
              <w:t>.009</w:t>
            </w:r>
          </w:p>
        </w:tc>
      </w:tr>
      <w:tr w:rsidR="00DC2132" w14:paraId="0C02D05A" w14:textId="77777777" w:rsidTr="00D92844">
        <w:tc>
          <w:tcPr>
            <w:tcW w:w="0" w:type="auto"/>
          </w:tcPr>
          <w:p w14:paraId="7B3727D8" w14:textId="77777777" w:rsidR="00DC2132" w:rsidRPr="00E8586C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915" w:type="pct"/>
            <w:vAlign w:val="center"/>
          </w:tcPr>
          <w:p w14:paraId="0E009537" w14:textId="56D67700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20.36</w:t>
            </w:r>
          </w:p>
        </w:tc>
        <w:tc>
          <w:tcPr>
            <w:tcW w:w="703" w:type="pct"/>
            <w:vAlign w:val="center"/>
          </w:tcPr>
          <w:p w14:paraId="47690951" w14:textId="7CA02BFD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11.89</w:t>
            </w:r>
          </w:p>
        </w:tc>
        <w:tc>
          <w:tcPr>
            <w:tcW w:w="703" w:type="pct"/>
            <w:vAlign w:val="center"/>
          </w:tcPr>
          <w:p w14:paraId="239733F5" w14:textId="27C485D1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149.89</w:t>
            </w:r>
          </w:p>
        </w:tc>
        <w:tc>
          <w:tcPr>
            <w:tcW w:w="633" w:type="pct"/>
            <w:vAlign w:val="center"/>
          </w:tcPr>
          <w:p w14:paraId="7AB0F513" w14:textId="394E74F9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1.71</w:t>
            </w:r>
          </w:p>
        </w:tc>
        <w:tc>
          <w:tcPr>
            <w:tcW w:w="0" w:type="auto"/>
            <w:vAlign w:val="center"/>
          </w:tcPr>
          <w:p w14:paraId="71B6C725" w14:textId="567D117B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1.00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</w:tr>
      <w:tr w:rsidR="00DC2132" w14:paraId="4FD8B68E" w14:textId="77777777" w:rsidTr="00D92844">
        <w:tc>
          <w:tcPr>
            <w:tcW w:w="0" w:type="auto"/>
          </w:tcPr>
          <w:p w14:paraId="62FFD48D" w14:textId="77777777" w:rsidR="00DC2132" w:rsidRPr="00E8586C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915" w:type="pct"/>
            <w:vAlign w:val="center"/>
          </w:tcPr>
          <w:p w14:paraId="0B8A067C" w14:textId="64323222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58.94</w:t>
            </w:r>
          </w:p>
        </w:tc>
        <w:tc>
          <w:tcPr>
            <w:tcW w:w="703" w:type="pct"/>
            <w:vAlign w:val="center"/>
          </w:tcPr>
          <w:p w14:paraId="49276DAE" w14:textId="74BA3656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8.83</w:t>
            </w:r>
          </w:p>
        </w:tc>
        <w:tc>
          <w:tcPr>
            <w:tcW w:w="703" w:type="pct"/>
            <w:vAlign w:val="center"/>
          </w:tcPr>
          <w:p w14:paraId="08A7939E" w14:textId="26C38857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243.38</w:t>
            </w:r>
          </w:p>
        </w:tc>
        <w:tc>
          <w:tcPr>
            <w:tcW w:w="633" w:type="pct"/>
            <w:vAlign w:val="center"/>
          </w:tcPr>
          <w:p w14:paraId="1FD6BAFD" w14:textId="36523844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6.68</w:t>
            </w:r>
          </w:p>
        </w:tc>
        <w:tc>
          <w:tcPr>
            <w:tcW w:w="0" w:type="auto"/>
            <w:vAlign w:val="center"/>
          </w:tcPr>
          <w:p w14:paraId="0BD0444B" w14:textId="1D39071F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b/>
                <w:sz w:val="22"/>
              </w:rPr>
              <w:t>&lt; .001</w:t>
            </w:r>
          </w:p>
        </w:tc>
      </w:tr>
      <w:tr w:rsidR="00DC2132" w14:paraId="26D7796F" w14:textId="77777777" w:rsidTr="00D92844">
        <w:tc>
          <w:tcPr>
            <w:tcW w:w="0" w:type="auto"/>
          </w:tcPr>
          <w:p w14:paraId="47E04019" w14:textId="77777777" w:rsidR="00DC2132" w:rsidRPr="00E8586C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O</w:t>
            </w:r>
          </w:p>
        </w:tc>
        <w:tc>
          <w:tcPr>
            <w:tcW w:w="915" w:type="pct"/>
            <w:vAlign w:val="center"/>
          </w:tcPr>
          <w:p w14:paraId="0107E91C" w14:textId="7BC90F5E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-47.77</w:t>
            </w:r>
          </w:p>
        </w:tc>
        <w:tc>
          <w:tcPr>
            <w:tcW w:w="703" w:type="pct"/>
            <w:vAlign w:val="center"/>
          </w:tcPr>
          <w:p w14:paraId="27868B79" w14:textId="6B5F90EB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12.65</w:t>
            </w:r>
          </w:p>
        </w:tc>
        <w:tc>
          <w:tcPr>
            <w:tcW w:w="703" w:type="pct"/>
            <w:vAlign w:val="center"/>
          </w:tcPr>
          <w:p w14:paraId="6FA1728D" w14:textId="4C47664E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149.89</w:t>
            </w:r>
          </w:p>
        </w:tc>
        <w:tc>
          <w:tcPr>
            <w:tcW w:w="633" w:type="pct"/>
            <w:vAlign w:val="center"/>
          </w:tcPr>
          <w:p w14:paraId="1FB48F83" w14:textId="6A2C9D91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-3.78</w:t>
            </w:r>
          </w:p>
        </w:tc>
        <w:tc>
          <w:tcPr>
            <w:tcW w:w="0" w:type="auto"/>
            <w:vAlign w:val="center"/>
          </w:tcPr>
          <w:p w14:paraId="6CF24F42" w14:textId="2FD2F3B3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b/>
                <w:sz w:val="22"/>
              </w:rPr>
              <w:t>.015</w:t>
            </w:r>
          </w:p>
        </w:tc>
      </w:tr>
      <w:tr w:rsidR="00DC2132" w14:paraId="15211C05" w14:textId="77777777" w:rsidTr="00D92844">
        <w:tc>
          <w:tcPr>
            <w:tcW w:w="0" w:type="auto"/>
          </w:tcPr>
          <w:p w14:paraId="335A64E0" w14:textId="77777777" w:rsidR="00DC2132" w:rsidRPr="00E8586C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O</w:t>
            </w:r>
          </w:p>
        </w:tc>
        <w:tc>
          <w:tcPr>
            <w:tcW w:w="915" w:type="pct"/>
            <w:vAlign w:val="center"/>
          </w:tcPr>
          <w:p w14:paraId="2DDCBF24" w14:textId="0D920956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-52.37</w:t>
            </w:r>
          </w:p>
        </w:tc>
        <w:tc>
          <w:tcPr>
            <w:tcW w:w="703" w:type="pct"/>
            <w:vAlign w:val="center"/>
          </w:tcPr>
          <w:p w14:paraId="089D92C9" w14:textId="367CEB14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11.89</w:t>
            </w:r>
          </w:p>
        </w:tc>
        <w:tc>
          <w:tcPr>
            <w:tcW w:w="703" w:type="pct"/>
            <w:vAlign w:val="center"/>
          </w:tcPr>
          <w:p w14:paraId="2014E02B" w14:textId="71533900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149.89</w:t>
            </w:r>
          </w:p>
        </w:tc>
        <w:tc>
          <w:tcPr>
            <w:tcW w:w="633" w:type="pct"/>
            <w:vAlign w:val="center"/>
          </w:tcPr>
          <w:p w14:paraId="5BE89F78" w14:textId="20BEB3EE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-4.41</w:t>
            </w:r>
          </w:p>
        </w:tc>
        <w:tc>
          <w:tcPr>
            <w:tcW w:w="0" w:type="auto"/>
            <w:vAlign w:val="center"/>
          </w:tcPr>
          <w:p w14:paraId="063AB43C" w14:textId="7024FFFA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b/>
                <w:sz w:val="22"/>
              </w:rPr>
              <w:t>.001</w:t>
            </w:r>
          </w:p>
        </w:tc>
      </w:tr>
      <w:tr w:rsidR="00DC2132" w14:paraId="07BA513B" w14:textId="77777777" w:rsidTr="00D92844">
        <w:tc>
          <w:tcPr>
            <w:tcW w:w="0" w:type="auto"/>
          </w:tcPr>
          <w:p w14:paraId="323CA477" w14:textId="77777777" w:rsidR="00DC2132" w:rsidRPr="00E8586C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O</w:t>
            </w:r>
          </w:p>
        </w:tc>
        <w:tc>
          <w:tcPr>
            <w:tcW w:w="915" w:type="pct"/>
            <w:vAlign w:val="center"/>
          </w:tcPr>
          <w:p w14:paraId="5B7E28FE" w14:textId="3A7CEE4D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40.22</w:t>
            </w:r>
          </w:p>
        </w:tc>
        <w:tc>
          <w:tcPr>
            <w:tcW w:w="703" w:type="pct"/>
            <w:vAlign w:val="center"/>
          </w:tcPr>
          <w:p w14:paraId="11F78838" w14:textId="65CEE5F3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11.89</w:t>
            </w:r>
          </w:p>
        </w:tc>
        <w:tc>
          <w:tcPr>
            <w:tcW w:w="703" w:type="pct"/>
            <w:vAlign w:val="center"/>
          </w:tcPr>
          <w:p w14:paraId="60318E0E" w14:textId="4D587D48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149.89</w:t>
            </w:r>
          </w:p>
        </w:tc>
        <w:tc>
          <w:tcPr>
            <w:tcW w:w="633" w:type="pct"/>
            <w:vAlign w:val="center"/>
          </w:tcPr>
          <w:p w14:paraId="68239463" w14:textId="56CB2379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3.38</w:t>
            </w:r>
          </w:p>
        </w:tc>
        <w:tc>
          <w:tcPr>
            <w:tcW w:w="0" w:type="auto"/>
            <w:vAlign w:val="center"/>
          </w:tcPr>
          <w:p w14:paraId="380089FC" w14:textId="4A1CBD83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.060</w:t>
            </w:r>
          </w:p>
        </w:tc>
      </w:tr>
      <w:tr w:rsidR="00DC2132" w14:paraId="68111D22" w14:textId="77777777" w:rsidTr="00D92844">
        <w:tc>
          <w:tcPr>
            <w:tcW w:w="0" w:type="auto"/>
          </w:tcPr>
          <w:p w14:paraId="11CAFF41" w14:textId="77777777" w:rsidR="00DC2132" w:rsidRPr="00E8586C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F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O</w:t>
            </w:r>
          </w:p>
        </w:tc>
        <w:tc>
          <w:tcPr>
            <w:tcW w:w="915" w:type="pct"/>
            <w:vAlign w:val="center"/>
          </w:tcPr>
          <w:p w14:paraId="33AF2AA5" w14:textId="4B9F1B4A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81.99</w:t>
            </w:r>
          </w:p>
        </w:tc>
        <w:tc>
          <w:tcPr>
            <w:tcW w:w="703" w:type="pct"/>
            <w:vAlign w:val="center"/>
          </w:tcPr>
          <w:p w14:paraId="6203C119" w14:textId="31E6B169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8.83</w:t>
            </w:r>
          </w:p>
        </w:tc>
        <w:tc>
          <w:tcPr>
            <w:tcW w:w="703" w:type="pct"/>
            <w:vAlign w:val="center"/>
          </w:tcPr>
          <w:p w14:paraId="4513CF06" w14:textId="7A30E694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243.38</w:t>
            </w:r>
          </w:p>
        </w:tc>
        <w:tc>
          <w:tcPr>
            <w:tcW w:w="633" w:type="pct"/>
            <w:vAlign w:val="center"/>
          </w:tcPr>
          <w:p w14:paraId="23F9E516" w14:textId="410AA903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9.29</w:t>
            </w:r>
          </w:p>
        </w:tc>
        <w:tc>
          <w:tcPr>
            <w:tcW w:w="0" w:type="auto"/>
            <w:vAlign w:val="center"/>
          </w:tcPr>
          <w:p w14:paraId="44D6308B" w14:textId="7430207D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b/>
                <w:sz w:val="22"/>
              </w:rPr>
              <w:t>&lt; .001</w:t>
            </w:r>
          </w:p>
        </w:tc>
      </w:tr>
      <w:tr w:rsidR="00DC2132" w14:paraId="725A3D0F" w14:textId="77777777" w:rsidTr="00D92844">
        <w:tc>
          <w:tcPr>
            <w:tcW w:w="0" w:type="auto"/>
          </w:tcPr>
          <w:p w14:paraId="73979CFB" w14:textId="77777777" w:rsidR="00DC2132" w:rsidRPr="00E8586C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915" w:type="pct"/>
            <w:vAlign w:val="center"/>
          </w:tcPr>
          <w:p w14:paraId="1A6E3E26" w14:textId="6E7F53FE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-7.76</w:t>
            </w:r>
          </w:p>
        </w:tc>
        <w:tc>
          <w:tcPr>
            <w:tcW w:w="703" w:type="pct"/>
            <w:vAlign w:val="center"/>
          </w:tcPr>
          <w:p w14:paraId="1253001D" w14:textId="25C637ED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10.89</w:t>
            </w:r>
          </w:p>
        </w:tc>
        <w:tc>
          <w:tcPr>
            <w:tcW w:w="703" w:type="pct"/>
            <w:vAlign w:val="center"/>
          </w:tcPr>
          <w:p w14:paraId="153816E1" w14:textId="405C544B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149.89</w:t>
            </w:r>
          </w:p>
        </w:tc>
        <w:tc>
          <w:tcPr>
            <w:tcW w:w="633" w:type="pct"/>
            <w:vAlign w:val="center"/>
          </w:tcPr>
          <w:p w14:paraId="23D26E03" w14:textId="311A88E1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-0.71</w:t>
            </w:r>
          </w:p>
        </w:tc>
        <w:tc>
          <w:tcPr>
            <w:tcW w:w="0" w:type="auto"/>
            <w:vAlign w:val="center"/>
          </w:tcPr>
          <w:p w14:paraId="5AD32C60" w14:textId="7099E1A2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1.0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</w:tr>
      <w:tr w:rsidR="00DC2132" w14:paraId="3EE47AF5" w14:textId="77777777" w:rsidTr="00D92844">
        <w:tc>
          <w:tcPr>
            <w:tcW w:w="0" w:type="auto"/>
          </w:tcPr>
          <w:p w14:paraId="0AE54EA8" w14:textId="77777777" w:rsidR="00DC2132" w:rsidRPr="00E8586C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lastRenderedPageBreak/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915" w:type="pct"/>
            <w:vAlign w:val="center"/>
          </w:tcPr>
          <w:p w14:paraId="1A072D38" w14:textId="7ECB0BB6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59.31</w:t>
            </w:r>
          </w:p>
        </w:tc>
        <w:tc>
          <w:tcPr>
            <w:tcW w:w="703" w:type="pct"/>
            <w:vAlign w:val="center"/>
          </w:tcPr>
          <w:p w14:paraId="205E7AF0" w14:textId="4E8D51C2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10.89</w:t>
            </w:r>
          </w:p>
        </w:tc>
        <w:tc>
          <w:tcPr>
            <w:tcW w:w="703" w:type="pct"/>
            <w:vAlign w:val="center"/>
          </w:tcPr>
          <w:p w14:paraId="639F0880" w14:textId="1E865712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149.89</w:t>
            </w:r>
          </w:p>
        </w:tc>
        <w:tc>
          <w:tcPr>
            <w:tcW w:w="633" w:type="pct"/>
            <w:vAlign w:val="center"/>
          </w:tcPr>
          <w:p w14:paraId="671602FE" w14:textId="22C70DFB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5.45</w:t>
            </w:r>
          </w:p>
        </w:tc>
        <w:tc>
          <w:tcPr>
            <w:tcW w:w="0" w:type="auto"/>
            <w:vAlign w:val="center"/>
          </w:tcPr>
          <w:p w14:paraId="527DCB13" w14:textId="70E49C78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b/>
                <w:sz w:val="22"/>
              </w:rPr>
              <w:t>&lt; .001</w:t>
            </w:r>
          </w:p>
        </w:tc>
      </w:tr>
      <w:tr w:rsidR="00DC2132" w14:paraId="62A1497A" w14:textId="77777777" w:rsidTr="00D92844">
        <w:tc>
          <w:tcPr>
            <w:tcW w:w="0" w:type="auto"/>
          </w:tcPr>
          <w:p w14:paraId="5E4DE7C9" w14:textId="77777777" w:rsidR="00DC2132" w:rsidRPr="00E8586C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915" w:type="pct"/>
            <w:vAlign w:val="center"/>
          </w:tcPr>
          <w:p w14:paraId="6DC2019A" w14:textId="6B65DC19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97.88</w:t>
            </w:r>
          </w:p>
        </w:tc>
        <w:tc>
          <w:tcPr>
            <w:tcW w:w="703" w:type="pct"/>
            <w:vAlign w:val="center"/>
          </w:tcPr>
          <w:p w14:paraId="46C46D40" w14:textId="3DB993C2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12.65</w:t>
            </w:r>
          </w:p>
        </w:tc>
        <w:tc>
          <w:tcPr>
            <w:tcW w:w="703" w:type="pct"/>
            <w:vAlign w:val="center"/>
          </w:tcPr>
          <w:p w14:paraId="78A01746" w14:textId="136649E1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149.89</w:t>
            </w:r>
          </w:p>
        </w:tc>
        <w:tc>
          <w:tcPr>
            <w:tcW w:w="633" w:type="pct"/>
            <w:vAlign w:val="center"/>
          </w:tcPr>
          <w:p w14:paraId="30A9CF44" w14:textId="562CEC64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7.74</w:t>
            </w:r>
          </w:p>
        </w:tc>
        <w:tc>
          <w:tcPr>
            <w:tcW w:w="0" w:type="auto"/>
            <w:vAlign w:val="center"/>
          </w:tcPr>
          <w:p w14:paraId="7D8140D6" w14:textId="19A51021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b/>
                <w:sz w:val="22"/>
              </w:rPr>
              <w:t>&lt; .001</w:t>
            </w:r>
          </w:p>
        </w:tc>
      </w:tr>
      <w:tr w:rsidR="00DC2132" w14:paraId="48B3C041" w14:textId="77777777" w:rsidTr="00D92844">
        <w:tc>
          <w:tcPr>
            <w:tcW w:w="0" w:type="auto"/>
          </w:tcPr>
          <w:p w14:paraId="608CB159" w14:textId="77777777" w:rsidR="00DC2132" w:rsidRPr="00E8586C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O</w:t>
            </w:r>
          </w:p>
        </w:tc>
        <w:tc>
          <w:tcPr>
            <w:tcW w:w="915" w:type="pct"/>
            <w:vAlign w:val="center"/>
          </w:tcPr>
          <w:p w14:paraId="107C8FFB" w14:textId="0077AAA3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-8.82</w:t>
            </w:r>
          </w:p>
        </w:tc>
        <w:tc>
          <w:tcPr>
            <w:tcW w:w="703" w:type="pct"/>
            <w:vAlign w:val="center"/>
          </w:tcPr>
          <w:p w14:paraId="15AC5233" w14:textId="09D9EA56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7.64</w:t>
            </w:r>
          </w:p>
        </w:tc>
        <w:tc>
          <w:tcPr>
            <w:tcW w:w="703" w:type="pct"/>
            <w:vAlign w:val="center"/>
          </w:tcPr>
          <w:p w14:paraId="0EDA22FB" w14:textId="07FFA4C9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243.38</w:t>
            </w:r>
          </w:p>
        </w:tc>
        <w:tc>
          <w:tcPr>
            <w:tcW w:w="633" w:type="pct"/>
            <w:vAlign w:val="center"/>
          </w:tcPr>
          <w:p w14:paraId="617CB05A" w14:textId="75617331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-1.15</w:t>
            </w:r>
          </w:p>
        </w:tc>
        <w:tc>
          <w:tcPr>
            <w:tcW w:w="0" w:type="auto"/>
            <w:vAlign w:val="center"/>
          </w:tcPr>
          <w:p w14:paraId="07865D3E" w14:textId="5A71F032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1.00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</w:tr>
      <w:tr w:rsidR="00DC2132" w14:paraId="6795B566" w14:textId="77777777" w:rsidTr="00D92844">
        <w:tc>
          <w:tcPr>
            <w:tcW w:w="0" w:type="auto"/>
          </w:tcPr>
          <w:p w14:paraId="32E36850" w14:textId="77777777" w:rsidR="00DC2132" w:rsidRPr="00E8586C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 -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O</w:t>
            </w:r>
          </w:p>
        </w:tc>
        <w:tc>
          <w:tcPr>
            <w:tcW w:w="915" w:type="pct"/>
            <w:vAlign w:val="center"/>
          </w:tcPr>
          <w:p w14:paraId="592591B7" w14:textId="5F59E618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-13.43</w:t>
            </w:r>
          </w:p>
        </w:tc>
        <w:tc>
          <w:tcPr>
            <w:tcW w:w="703" w:type="pct"/>
            <w:vAlign w:val="center"/>
          </w:tcPr>
          <w:p w14:paraId="1153EC5B" w14:textId="16DCFE63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10.89</w:t>
            </w:r>
          </w:p>
        </w:tc>
        <w:tc>
          <w:tcPr>
            <w:tcW w:w="703" w:type="pct"/>
            <w:vAlign w:val="center"/>
          </w:tcPr>
          <w:p w14:paraId="5B9F0E7D" w14:textId="3717E35F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149.89</w:t>
            </w:r>
          </w:p>
        </w:tc>
        <w:tc>
          <w:tcPr>
            <w:tcW w:w="633" w:type="pct"/>
            <w:vAlign w:val="center"/>
          </w:tcPr>
          <w:p w14:paraId="7FFBAA6C" w14:textId="2A7A9153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-1.23</w:t>
            </w:r>
          </w:p>
        </w:tc>
        <w:tc>
          <w:tcPr>
            <w:tcW w:w="0" w:type="auto"/>
            <w:vAlign w:val="center"/>
          </w:tcPr>
          <w:p w14:paraId="74C5E957" w14:textId="6018A12D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1.00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</w:tr>
      <w:tr w:rsidR="00DC2132" w14:paraId="6E634582" w14:textId="77777777" w:rsidTr="00D92844">
        <w:tc>
          <w:tcPr>
            <w:tcW w:w="0" w:type="auto"/>
          </w:tcPr>
          <w:p w14:paraId="755D0190" w14:textId="77777777" w:rsidR="00DC2132" w:rsidRPr="00E8586C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O</w:t>
            </w:r>
          </w:p>
        </w:tc>
        <w:tc>
          <w:tcPr>
            <w:tcW w:w="915" w:type="pct"/>
            <w:vAlign w:val="center"/>
          </w:tcPr>
          <w:p w14:paraId="0C11E6A7" w14:textId="3722E6BE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79.17</w:t>
            </w:r>
          </w:p>
        </w:tc>
        <w:tc>
          <w:tcPr>
            <w:tcW w:w="703" w:type="pct"/>
            <w:vAlign w:val="center"/>
          </w:tcPr>
          <w:p w14:paraId="25CA5987" w14:textId="50FAE91B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10.89</w:t>
            </w:r>
          </w:p>
        </w:tc>
        <w:tc>
          <w:tcPr>
            <w:tcW w:w="703" w:type="pct"/>
            <w:vAlign w:val="center"/>
          </w:tcPr>
          <w:p w14:paraId="5ED9671C" w14:textId="44CD81BB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149.89</w:t>
            </w:r>
          </w:p>
        </w:tc>
        <w:tc>
          <w:tcPr>
            <w:tcW w:w="633" w:type="pct"/>
            <w:vAlign w:val="center"/>
          </w:tcPr>
          <w:p w14:paraId="5555798F" w14:textId="1AF6C35E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7.27</w:t>
            </w:r>
          </w:p>
        </w:tc>
        <w:tc>
          <w:tcPr>
            <w:tcW w:w="0" w:type="auto"/>
            <w:vAlign w:val="center"/>
          </w:tcPr>
          <w:p w14:paraId="4B253B5D" w14:textId="0B418686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b/>
                <w:sz w:val="22"/>
              </w:rPr>
              <w:t>&lt; .001</w:t>
            </w:r>
          </w:p>
        </w:tc>
      </w:tr>
      <w:tr w:rsidR="00DC2132" w14:paraId="7C82BE7C" w14:textId="77777777" w:rsidTr="00D92844">
        <w:tc>
          <w:tcPr>
            <w:tcW w:w="0" w:type="auto"/>
          </w:tcPr>
          <w:p w14:paraId="716E8D8D" w14:textId="77777777" w:rsidR="00DC2132" w:rsidRPr="00E8586C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O</w:t>
            </w:r>
          </w:p>
        </w:tc>
        <w:tc>
          <w:tcPr>
            <w:tcW w:w="915" w:type="pct"/>
            <w:vAlign w:val="center"/>
          </w:tcPr>
          <w:p w14:paraId="393947D8" w14:textId="48DB58B7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120.94</w:t>
            </w:r>
          </w:p>
        </w:tc>
        <w:tc>
          <w:tcPr>
            <w:tcW w:w="703" w:type="pct"/>
            <w:vAlign w:val="center"/>
          </w:tcPr>
          <w:p w14:paraId="6585F96A" w14:textId="21E72D50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12.65</w:t>
            </w:r>
          </w:p>
        </w:tc>
        <w:tc>
          <w:tcPr>
            <w:tcW w:w="703" w:type="pct"/>
            <w:vAlign w:val="center"/>
          </w:tcPr>
          <w:p w14:paraId="5FBE5071" w14:textId="3CC21ED2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149.89</w:t>
            </w:r>
          </w:p>
        </w:tc>
        <w:tc>
          <w:tcPr>
            <w:tcW w:w="633" w:type="pct"/>
            <w:vAlign w:val="center"/>
          </w:tcPr>
          <w:p w14:paraId="2320DF56" w14:textId="7E252013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9.56</w:t>
            </w:r>
          </w:p>
        </w:tc>
        <w:tc>
          <w:tcPr>
            <w:tcW w:w="0" w:type="auto"/>
            <w:vAlign w:val="center"/>
          </w:tcPr>
          <w:p w14:paraId="3F24A961" w14:textId="21768B41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b/>
                <w:sz w:val="22"/>
              </w:rPr>
              <w:t>&lt; .001</w:t>
            </w:r>
          </w:p>
        </w:tc>
      </w:tr>
      <w:tr w:rsidR="00DC2132" w14:paraId="335ED2B4" w14:textId="77777777" w:rsidTr="00D92844">
        <w:tc>
          <w:tcPr>
            <w:tcW w:w="0" w:type="auto"/>
          </w:tcPr>
          <w:p w14:paraId="3ED2897E" w14:textId="77777777" w:rsidR="00DC2132" w:rsidRPr="00E8586C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915" w:type="pct"/>
            <w:vAlign w:val="center"/>
          </w:tcPr>
          <w:p w14:paraId="2DF176B9" w14:textId="1AD234F5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67.07</w:t>
            </w:r>
          </w:p>
        </w:tc>
        <w:tc>
          <w:tcPr>
            <w:tcW w:w="703" w:type="pct"/>
            <w:vAlign w:val="center"/>
          </w:tcPr>
          <w:p w14:paraId="236469C8" w14:textId="0D466B1B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6.52</w:t>
            </w:r>
          </w:p>
        </w:tc>
        <w:tc>
          <w:tcPr>
            <w:tcW w:w="703" w:type="pct"/>
            <w:vAlign w:val="center"/>
          </w:tcPr>
          <w:p w14:paraId="5E3AD793" w14:textId="6187A4F4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243.38</w:t>
            </w:r>
          </w:p>
        </w:tc>
        <w:tc>
          <w:tcPr>
            <w:tcW w:w="633" w:type="pct"/>
            <w:vAlign w:val="center"/>
          </w:tcPr>
          <w:p w14:paraId="126D0BE8" w14:textId="2BCFFCAF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10.29</w:t>
            </w:r>
          </w:p>
        </w:tc>
        <w:tc>
          <w:tcPr>
            <w:tcW w:w="0" w:type="auto"/>
            <w:vAlign w:val="center"/>
          </w:tcPr>
          <w:p w14:paraId="7C6E6D2A" w14:textId="3070C09C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b/>
                <w:sz w:val="22"/>
              </w:rPr>
              <w:t>&lt; .001</w:t>
            </w:r>
          </w:p>
        </w:tc>
      </w:tr>
      <w:tr w:rsidR="00DC2132" w14:paraId="72E29E7D" w14:textId="77777777" w:rsidTr="00D92844">
        <w:tc>
          <w:tcPr>
            <w:tcW w:w="0" w:type="auto"/>
          </w:tcPr>
          <w:p w14:paraId="57C61357" w14:textId="77777777" w:rsidR="00DC2132" w:rsidRPr="00E8586C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915" w:type="pct"/>
            <w:vAlign w:val="center"/>
          </w:tcPr>
          <w:p w14:paraId="64E0C32D" w14:textId="392F3D13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105.64</w:t>
            </w:r>
          </w:p>
        </w:tc>
        <w:tc>
          <w:tcPr>
            <w:tcW w:w="703" w:type="pct"/>
            <w:vAlign w:val="center"/>
          </w:tcPr>
          <w:p w14:paraId="1DAC75A2" w14:textId="6446C722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11.89</w:t>
            </w:r>
          </w:p>
        </w:tc>
        <w:tc>
          <w:tcPr>
            <w:tcW w:w="703" w:type="pct"/>
            <w:vAlign w:val="center"/>
          </w:tcPr>
          <w:p w14:paraId="7C298AFC" w14:textId="0A525D43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149.89</w:t>
            </w:r>
          </w:p>
        </w:tc>
        <w:tc>
          <w:tcPr>
            <w:tcW w:w="633" w:type="pct"/>
            <w:vAlign w:val="center"/>
          </w:tcPr>
          <w:p w14:paraId="60C5DC28" w14:textId="14D09B20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8.89</w:t>
            </w:r>
          </w:p>
        </w:tc>
        <w:tc>
          <w:tcPr>
            <w:tcW w:w="0" w:type="auto"/>
            <w:vAlign w:val="center"/>
          </w:tcPr>
          <w:p w14:paraId="219BD90D" w14:textId="59E4EFBF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b/>
                <w:sz w:val="22"/>
              </w:rPr>
              <w:t>&lt; .001</w:t>
            </w:r>
          </w:p>
        </w:tc>
      </w:tr>
      <w:tr w:rsidR="00DC2132" w14:paraId="57EA2684" w14:textId="77777777" w:rsidTr="00D92844">
        <w:tc>
          <w:tcPr>
            <w:tcW w:w="0" w:type="auto"/>
          </w:tcPr>
          <w:p w14:paraId="7AE70849" w14:textId="77777777" w:rsidR="00DC2132" w:rsidRPr="00E8586C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O</w:t>
            </w:r>
          </w:p>
        </w:tc>
        <w:tc>
          <w:tcPr>
            <w:tcW w:w="915" w:type="pct"/>
            <w:vAlign w:val="center"/>
          </w:tcPr>
          <w:p w14:paraId="0C35C17F" w14:textId="088FCC58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-1.06</w:t>
            </w:r>
          </w:p>
        </w:tc>
        <w:tc>
          <w:tcPr>
            <w:tcW w:w="703" w:type="pct"/>
            <w:vAlign w:val="center"/>
          </w:tcPr>
          <w:p w14:paraId="054CEB0C" w14:textId="0F9F0CA3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10.89</w:t>
            </w:r>
          </w:p>
        </w:tc>
        <w:tc>
          <w:tcPr>
            <w:tcW w:w="703" w:type="pct"/>
            <w:vAlign w:val="center"/>
          </w:tcPr>
          <w:p w14:paraId="72E1F0E4" w14:textId="63B47353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149.89</w:t>
            </w:r>
          </w:p>
        </w:tc>
        <w:tc>
          <w:tcPr>
            <w:tcW w:w="633" w:type="pct"/>
            <w:vAlign w:val="center"/>
          </w:tcPr>
          <w:p w14:paraId="60E34A3F" w14:textId="1CB91424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-0.10</w:t>
            </w:r>
          </w:p>
        </w:tc>
        <w:tc>
          <w:tcPr>
            <w:tcW w:w="0" w:type="auto"/>
            <w:vAlign w:val="center"/>
          </w:tcPr>
          <w:p w14:paraId="0AA430A0" w14:textId="717FC11F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1.00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</w:tr>
      <w:tr w:rsidR="00DC2132" w14:paraId="2A9082E4" w14:textId="77777777" w:rsidTr="00D92844">
        <w:tc>
          <w:tcPr>
            <w:tcW w:w="0" w:type="auto"/>
          </w:tcPr>
          <w:p w14:paraId="4CD47F3A" w14:textId="77777777" w:rsidR="00DC2132" w:rsidRPr="00E8586C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O</w:t>
            </w:r>
          </w:p>
        </w:tc>
        <w:tc>
          <w:tcPr>
            <w:tcW w:w="915" w:type="pct"/>
            <w:vAlign w:val="center"/>
          </w:tcPr>
          <w:p w14:paraId="0F21B5C8" w14:textId="3FBDC9B6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-5.67</w:t>
            </w:r>
          </w:p>
        </w:tc>
        <w:tc>
          <w:tcPr>
            <w:tcW w:w="703" w:type="pct"/>
            <w:vAlign w:val="center"/>
          </w:tcPr>
          <w:p w14:paraId="1B4767BD" w14:textId="6EF02914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6.52</w:t>
            </w:r>
          </w:p>
        </w:tc>
        <w:tc>
          <w:tcPr>
            <w:tcW w:w="703" w:type="pct"/>
            <w:vAlign w:val="center"/>
          </w:tcPr>
          <w:p w14:paraId="1D638C56" w14:textId="0E64CC92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243.38</w:t>
            </w:r>
          </w:p>
        </w:tc>
        <w:tc>
          <w:tcPr>
            <w:tcW w:w="633" w:type="pct"/>
            <w:vAlign w:val="center"/>
          </w:tcPr>
          <w:p w14:paraId="0F0B8E72" w14:textId="4C08AA85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-0.87</w:t>
            </w:r>
          </w:p>
        </w:tc>
        <w:tc>
          <w:tcPr>
            <w:tcW w:w="0" w:type="auto"/>
            <w:vAlign w:val="center"/>
          </w:tcPr>
          <w:p w14:paraId="49645EAA" w14:textId="4D20B4FA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1.00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</w:tr>
      <w:tr w:rsidR="00DC2132" w14:paraId="16682080" w14:textId="77777777" w:rsidTr="00D92844">
        <w:tc>
          <w:tcPr>
            <w:tcW w:w="0" w:type="auto"/>
          </w:tcPr>
          <w:p w14:paraId="04FA2439" w14:textId="77777777" w:rsidR="00DC2132" w:rsidRPr="00E8586C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O</w:t>
            </w:r>
          </w:p>
        </w:tc>
        <w:tc>
          <w:tcPr>
            <w:tcW w:w="915" w:type="pct"/>
            <w:vAlign w:val="center"/>
          </w:tcPr>
          <w:p w14:paraId="0B4C4573" w14:textId="43738143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86.93</w:t>
            </w:r>
          </w:p>
        </w:tc>
        <w:tc>
          <w:tcPr>
            <w:tcW w:w="703" w:type="pct"/>
            <w:vAlign w:val="center"/>
          </w:tcPr>
          <w:p w14:paraId="0810FCBC" w14:textId="4132BDF5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6.52</w:t>
            </w:r>
          </w:p>
        </w:tc>
        <w:tc>
          <w:tcPr>
            <w:tcW w:w="703" w:type="pct"/>
            <w:vAlign w:val="center"/>
          </w:tcPr>
          <w:p w14:paraId="0EBC755E" w14:textId="52AE38F1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243.38</w:t>
            </w:r>
          </w:p>
        </w:tc>
        <w:tc>
          <w:tcPr>
            <w:tcW w:w="633" w:type="pct"/>
            <w:vAlign w:val="center"/>
          </w:tcPr>
          <w:p w14:paraId="6EEF4C0C" w14:textId="00CB66B2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13.34</w:t>
            </w:r>
          </w:p>
        </w:tc>
        <w:tc>
          <w:tcPr>
            <w:tcW w:w="0" w:type="auto"/>
            <w:vAlign w:val="center"/>
          </w:tcPr>
          <w:p w14:paraId="6D454B56" w14:textId="32AAE109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b/>
                <w:sz w:val="22"/>
              </w:rPr>
              <w:t>&lt; .001</w:t>
            </w:r>
          </w:p>
        </w:tc>
      </w:tr>
      <w:tr w:rsidR="00DC2132" w14:paraId="062632B2" w14:textId="77777777" w:rsidTr="00D92844">
        <w:tc>
          <w:tcPr>
            <w:tcW w:w="0" w:type="auto"/>
          </w:tcPr>
          <w:p w14:paraId="33B38486" w14:textId="77777777" w:rsidR="00DC2132" w:rsidRPr="00E8586C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O</w:t>
            </w:r>
          </w:p>
        </w:tc>
        <w:tc>
          <w:tcPr>
            <w:tcW w:w="915" w:type="pct"/>
            <w:vAlign w:val="center"/>
          </w:tcPr>
          <w:p w14:paraId="08EFE119" w14:textId="36395A63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128.70</w:t>
            </w:r>
          </w:p>
        </w:tc>
        <w:tc>
          <w:tcPr>
            <w:tcW w:w="703" w:type="pct"/>
            <w:vAlign w:val="center"/>
          </w:tcPr>
          <w:p w14:paraId="759B3C71" w14:textId="514D631D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11.89</w:t>
            </w:r>
          </w:p>
        </w:tc>
        <w:tc>
          <w:tcPr>
            <w:tcW w:w="703" w:type="pct"/>
            <w:vAlign w:val="center"/>
          </w:tcPr>
          <w:p w14:paraId="5F6ABC60" w14:textId="20E03B49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149.89</w:t>
            </w:r>
          </w:p>
        </w:tc>
        <w:tc>
          <w:tcPr>
            <w:tcW w:w="633" w:type="pct"/>
            <w:vAlign w:val="center"/>
          </w:tcPr>
          <w:p w14:paraId="1CC99C7F" w14:textId="554F1AA3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10.82</w:t>
            </w:r>
          </w:p>
        </w:tc>
        <w:tc>
          <w:tcPr>
            <w:tcW w:w="0" w:type="auto"/>
            <w:vAlign w:val="center"/>
          </w:tcPr>
          <w:p w14:paraId="7D858402" w14:textId="5943EFC2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b/>
                <w:sz w:val="22"/>
              </w:rPr>
              <w:t>&lt; .001</w:t>
            </w:r>
          </w:p>
        </w:tc>
      </w:tr>
      <w:tr w:rsidR="00DC2132" w14:paraId="6659F3D5" w14:textId="77777777" w:rsidTr="00D92844">
        <w:tc>
          <w:tcPr>
            <w:tcW w:w="0" w:type="auto"/>
          </w:tcPr>
          <w:p w14:paraId="027394C9" w14:textId="77777777" w:rsidR="00DC2132" w:rsidRPr="00E8586C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</w:t>
            </w:r>
          </w:p>
        </w:tc>
        <w:tc>
          <w:tcPr>
            <w:tcW w:w="915" w:type="pct"/>
            <w:vAlign w:val="center"/>
          </w:tcPr>
          <w:p w14:paraId="271F8663" w14:textId="493FEAF0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38.57</w:t>
            </w:r>
          </w:p>
        </w:tc>
        <w:tc>
          <w:tcPr>
            <w:tcW w:w="703" w:type="pct"/>
            <w:vAlign w:val="center"/>
          </w:tcPr>
          <w:p w14:paraId="7F73539D" w14:textId="3424C744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11.89</w:t>
            </w:r>
          </w:p>
        </w:tc>
        <w:tc>
          <w:tcPr>
            <w:tcW w:w="703" w:type="pct"/>
            <w:vAlign w:val="center"/>
          </w:tcPr>
          <w:p w14:paraId="065BA21A" w14:textId="01FD3986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149.89</w:t>
            </w:r>
          </w:p>
        </w:tc>
        <w:tc>
          <w:tcPr>
            <w:tcW w:w="633" w:type="pct"/>
            <w:vAlign w:val="center"/>
          </w:tcPr>
          <w:p w14:paraId="046680DD" w14:textId="6A947789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3.24</w:t>
            </w:r>
          </w:p>
        </w:tc>
        <w:tc>
          <w:tcPr>
            <w:tcW w:w="0" w:type="auto"/>
            <w:vAlign w:val="center"/>
          </w:tcPr>
          <w:p w14:paraId="6B6A4159" w14:textId="5CBAA2E7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.096</w:t>
            </w:r>
          </w:p>
        </w:tc>
      </w:tr>
      <w:tr w:rsidR="00DC2132" w14:paraId="5E4BE27D" w14:textId="77777777" w:rsidTr="00D92844">
        <w:tc>
          <w:tcPr>
            <w:tcW w:w="0" w:type="auto"/>
          </w:tcPr>
          <w:p w14:paraId="23EC2000" w14:textId="77777777" w:rsidR="00DC2132" w:rsidRPr="00E8586C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O</w:t>
            </w:r>
          </w:p>
        </w:tc>
        <w:tc>
          <w:tcPr>
            <w:tcW w:w="915" w:type="pct"/>
            <w:vAlign w:val="center"/>
          </w:tcPr>
          <w:p w14:paraId="34946FE0" w14:textId="7F086A7B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-68.13</w:t>
            </w:r>
          </w:p>
        </w:tc>
        <w:tc>
          <w:tcPr>
            <w:tcW w:w="703" w:type="pct"/>
            <w:vAlign w:val="center"/>
          </w:tcPr>
          <w:p w14:paraId="3D94AFFA" w14:textId="00E9E67A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10.89</w:t>
            </w:r>
          </w:p>
        </w:tc>
        <w:tc>
          <w:tcPr>
            <w:tcW w:w="703" w:type="pct"/>
            <w:vAlign w:val="center"/>
          </w:tcPr>
          <w:p w14:paraId="0C2FEE3A" w14:textId="283B781D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149.89</w:t>
            </w:r>
          </w:p>
        </w:tc>
        <w:tc>
          <w:tcPr>
            <w:tcW w:w="633" w:type="pct"/>
            <w:vAlign w:val="center"/>
          </w:tcPr>
          <w:p w14:paraId="25D2E9D5" w14:textId="0C7BC74F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-6.26</w:t>
            </w:r>
          </w:p>
        </w:tc>
        <w:tc>
          <w:tcPr>
            <w:tcW w:w="0" w:type="auto"/>
            <w:vAlign w:val="center"/>
          </w:tcPr>
          <w:p w14:paraId="27616427" w14:textId="7F6EF7F7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b/>
                <w:sz w:val="22"/>
              </w:rPr>
              <w:t>&lt; .001</w:t>
            </w:r>
          </w:p>
        </w:tc>
      </w:tr>
      <w:tr w:rsidR="00DC2132" w14:paraId="67739450" w14:textId="77777777" w:rsidTr="00D92844">
        <w:tc>
          <w:tcPr>
            <w:tcW w:w="0" w:type="auto"/>
          </w:tcPr>
          <w:p w14:paraId="203CC9B3" w14:textId="77777777" w:rsidR="00DC2132" w:rsidRPr="00E8586C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O</w:t>
            </w:r>
          </w:p>
        </w:tc>
        <w:tc>
          <w:tcPr>
            <w:tcW w:w="915" w:type="pct"/>
            <w:vAlign w:val="center"/>
          </w:tcPr>
          <w:p w14:paraId="5712AE45" w14:textId="3D8198E1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-72.74</w:t>
            </w:r>
          </w:p>
        </w:tc>
        <w:tc>
          <w:tcPr>
            <w:tcW w:w="703" w:type="pct"/>
            <w:vAlign w:val="center"/>
          </w:tcPr>
          <w:p w14:paraId="02B46988" w14:textId="2FD2D561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6.52</w:t>
            </w:r>
          </w:p>
        </w:tc>
        <w:tc>
          <w:tcPr>
            <w:tcW w:w="703" w:type="pct"/>
            <w:vAlign w:val="center"/>
          </w:tcPr>
          <w:p w14:paraId="5E413F6D" w14:textId="4650C01B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243.38</w:t>
            </w:r>
          </w:p>
        </w:tc>
        <w:tc>
          <w:tcPr>
            <w:tcW w:w="633" w:type="pct"/>
            <w:vAlign w:val="center"/>
          </w:tcPr>
          <w:p w14:paraId="082B1B36" w14:textId="22E6ABCB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-11.16</w:t>
            </w:r>
          </w:p>
        </w:tc>
        <w:tc>
          <w:tcPr>
            <w:tcW w:w="0" w:type="auto"/>
            <w:vAlign w:val="center"/>
          </w:tcPr>
          <w:p w14:paraId="78BF8C3A" w14:textId="790D59C2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b/>
                <w:sz w:val="22"/>
              </w:rPr>
              <w:t>&lt; .001</w:t>
            </w:r>
          </w:p>
        </w:tc>
      </w:tr>
      <w:tr w:rsidR="00DC2132" w14:paraId="3F6670DB" w14:textId="77777777" w:rsidTr="00D92844">
        <w:tc>
          <w:tcPr>
            <w:tcW w:w="0" w:type="auto"/>
          </w:tcPr>
          <w:p w14:paraId="580DBC05" w14:textId="77777777" w:rsidR="00DC2132" w:rsidRPr="00E8586C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O</w:t>
            </w:r>
          </w:p>
        </w:tc>
        <w:tc>
          <w:tcPr>
            <w:tcW w:w="915" w:type="pct"/>
            <w:vAlign w:val="center"/>
          </w:tcPr>
          <w:p w14:paraId="21F2E86E" w14:textId="2CA0153F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19.86</w:t>
            </w:r>
          </w:p>
        </w:tc>
        <w:tc>
          <w:tcPr>
            <w:tcW w:w="703" w:type="pct"/>
            <w:vAlign w:val="center"/>
          </w:tcPr>
          <w:p w14:paraId="7ECB8AEA" w14:textId="145BD879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6.52</w:t>
            </w:r>
          </w:p>
        </w:tc>
        <w:tc>
          <w:tcPr>
            <w:tcW w:w="703" w:type="pct"/>
            <w:vAlign w:val="center"/>
          </w:tcPr>
          <w:p w14:paraId="619D33BC" w14:textId="228C517B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243.38</w:t>
            </w:r>
          </w:p>
        </w:tc>
        <w:tc>
          <w:tcPr>
            <w:tcW w:w="633" w:type="pct"/>
            <w:vAlign w:val="center"/>
          </w:tcPr>
          <w:p w14:paraId="66D68F88" w14:textId="7C1EA602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3.05</w:t>
            </w:r>
          </w:p>
        </w:tc>
        <w:tc>
          <w:tcPr>
            <w:tcW w:w="0" w:type="auto"/>
            <w:vAlign w:val="center"/>
          </w:tcPr>
          <w:p w14:paraId="504D453F" w14:textId="3ED3A21F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.170</w:t>
            </w:r>
          </w:p>
        </w:tc>
      </w:tr>
      <w:tr w:rsidR="00DC2132" w14:paraId="682EFFDE" w14:textId="77777777" w:rsidTr="00D92844">
        <w:tc>
          <w:tcPr>
            <w:tcW w:w="0" w:type="auto"/>
          </w:tcPr>
          <w:p w14:paraId="58045BC5" w14:textId="77777777" w:rsidR="00DC2132" w:rsidRPr="00E8586C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O</w:t>
            </w:r>
          </w:p>
        </w:tc>
        <w:tc>
          <w:tcPr>
            <w:tcW w:w="915" w:type="pct"/>
            <w:vAlign w:val="center"/>
          </w:tcPr>
          <w:p w14:paraId="3A418915" w14:textId="57FF61CB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61.63</w:t>
            </w:r>
          </w:p>
        </w:tc>
        <w:tc>
          <w:tcPr>
            <w:tcW w:w="703" w:type="pct"/>
            <w:vAlign w:val="center"/>
          </w:tcPr>
          <w:p w14:paraId="7F34AF69" w14:textId="7B577D1D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11.89</w:t>
            </w:r>
          </w:p>
        </w:tc>
        <w:tc>
          <w:tcPr>
            <w:tcW w:w="703" w:type="pct"/>
            <w:vAlign w:val="center"/>
          </w:tcPr>
          <w:p w14:paraId="233A459C" w14:textId="6667AF9A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149.89</w:t>
            </w:r>
          </w:p>
        </w:tc>
        <w:tc>
          <w:tcPr>
            <w:tcW w:w="633" w:type="pct"/>
            <w:vAlign w:val="center"/>
          </w:tcPr>
          <w:p w14:paraId="0D8D2BE5" w14:textId="32C8A0B4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5.18</w:t>
            </w:r>
          </w:p>
        </w:tc>
        <w:tc>
          <w:tcPr>
            <w:tcW w:w="0" w:type="auto"/>
            <w:vAlign w:val="center"/>
          </w:tcPr>
          <w:p w14:paraId="7BD9A8D5" w14:textId="5EEB9733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b/>
                <w:sz w:val="22"/>
              </w:rPr>
              <w:t>&lt; .001</w:t>
            </w:r>
          </w:p>
        </w:tc>
      </w:tr>
      <w:tr w:rsidR="00DC2132" w14:paraId="28D659E9" w14:textId="77777777" w:rsidTr="00D92844">
        <w:tc>
          <w:tcPr>
            <w:tcW w:w="0" w:type="auto"/>
          </w:tcPr>
          <w:p w14:paraId="6E1AD7AA" w14:textId="77777777" w:rsidR="00DC2132" w:rsidRPr="00E8586C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O</w:t>
            </w:r>
          </w:p>
        </w:tc>
        <w:tc>
          <w:tcPr>
            <w:tcW w:w="915" w:type="pct"/>
            <w:vAlign w:val="center"/>
          </w:tcPr>
          <w:p w14:paraId="16D083CE" w14:textId="4079451D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-106.71</w:t>
            </w:r>
          </w:p>
        </w:tc>
        <w:tc>
          <w:tcPr>
            <w:tcW w:w="703" w:type="pct"/>
            <w:vAlign w:val="center"/>
          </w:tcPr>
          <w:p w14:paraId="585D30CE" w14:textId="075D3DE8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12.65</w:t>
            </w:r>
          </w:p>
        </w:tc>
        <w:tc>
          <w:tcPr>
            <w:tcW w:w="703" w:type="pct"/>
            <w:vAlign w:val="center"/>
          </w:tcPr>
          <w:p w14:paraId="0A2626CE" w14:textId="1F1CB4FD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149.89</w:t>
            </w:r>
          </w:p>
        </w:tc>
        <w:tc>
          <w:tcPr>
            <w:tcW w:w="633" w:type="pct"/>
            <w:vAlign w:val="center"/>
          </w:tcPr>
          <w:p w14:paraId="74AB69C0" w14:textId="2B58213B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-8.43</w:t>
            </w:r>
          </w:p>
        </w:tc>
        <w:tc>
          <w:tcPr>
            <w:tcW w:w="0" w:type="auto"/>
            <w:vAlign w:val="center"/>
          </w:tcPr>
          <w:p w14:paraId="6F04DE70" w14:textId="2A0550DF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b/>
                <w:sz w:val="22"/>
              </w:rPr>
              <w:t>&lt; .001</w:t>
            </w:r>
          </w:p>
        </w:tc>
      </w:tr>
      <w:tr w:rsidR="00DC2132" w14:paraId="37AF3FCC" w14:textId="77777777" w:rsidTr="00D92844">
        <w:tc>
          <w:tcPr>
            <w:tcW w:w="0" w:type="auto"/>
          </w:tcPr>
          <w:p w14:paraId="424416C9" w14:textId="77777777" w:rsidR="00DC2132" w:rsidRPr="00E8586C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O</w:t>
            </w:r>
          </w:p>
        </w:tc>
        <w:tc>
          <w:tcPr>
            <w:tcW w:w="915" w:type="pct"/>
            <w:vAlign w:val="center"/>
          </w:tcPr>
          <w:p w14:paraId="492B0060" w14:textId="61B68622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-111.31</w:t>
            </w:r>
          </w:p>
        </w:tc>
        <w:tc>
          <w:tcPr>
            <w:tcW w:w="703" w:type="pct"/>
            <w:vAlign w:val="center"/>
          </w:tcPr>
          <w:p w14:paraId="11BA372C" w14:textId="3244C0DC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11.89</w:t>
            </w:r>
          </w:p>
        </w:tc>
        <w:tc>
          <w:tcPr>
            <w:tcW w:w="703" w:type="pct"/>
            <w:vAlign w:val="center"/>
          </w:tcPr>
          <w:p w14:paraId="2FE353B9" w14:textId="12A79117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149.89</w:t>
            </w:r>
          </w:p>
        </w:tc>
        <w:tc>
          <w:tcPr>
            <w:tcW w:w="633" w:type="pct"/>
            <w:vAlign w:val="center"/>
          </w:tcPr>
          <w:p w14:paraId="3F0FB7A6" w14:textId="4175D8AD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-9.36</w:t>
            </w:r>
          </w:p>
        </w:tc>
        <w:tc>
          <w:tcPr>
            <w:tcW w:w="0" w:type="auto"/>
            <w:vAlign w:val="center"/>
          </w:tcPr>
          <w:p w14:paraId="5905342B" w14:textId="524B38E9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b/>
                <w:sz w:val="22"/>
              </w:rPr>
              <w:t>&lt; .001</w:t>
            </w:r>
          </w:p>
        </w:tc>
      </w:tr>
      <w:tr w:rsidR="00DC2132" w14:paraId="074DBD67" w14:textId="77777777" w:rsidTr="00D92844">
        <w:tc>
          <w:tcPr>
            <w:tcW w:w="0" w:type="auto"/>
          </w:tcPr>
          <w:p w14:paraId="592F3758" w14:textId="77777777" w:rsidR="00DC2132" w:rsidRPr="00E8586C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O</w:t>
            </w:r>
          </w:p>
        </w:tc>
        <w:tc>
          <w:tcPr>
            <w:tcW w:w="915" w:type="pct"/>
            <w:vAlign w:val="center"/>
          </w:tcPr>
          <w:p w14:paraId="036B1AB1" w14:textId="475D9A95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-18.71</w:t>
            </w:r>
          </w:p>
        </w:tc>
        <w:tc>
          <w:tcPr>
            <w:tcW w:w="703" w:type="pct"/>
            <w:vAlign w:val="center"/>
          </w:tcPr>
          <w:p w14:paraId="3EEBA51C" w14:textId="6D003193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11.89</w:t>
            </w:r>
          </w:p>
        </w:tc>
        <w:tc>
          <w:tcPr>
            <w:tcW w:w="703" w:type="pct"/>
            <w:vAlign w:val="center"/>
          </w:tcPr>
          <w:p w14:paraId="7129EE79" w14:textId="3B7AC060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149.89</w:t>
            </w:r>
          </w:p>
        </w:tc>
        <w:tc>
          <w:tcPr>
            <w:tcW w:w="633" w:type="pct"/>
            <w:vAlign w:val="center"/>
          </w:tcPr>
          <w:p w14:paraId="70AE86D9" w14:textId="6F32F2F9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-1.57</w:t>
            </w:r>
          </w:p>
        </w:tc>
        <w:tc>
          <w:tcPr>
            <w:tcW w:w="0" w:type="auto"/>
            <w:vAlign w:val="center"/>
          </w:tcPr>
          <w:p w14:paraId="72782C70" w14:textId="2AD3295F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1.00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</w:tr>
      <w:tr w:rsidR="00DC2132" w14:paraId="1208E3F5" w14:textId="77777777" w:rsidTr="00D92844">
        <w:tc>
          <w:tcPr>
            <w:tcW w:w="0" w:type="auto"/>
          </w:tcPr>
          <w:p w14:paraId="4C67BD82" w14:textId="77777777" w:rsidR="00DC2132" w:rsidRPr="00E8586C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CP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O</w:t>
            </w:r>
          </w:p>
        </w:tc>
        <w:tc>
          <w:tcPr>
            <w:tcW w:w="915" w:type="pct"/>
            <w:vAlign w:val="center"/>
          </w:tcPr>
          <w:p w14:paraId="42DDFAB2" w14:textId="69374DC5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23.06</w:t>
            </w:r>
          </w:p>
        </w:tc>
        <w:tc>
          <w:tcPr>
            <w:tcW w:w="703" w:type="pct"/>
            <w:vAlign w:val="center"/>
          </w:tcPr>
          <w:p w14:paraId="58E749AB" w14:textId="09AF68D2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8.83</w:t>
            </w:r>
          </w:p>
        </w:tc>
        <w:tc>
          <w:tcPr>
            <w:tcW w:w="703" w:type="pct"/>
            <w:vAlign w:val="center"/>
          </w:tcPr>
          <w:p w14:paraId="3C01F824" w14:textId="2954E322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243.38</w:t>
            </w:r>
          </w:p>
        </w:tc>
        <w:tc>
          <w:tcPr>
            <w:tcW w:w="633" w:type="pct"/>
            <w:vAlign w:val="center"/>
          </w:tcPr>
          <w:p w14:paraId="329960CF" w14:textId="389A5496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2.61</w:t>
            </w:r>
          </w:p>
        </w:tc>
        <w:tc>
          <w:tcPr>
            <w:tcW w:w="0" w:type="auto"/>
            <w:vAlign w:val="center"/>
          </w:tcPr>
          <w:p w14:paraId="4123B5F9" w14:textId="13ABD20A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.630</w:t>
            </w:r>
          </w:p>
        </w:tc>
      </w:tr>
      <w:tr w:rsidR="00DC2132" w14:paraId="31E8938C" w14:textId="77777777" w:rsidTr="00D92844">
        <w:tc>
          <w:tcPr>
            <w:tcW w:w="0" w:type="auto"/>
          </w:tcPr>
          <w:p w14:paraId="7A1DE0F4" w14:textId="77777777" w:rsidR="00DC2132" w:rsidRPr="00E8586C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O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O</w:t>
            </w:r>
          </w:p>
        </w:tc>
        <w:tc>
          <w:tcPr>
            <w:tcW w:w="915" w:type="pct"/>
            <w:vAlign w:val="center"/>
          </w:tcPr>
          <w:p w14:paraId="674BDE42" w14:textId="41A5916A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-4.60</w:t>
            </w:r>
          </w:p>
        </w:tc>
        <w:tc>
          <w:tcPr>
            <w:tcW w:w="703" w:type="pct"/>
            <w:vAlign w:val="center"/>
          </w:tcPr>
          <w:p w14:paraId="649A8049" w14:textId="07C869CD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10.89</w:t>
            </w:r>
          </w:p>
        </w:tc>
        <w:tc>
          <w:tcPr>
            <w:tcW w:w="703" w:type="pct"/>
            <w:vAlign w:val="center"/>
          </w:tcPr>
          <w:p w14:paraId="16386975" w14:textId="2E8F8C3B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149.89</w:t>
            </w:r>
          </w:p>
        </w:tc>
        <w:tc>
          <w:tcPr>
            <w:tcW w:w="633" w:type="pct"/>
            <w:vAlign w:val="center"/>
          </w:tcPr>
          <w:p w14:paraId="0D32676D" w14:textId="54037419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-0.42</w:t>
            </w:r>
          </w:p>
        </w:tc>
        <w:tc>
          <w:tcPr>
            <w:tcW w:w="0" w:type="auto"/>
            <w:vAlign w:val="center"/>
          </w:tcPr>
          <w:p w14:paraId="61B683BB" w14:textId="01E6FC7B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1.00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</w:tr>
      <w:tr w:rsidR="00DC2132" w14:paraId="5F2C681E" w14:textId="77777777" w:rsidTr="00D92844">
        <w:tc>
          <w:tcPr>
            <w:tcW w:w="0" w:type="auto"/>
          </w:tcPr>
          <w:p w14:paraId="427129F1" w14:textId="77777777" w:rsidR="00DC2132" w:rsidRPr="00E8586C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O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O</w:t>
            </w:r>
          </w:p>
        </w:tc>
        <w:tc>
          <w:tcPr>
            <w:tcW w:w="915" w:type="pct"/>
            <w:vAlign w:val="center"/>
          </w:tcPr>
          <w:p w14:paraId="0A62D25A" w14:textId="74BA2B92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87.99</w:t>
            </w:r>
          </w:p>
        </w:tc>
        <w:tc>
          <w:tcPr>
            <w:tcW w:w="703" w:type="pct"/>
            <w:vAlign w:val="center"/>
          </w:tcPr>
          <w:p w14:paraId="0C2C8B55" w14:textId="252669D7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10.89</w:t>
            </w:r>
          </w:p>
        </w:tc>
        <w:tc>
          <w:tcPr>
            <w:tcW w:w="703" w:type="pct"/>
            <w:vAlign w:val="center"/>
          </w:tcPr>
          <w:p w14:paraId="23E9FE0B" w14:textId="4DB722DD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149.89</w:t>
            </w:r>
          </w:p>
        </w:tc>
        <w:tc>
          <w:tcPr>
            <w:tcW w:w="633" w:type="pct"/>
            <w:vAlign w:val="center"/>
          </w:tcPr>
          <w:p w14:paraId="62C3AE61" w14:textId="05C15640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8.08</w:t>
            </w:r>
          </w:p>
        </w:tc>
        <w:tc>
          <w:tcPr>
            <w:tcW w:w="0" w:type="auto"/>
            <w:vAlign w:val="center"/>
          </w:tcPr>
          <w:p w14:paraId="0805BCE6" w14:textId="68B53E66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b/>
                <w:sz w:val="22"/>
              </w:rPr>
              <w:t>&lt; .001</w:t>
            </w:r>
          </w:p>
        </w:tc>
      </w:tr>
      <w:tr w:rsidR="00DC2132" w14:paraId="5421FD5D" w14:textId="77777777" w:rsidTr="00D92844">
        <w:tc>
          <w:tcPr>
            <w:tcW w:w="0" w:type="auto"/>
          </w:tcPr>
          <w:p w14:paraId="45A33950" w14:textId="77777777" w:rsidR="00DC2132" w:rsidRPr="00E8586C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O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O</w:t>
            </w:r>
          </w:p>
        </w:tc>
        <w:tc>
          <w:tcPr>
            <w:tcW w:w="915" w:type="pct"/>
            <w:vAlign w:val="center"/>
          </w:tcPr>
          <w:p w14:paraId="21DA99EA" w14:textId="2B4067FD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129.76</w:t>
            </w:r>
          </w:p>
        </w:tc>
        <w:tc>
          <w:tcPr>
            <w:tcW w:w="703" w:type="pct"/>
            <w:vAlign w:val="center"/>
          </w:tcPr>
          <w:p w14:paraId="5A4F7668" w14:textId="60E21160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12.65</w:t>
            </w:r>
          </w:p>
        </w:tc>
        <w:tc>
          <w:tcPr>
            <w:tcW w:w="703" w:type="pct"/>
            <w:vAlign w:val="center"/>
          </w:tcPr>
          <w:p w14:paraId="357E49CD" w14:textId="5BC1801E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149.89</w:t>
            </w:r>
          </w:p>
        </w:tc>
        <w:tc>
          <w:tcPr>
            <w:tcW w:w="633" w:type="pct"/>
            <w:vAlign w:val="center"/>
          </w:tcPr>
          <w:p w14:paraId="48E20507" w14:textId="295CDC7C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10.26</w:t>
            </w:r>
          </w:p>
        </w:tc>
        <w:tc>
          <w:tcPr>
            <w:tcW w:w="0" w:type="auto"/>
            <w:vAlign w:val="center"/>
          </w:tcPr>
          <w:p w14:paraId="21E7C94B" w14:textId="0018249B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b/>
                <w:sz w:val="22"/>
              </w:rPr>
              <w:t>&lt; .001</w:t>
            </w:r>
          </w:p>
        </w:tc>
      </w:tr>
      <w:tr w:rsidR="00DC2132" w14:paraId="214C52BE" w14:textId="77777777" w:rsidTr="00D92844">
        <w:tc>
          <w:tcPr>
            <w:tcW w:w="0" w:type="auto"/>
          </w:tcPr>
          <w:p w14:paraId="3701BEB0" w14:textId="77777777" w:rsidR="00DC2132" w:rsidRPr="00E8586C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O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O</w:t>
            </w:r>
          </w:p>
        </w:tc>
        <w:tc>
          <w:tcPr>
            <w:tcW w:w="915" w:type="pct"/>
            <w:vAlign w:val="center"/>
          </w:tcPr>
          <w:p w14:paraId="58FD40F9" w14:textId="4B81F0CD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92.60</w:t>
            </w:r>
          </w:p>
        </w:tc>
        <w:tc>
          <w:tcPr>
            <w:tcW w:w="703" w:type="pct"/>
            <w:vAlign w:val="center"/>
          </w:tcPr>
          <w:p w14:paraId="06B284E6" w14:textId="52FFC96E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6.52</w:t>
            </w:r>
          </w:p>
        </w:tc>
        <w:tc>
          <w:tcPr>
            <w:tcW w:w="703" w:type="pct"/>
            <w:vAlign w:val="center"/>
          </w:tcPr>
          <w:p w14:paraId="09A12960" w14:textId="39DF5C73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243.38</w:t>
            </w:r>
          </w:p>
        </w:tc>
        <w:tc>
          <w:tcPr>
            <w:tcW w:w="633" w:type="pct"/>
            <w:vAlign w:val="center"/>
          </w:tcPr>
          <w:p w14:paraId="06BCF5BC" w14:textId="48EA794D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14.21</w:t>
            </w:r>
          </w:p>
        </w:tc>
        <w:tc>
          <w:tcPr>
            <w:tcW w:w="0" w:type="auto"/>
            <w:vAlign w:val="center"/>
          </w:tcPr>
          <w:p w14:paraId="1A2BE712" w14:textId="3D8C61B3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b/>
                <w:sz w:val="22"/>
              </w:rPr>
              <w:t>&lt; .001</w:t>
            </w:r>
          </w:p>
        </w:tc>
      </w:tr>
      <w:tr w:rsidR="00DC2132" w14:paraId="069B97F8" w14:textId="77777777" w:rsidTr="00D92844">
        <w:tc>
          <w:tcPr>
            <w:tcW w:w="0" w:type="auto"/>
          </w:tcPr>
          <w:p w14:paraId="080EF527" w14:textId="77777777" w:rsidR="00DC2132" w:rsidRPr="00E8586C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O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O</w:t>
            </w:r>
          </w:p>
        </w:tc>
        <w:tc>
          <w:tcPr>
            <w:tcW w:w="915" w:type="pct"/>
            <w:vAlign w:val="center"/>
          </w:tcPr>
          <w:p w14:paraId="40DFA080" w14:textId="32000E11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134.37</w:t>
            </w:r>
          </w:p>
        </w:tc>
        <w:tc>
          <w:tcPr>
            <w:tcW w:w="703" w:type="pct"/>
            <w:vAlign w:val="center"/>
          </w:tcPr>
          <w:p w14:paraId="5E1D2557" w14:textId="47286D2E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11.89</w:t>
            </w:r>
          </w:p>
        </w:tc>
        <w:tc>
          <w:tcPr>
            <w:tcW w:w="703" w:type="pct"/>
            <w:vAlign w:val="center"/>
          </w:tcPr>
          <w:p w14:paraId="1F2E6874" w14:textId="74F150BB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149.89</w:t>
            </w:r>
          </w:p>
        </w:tc>
        <w:tc>
          <w:tcPr>
            <w:tcW w:w="633" w:type="pct"/>
            <w:vAlign w:val="center"/>
          </w:tcPr>
          <w:p w14:paraId="5269E88E" w14:textId="68B2F9A9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11.30</w:t>
            </w:r>
          </w:p>
        </w:tc>
        <w:tc>
          <w:tcPr>
            <w:tcW w:w="0" w:type="auto"/>
            <w:vAlign w:val="center"/>
          </w:tcPr>
          <w:p w14:paraId="440B7530" w14:textId="4A2E0EB8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b/>
                <w:sz w:val="22"/>
              </w:rPr>
              <w:t>&lt; .001</w:t>
            </w:r>
          </w:p>
        </w:tc>
      </w:tr>
      <w:tr w:rsidR="00DC2132" w14:paraId="13534200" w14:textId="77777777" w:rsidTr="00D92844">
        <w:tc>
          <w:tcPr>
            <w:tcW w:w="0" w:type="auto"/>
            <w:tcBorders>
              <w:bottom w:val="single" w:sz="4" w:space="0" w:color="auto"/>
            </w:tcBorders>
          </w:tcPr>
          <w:p w14:paraId="1A21BD4B" w14:textId="77777777" w:rsidR="00DC2132" w:rsidRPr="00E8586C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O -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</w:t>
            </w:r>
            <w:r w:rsidRPr="00F47D06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26-y</w:t>
            </w:r>
            <w:r w:rsidRPr="00E8586C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O</w:t>
            </w:r>
          </w:p>
        </w:tc>
        <w:tc>
          <w:tcPr>
            <w:tcW w:w="915" w:type="pct"/>
            <w:tcBorders>
              <w:bottom w:val="single" w:sz="4" w:space="0" w:color="auto"/>
            </w:tcBorders>
            <w:vAlign w:val="center"/>
          </w:tcPr>
          <w:p w14:paraId="1B67A291" w14:textId="446376C6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41.77</w:t>
            </w:r>
          </w:p>
        </w:tc>
        <w:tc>
          <w:tcPr>
            <w:tcW w:w="703" w:type="pct"/>
            <w:tcBorders>
              <w:bottom w:val="single" w:sz="4" w:space="0" w:color="auto"/>
            </w:tcBorders>
            <w:vAlign w:val="center"/>
          </w:tcPr>
          <w:p w14:paraId="71D4509E" w14:textId="36D05F20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11.89</w:t>
            </w:r>
          </w:p>
        </w:tc>
        <w:tc>
          <w:tcPr>
            <w:tcW w:w="703" w:type="pct"/>
            <w:tcBorders>
              <w:bottom w:val="single" w:sz="4" w:space="0" w:color="auto"/>
            </w:tcBorders>
            <w:vAlign w:val="center"/>
          </w:tcPr>
          <w:p w14:paraId="7925A339" w14:textId="72DE1641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149.89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vAlign w:val="center"/>
          </w:tcPr>
          <w:p w14:paraId="33F3BC37" w14:textId="4D08AE54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sz w:val="22"/>
              </w:rPr>
              <w:t>3.51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8886339" w14:textId="63F791F7" w:rsidR="00DC2132" w:rsidRPr="00D92844" w:rsidRDefault="00DC2132" w:rsidP="00DC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lef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92844">
              <w:rPr>
                <w:rFonts w:asciiTheme="majorHAnsi" w:hAnsiTheme="majorHAnsi" w:cstheme="majorHAnsi"/>
                <w:b/>
                <w:sz w:val="22"/>
              </w:rPr>
              <w:t>.039</w:t>
            </w:r>
          </w:p>
        </w:tc>
      </w:tr>
    </w:tbl>
    <w:p w14:paraId="01C66A20" w14:textId="5351F49F" w:rsidR="00E17A82" w:rsidRDefault="00EC71F6" w:rsidP="001D3D6B">
      <w:pPr>
        <w:pStyle w:val="Textkrper"/>
        <w:spacing w:line="240" w:lineRule="auto"/>
        <w:rPr>
          <w:rFonts w:asciiTheme="majorHAnsi" w:hAnsiTheme="majorHAnsi" w:cstheme="majorHAnsi"/>
          <w:sz w:val="22"/>
          <w:lang w:val="en-US"/>
        </w:rPr>
      </w:pPr>
      <w:r w:rsidRPr="0014061B">
        <w:rPr>
          <w:rFonts w:asciiTheme="majorHAnsi" w:hAnsiTheme="majorHAnsi" w:cstheme="majorHAnsi"/>
          <w:i/>
          <w:sz w:val="18"/>
          <w:szCs w:val="18"/>
        </w:rPr>
        <w:t>Note</w:t>
      </w:r>
      <w:r w:rsidRPr="0014061B">
        <w:rPr>
          <w:rFonts w:asciiTheme="majorHAnsi" w:hAnsiTheme="majorHAnsi" w:cstheme="majorHAnsi"/>
          <w:sz w:val="18"/>
          <w:szCs w:val="18"/>
        </w:rPr>
        <w:t xml:space="preserve">. Degrees of freedom were determined using Satterthwaite’s method. </w:t>
      </w:r>
      <w:proofErr w:type="spellStart"/>
      <w:r w:rsidRPr="0014061B">
        <w:rPr>
          <w:rFonts w:asciiTheme="majorHAnsi" w:hAnsiTheme="majorHAnsi" w:cstheme="majorHAnsi"/>
          <w:i/>
          <w:sz w:val="18"/>
          <w:szCs w:val="18"/>
        </w:rPr>
        <w:t>P</w:t>
      </w:r>
      <w:r w:rsidRPr="000D5DC4">
        <w:rPr>
          <w:rFonts w:asciiTheme="majorHAnsi" w:hAnsiTheme="majorHAnsi" w:cstheme="majorHAnsi"/>
          <w:i/>
          <w:sz w:val="18"/>
          <w:szCs w:val="18"/>
          <w:vertAlign w:val="subscript"/>
        </w:rPr>
        <w:t>adj</w:t>
      </w:r>
      <w:proofErr w:type="spellEnd"/>
      <w:r w:rsidRPr="0014061B">
        <w:rPr>
          <w:rFonts w:asciiTheme="majorHAnsi" w:hAnsiTheme="majorHAnsi" w:cstheme="majorHAnsi"/>
          <w:sz w:val="18"/>
          <w:szCs w:val="18"/>
        </w:rPr>
        <w:t>-values are Bonferroni corrected.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0D5DC4">
        <w:rPr>
          <w:rFonts w:asciiTheme="majorHAnsi" w:hAnsiTheme="majorHAnsi" w:cstheme="majorHAnsi"/>
          <w:i/>
          <w:sz w:val="18"/>
          <w:szCs w:val="18"/>
        </w:rPr>
        <w:t>SE</w:t>
      </w:r>
      <w:r>
        <w:rPr>
          <w:rFonts w:asciiTheme="majorHAnsi" w:hAnsiTheme="majorHAnsi" w:cstheme="majorHAnsi"/>
          <w:sz w:val="18"/>
          <w:szCs w:val="18"/>
        </w:rPr>
        <w:t xml:space="preserve">= standard error, </w:t>
      </w:r>
      <w:r w:rsidRPr="000D5DC4">
        <w:rPr>
          <w:rFonts w:asciiTheme="majorHAnsi" w:hAnsiTheme="majorHAnsi" w:cstheme="majorHAnsi"/>
          <w:i/>
          <w:sz w:val="18"/>
          <w:szCs w:val="18"/>
        </w:rPr>
        <w:t>df</w:t>
      </w:r>
      <w:r>
        <w:rPr>
          <w:rFonts w:asciiTheme="majorHAnsi" w:hAnsiTheme="majorHAnsi" w:cstheme="majorHAnsi"/>
          <w:sz w:val="18"/>
          <w:szCs w:val="18"/>
        </w:rPr>
        <w:t xml:space="preserve">= degrees of freedom. F = frontal, CP = </w:t>
      </w:r>
      <w:proofErr w:type="spellStart"/>
      <w:r>
        <w:rPr>
          <w:rFonts w:asciiTheme="majorHAnsi" w:hAnsiTheme="majorHAnsi" w:cstheme="majorHAnsi"/>
          <w:sz w:val="18"/>
          <w:szCs w:val="18"/>
        </w:rPr>
        <w:t>centro</w:t>
      </w:r>
      <w:proofErr w:type="spellEnd"/>
      <w:r>
        <w:rPr>
          <w:rFonts w:asciiTheme="majorHAnsi" w:hAnsiTheme="majorHAnsi" w:cstheme="majorHAnsi"/>
          <w:sz w:val="18"/>
          <w:szCs w:val="18"/>
        </w:rPr>
        <w:t>-parietal, O = occipital.</w:t>
      </w:r>
      <w:r w:rsidR="00E17A82">
        <w:rPr>
          <w:rFonts w:asciiTheme="majorHAnsi" w:hAnsiTheme="majorHAnsi" w:cstheme="majorHAnsi"/>
          <w:sz w:val="22"/>
          <w:lang w:val="en-US"/>
        </w:rPr>
        <w:br w:type="page"/>
      </w:r>
    </w:p>
    <w:p w14:paraId="2D56CAAF" w14:textId="2D7F7664" w:rsidR="000926B0" w:rsidRDefault="000926B0" w:rsidP="00AF12B3">
      <w:pPr>
        <w:pStyle w:val="berschrift1"/>
        <w:rPr>
          <w:lang w:val="en-US"/>
        </w:rPr>
      </w:pPr>
      <w:bookmarkStart w:id="29" w:name="_Toc141792310"/>
      <w:r w:rsidRPr="00D92844">
        <w:rPr>
          <w:lang w:val="en-US"/>
        </w:rPr>
        <w:lastRenderedPageBreak/>
        <w:t>Association between sleep spindle and slow oscillation maturity with modulation strength</w:t>
      </w:r>
      <w:bookmarkEnd w:id="29"/>
    </w:p>
    <w:p w14:paraId="77EBD9E1" w14:textId="5CF7569A" w:rsidR="001D3D6B" w:rsidRPr="0014061B" w:rsidRDefault="00D868D8" w:rsidP="00AF12B3">
      <w:pPr>
        <w:pStyle w:val="berschrift3"/>
        <w:rPr>
          <w:lang w:val="en-US"/>
        </w:rPr>
      </w:pPr>
      <w:bookmarkStart w:id="30" w:name="_Toc141792311"/>
      <w:r>
        <w:t xml:space="preserve">Supplementary file </w:t>
      </w:r>
      <w:r w:rsidR="00464B15">
        <w:rPr>
          <w:lang w:val="en-US"/>
        </w:rPr>
        <w:t>1u</w:t>
      </w:r>
      <w:bookmarkEnd w:id="30"/>
    </w:p>
    <w:p w14:paraId="2E1285F9" w14:textId="03BDB8F7" w:rsidR="005C79C1" w:rsidRDefault="005C79C1" w:rsidP="0014061B">
      <w:pPr>
        <w:pStyle w:val="Textkrper"/>
        <w:spacing w:line="240" w:lineRule="auto"/>
        <w:rPr>
          <w:rFonts w:asciiTheme="majorHAnsi" w:hAnsiTheme="majorHAnsi" w:cstheme="majorHAnsi"/>
          <w:i/>
          <w:sz w:val="22"/>
        </w:rPr>
      </w:pPr>
      <w:r w:rsidRPr="0014061B">
        <w:rPr>
          <w:rFonts w:asciiTheme="majorHAnsi" w:hAnsiTheme="majorHAnsi" w:cstheme="majorHAnsi"/>
          <w:i/>
          <w:sz w:val="22"/>
        </w:rPr>
        <w:t xml:space="preserve">Results of the </w:t>
      </w:r>
      <w:r w:rsidR="00E45AB0">
        <w:rPr>
          <w:rFonts w:asciiTheme="majorHAnsi" w:hAnsiTheme="majorHAnsi" w:cstheme="majorHAnsi"/>
          <w:i/>
          <w:sz w:val="22"/>
        </w:rPr>
        <w:t>g</w:t>
      </w:r>
      <w:r w:rsidR="00E45AB0" w:rsidRPr="0014061B">
        <w:rPr>
          <w:rFonts w:asciiTheme="majorHAnsi" w:hAnsiTheme="majorHAnsi" w:cstheme="majorHAnsi"/>
          <w:i/>
          <w:sz w:val="22"/>
        </w:rPr>
        <w:t xml:space="preserve">eneralized </w:t>
      </w:r>
      <w:r w:rsidR="00E45AB0">
        <w:rPr>
          <w:rFonts w:asciiTheme="majorHAnsi" w:hAnsiTheme="majorHAnsi" w:cstheme="majorHAnsi"/>
          <w:i/>
          <w:sz w:val="22"/>
        </w:rPr>
        <w:t>l</w:t>
      </w:r>
      <w:r w:rsidR="00E45AB0" w:rsidRPr="0014061B">
        <w:rPr>
          <w:rFonts w:asciiTheme="majorHAnsi" w:hAnsiTheme="majorHAnsi" w:cstheme="majorHAnsi"/>
          <w:i/>
          <w:sz w:val="22"/>
        </w:rPr>
        <w:t xml:space="preserve">inear </w:t>
      </w:r>
      <w:r w:rsidR="00E45AB0">
        <w:rPr>
          <w:rFonts w:asciiTheme="majorHAnsi" w:hAnsiTheme="majorHAnsi" w:cstheme="majorHAnsi"/>
          <w:i/>
          <w:sz w:val="22"/>
        </w:rPr>
        <w:t>m</w:t>
      </w:r>
      <w:r w:rsidR="00E45AB0" w:rsidRPr="0014061B">
        <w:rPr>
          <w:rFonts w:asciiTheme="majorHAnsi" w:hAnsiTheme="majorHAnsi" w:cstheme="majorHAnsi"/>
          <w:i/>
          <w:sz w:val="22"/>
        </w:rPr>
        <w:t>ixed</w:t>
      </w:r>
      <w:r w:rsidR="00E45AB0">
        <w:rPr>
          <w:rFonts w:asciiTheme="majorHAnsi" w:hAnsiTheme="majorHAnsi" w:cstheme="majorHAnsi"/>
          <w:i/>
          <w:sz w:val="22"/>
        </w:rPr>
        <w:t>-effects m</w:t>
      </w:r>
      <w:r w:rsidRPr="0014061B">
        <w:rPr>
          <w:rFonts w:asciiTheme="majorHAnsi" w:hAnsiTheme="majorHAnsi" w:cstheme="majorHAnsi"/>
          <w:i/>
          <w:sz w:val="22"/>
        </w:rPr>
        <w:t>odel on the association between the fast sleep spindle maturity component and frontal slow oscillation-</w:t>
      </w:r>
      <w:r w:rsidR="00F61200">
        <w:rPr>
          <w:rFonts w:asciiTheme="majorHAnsi" w:hAnsiTheme="majorHAnsi" w:cstheme="majorHAnsi"/>
          <w:i/>
          <w:sz w:val="22"/>
        </w:rPr>
        <w:t xml:space="preserve">development-specific fast </w:t>
      </w:r>
      <w:r w:rsidRPr="0014061B">
        <w:rPr>
          <w:rFonts w:asciiTheme="majorHAnsi" w:hAnsiTheme="majorHAnsi" w:cstheme="majorHAnsi"/>
          <w:i/>
          <w:sz w:val="22"/>
        </w:rPr>
        <w:t>spindle modulation strength</w:t>
      </w:r>
    </w:p>
    <w:p w14:paraId="206D86D1" w14:textId="77777777" w:rsidR="006005E5" w:rsidRPr="0014061B" w:rsidRDefault="006005E5" w:rsidP="0014061B">
      <w:pPr>
        <w:pStyle w:val="Textkrper"/>
        <w:spacing w:line="240" w:lineRule="auto"/>
        <w:rPr>
          <w:rFonts w:asciiTheme="majorHAnsi" w:hAnsiTheme="majorHAnsi" w:cstheme="majorHAnsi"/>
          <w:sz w:val="22"/>
        </w:rPr>
      </w:pPr>
    </w:p>
    <w:tbl>
      <w:tblPr>
        <w:tblStyle w:val="Table"/>
        <w:tblW w:w="0" w:type="auto"/>
        <w:jc w:val="center"/>
        <w:tblLook w:val="0420" w:firstRow="1" w:lastRow="0" w:firstColumn="0" w:lastColumn="0" w:noHBand="0" w:noVBand="1"/>
      </w:tblPr>
      <w:tblGrid>
        <w:gridCol w:w="3686"/>
        <w:gridCol w:w="1714"/>
        <w:gridCol w:w="1537"/>
        <w:gridCol w:w="1146"/>
        <w:gridCol w:w="989"/>
      </w:tblGrid>
      <w:tr w:rsidR="00455164" w:rsidRPr="000A0ADC" w14:paraId="6110CB87" w14:textId="77777777" w:rsidTr="00D92844">
        <w:trPr>
          <w:cantSplit/>
          <w:trHeight w:hRule="exact" w:val="510"/>
          <w:tblHeader/>
          <w:jc w:val="center"/>
        </w:trPr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A7767" w14:textId="77777777" w:rsidR="00455164" w:rsidRPr="0014061B" w:rsidRDefault="00455164" w:rsidP="0014061B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Predictor</w:t>
            </w:r>
          </w:p>
        </w:tc>
        <w:tc>
          <w:tcPr>
            <w:tcW w:w="17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36B03" w14:textId="77777777" w:rsidR="00455164" w:rsidRPr="0014061B" w:rsidRDefault="00216A7C" w:rsidP="0014061B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Estimate</w:t>
            </w:r>
          </w:p>
        </w:tc>
        <w:tc>
          <w:tcPr>
            <w:tcW w:w="15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CF53B" w14:textId="77777777" w:rsidR="00455164" w:rsidRPr="0014061B" w:rsidRDefault="00216A7C" w:rsidP="0014061B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Standard error</w:t>
            </w:r>
          </w:p>
        </w:tc>
        <w:tc>
          <w:tcPr>
            <w:tcW w:w="114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8B98C" w14:textId="77777777" w:rsidR="00455164" w:rsidRPr="0014061B" w:rsidRDefault="00216A7C" w:rsidP="0014061B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t</w:t>
            </w:r>
          </w:p>
        </w:tc>
        <w:tc>
          <w:tcPr>
            <w:tcW w:w="9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2E38F" w14:textId="77777777" w:rsidR="00455164" w:rsidRPr="0014061B" w:rsidRDefault="00216A7C" w:rsidP="0014061B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p</w:t>
            </w:r>
          </w:p>
        </w:tc>
      </w:tr>
      <w:tr w:rsidR="005C79C1" w:rsidRPr="000A0ADC" w14:paraId="4797CACE" w14:textId="77777777" w:rsidTr="00D92844">
        <w:trPr>
          <w:cantSplit/>
          <w:trHeight w:hRule="exact" w:val="510"/>
          <w:jc w:val="center"/>
        </w:trPr>
        <w:tc>
          <w:tcPr>
            <w:tcW w:w="36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CD288" w14:textId="77777777" w:rsidR="005C79C1" w:rsidRPr="0014061B" w:rsidRDefault="005C79C1" w:rsidP="0014061B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(Intercept)</w:t>
            </w:r>
          </w:p>
        </w:tc>
        <w:tc>
          <w:tcPr>
            <w:tcW w:w="17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59919" w14:textId="7E3E4298" w:rsidR="005C79C1" w:rsidRPr="0014061B" w:rsidRDefault="005C79C1" w:rsidP="0014061B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-1.</w:t>
            </w:r>
            <w:r w:rsidR="004B4316">
              <w:rPr>
                <w:rFonts w:asciiTheme="majorHAnsi" w:eastAsia="Times New Roman" w:hAnsiTheme="majorHAnsi" w:cstheme="majorHAnsi"/>
                <w:color w:val="000000"/>
                <w:sz w:val="22"/>
              </w:rPr>
              <w:t>78</w:t>
            </w:r>
          </w:p>
        </w:tc>
        <w:tc>
          <w:tcPr>
            <w:tcW w:w="15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F514A" w14:textId="77777777" w:rsidR="005C79C1" w:rsidRPr="0014061B" w:rsidRDefault="005C79C1" w:rsidP="0014061B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0.07</w:t>
            </w:r>
          </w:p>
        </w:tc>
        <w:tc>
          <w:tcPr>
            <w:tcW w:w="114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E4B71" w14:textId="1B72D046" w:rsidR="005C79C1" w:rsidRPr="0014061B" w:rsidRDefault="005C79C1" w:rsidP="0014061B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-</w:t>
            </w:r>
            <w:r w:rsidR="004B4316"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2</w:t>
            </w:r>
            <w:r w:rsidR="004B4316">
              <w:rPr>
                <w:rFonts w:asciiTheme="majorHAnsi" w:eastAsia="Times New Roman" w:hAnsiTheme="majorHAnsi" w:cstheme="majorHAnsi"/>
                <w:color w:val="000000"/>
                <w:sz w:val="22"/>
              </w:rPr>
              <w:t>6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.</w:t>
            </w:r>
            <w:r w:rsidR="004B4316">
              <w:rPr>
                <w:rFonts w:asciiTheme="majorHAnsi" w:eastAsia="Times New Roman" w:hAnsiTheme="majorHAnsi" w:cstheme="majorHAnsi"/>
                <w:color w:val="000000"/>
                <w:sz w:val="22"/>
              </w:rPr>
              <w:t>78</w:t>
            </w:r>
          </w:p>
        </w:tc>
        <w:tc>
          <w:tcPr>
            <w:tcW w:w="9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0F370" w14:textId="77777777" w:rsidR="005C79C1" w:rsidRPr="0014061B" w:rsidRDefault="005C79C1" w:rsidP="0014061B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&lt; .001</w:t>
            </w:r>
          </w:p>
        </w:tc>
      </w:tr>
      <w:tr w:rsidR="005C79C1" w:rsidRPr="000A0ADC" w14:paraId="3BDD7AC1" w14:textId="77777777" w:rsidTr="00D92844">
        <w:trPr>
          <w:cantSplit/>
          <w:trHeight w:hRule="exact" w:val="510"/>
          <w:jc w:val="center"/>
        </w:trPr>
        <w:tc>
          <w:tcPr>
            <w:tcW w:w="36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C26BE" w14:textId="77777777" w:rsidR="005C79C1" w:rsidRPr="0014061B" w:rsidRDefault="005C79C1" w:rsidP="0014061B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hAnsiTheme="majorHAnsi" w:cstheme="majorHAnsi"/>
                <w:sz w:val="22"/>
              </w:rPr>
              <w:t>Fast sleep spindle maturity component</w:t>
            </w:r>
          </w:p>
        </w:tc>
        <w:tc>
          <w:tcPr>
            <w:tcW w:w="17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6FBB2" w14:textId="1EACDEF4" w:rsidR="005C79C1" w:rsidRPr="0014061B" w:rsidRDefault="005C79C1" w:rsidP="0014061B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0.</w:t>
            </w:r>
            <w:r w:rsidR="00162CCC"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3</w:t>
            </w:r>
            <w:r w:rsidR="00162CCC"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</w:p>
        </w:tc>
        <w:tc>
          <w:tcPr>
            <w:tcW w:w="15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2D01A" w14:textId="68F20217" w:rsidR="005C79C1" w:rsidRPr="0014061B" w:rsidRDefault="005C79C1" w:rsidP="0014061B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0.</w:t>
            </w:r>
            <w:r w:rsidR="00162CCC"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0</w:t>
            </w:r>
            <w:r w:rsidR="00162CCC">
              <w:rPr>
                <w:rFonts w:asciiTheme="majorHAnsi" w:eastAsia="Times New Roman" w:hAnsiTheme="majorHAnsi" w:cstheme="majorHAnsi"/>
                <w:color w:val="000000"/>
                <w:sz w:val="22"/>
              </w:rPr>
              <w:t>6</w:t>
            </w:r>
          </w:p>
        </w:tc>
        <w:tc>
          <w:tcPr>
            <w:tcW w:w="114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659C7" w14:textId="27472930" w:rsidR="005C79C1" w:rsidRPr="0014061B" w:rsidRDefault="00162CCC" w:rsidP="0014061B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6.90</w:t>
            </w:r>
          </w:p>
        </w:tc>
        <w:tc>
          <w:tcPr>
            <w:tcW w:w="9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EE329" w14:textId="77777777" w:rsidR="005C79C1" w:rsidRPr="0014061B" w:rsidRDefault="005C79C1" w:rsidP="0014061B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&lt; .001</w:t>
            </w:r>
          </w:p>
        </w:tc>
      </w:tr>
      <w:tr w:rsidR="005C79C1" w:rsidRPr="000A0ADC" w14:paraId="253691F5" w14:textId="77777777" w:rsidTr="00D92844">
        <w:trPr>
          <w:cantSplit/>
          <w:trHeight w:hRule="exact" w:val="510"/>
          <w:jc w:val="center"/>
        </w:trPr>
        <w:tc>
          <w:tcPr>
            <w:tcW w:w="3686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B164E" w14:textId="77777777" w:rsidR="005C79C1" w:rsidRPr="0014061B" w:rsidRDefault="005C79C1" w:rsidP="0014061B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Slow oscillation maturity score</w:t>
            </w:r>
          </w:p>
        </w:tc>
        <w:tc>
          <w:tcPr>
            <w:tcW w:w="1714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38029" w14:textId="77777777" w:rsidR="005C79C1" w:rsidRPr="0014061B" w:rsidRDefault="005C79C1" w:rsidP="0014061B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0.09</w:t>
            </w:r>
          </w:p>
        </w:tc>
        <w:tc>
          <w:tcPr>
            <w:tcW w:w="1537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865DC" w14:textId="77777777" w:rsidR="005C79C1" w:rsidRPr="0014061B" w:rsidRDefault="005C79C1" w:rsidP="0014061B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0.07</w:t>
            </w:r>
          </w:p>
        </w:tc>
        <w:tc>
          <w:tcPr>
            <w:tcW w:w="1146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86EE9" w14:textId="7003E170" w:rsidR="005C79C1" w:rsidRPr="0014061B" w:rsidRDefault="005C79C1" w:rsidP="0014061B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1.</w:t>
            </w:r>
            <w:r w:rsidR="00162CCC">
              <w:rPr>
                <w:rFonts w:asciiTheme="majorHAnsi" w:eastAsia="Times New Roman" w:hAnsiTheme="majorHAnsi" w:cstheme="majorHAnsi"/>
                <w:color w:val="000000"/>
                <w:sz w:val="22"/>
              </w:rPr>
              <w:t>44</w:t>
            </w:r>
          </w:p>
        </w:tc>
        <w:tc>
          <w:tcPr>
            <w:tcW w:w="989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386C9" w14:textId="5FEC7F12" w:rsidR="005C79C1" w:rsidRPr="0014061B" w:rsidRDefault="005C79C1" w:rsidP="0014061B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.</w:t>
            </w:r>
            <w:r w:rsidR="00162CCC"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1</w:t>
            </w:r>
            <w:r w:rsidR="00162CCC">
              <w:rPr>
                <w:rFonts w:asciiTheme="majorHAnsi" w:eastAsia="Times New Roman" w:hAnsiTheme="majorHAnsi" w:cstheme="majorHAnsi"/>
                <w:color w:val="000000"/>
                <w:sz w:val="22"/>
              </w:rPr>
              <w:t>50</w:t>
            </w:r>
          </w:p>
        </w:tc>
      </w:tr>
    </w:tbl>
    <w:p w14:paraId="398A1BAD" w14:textId="77777777" w:rsidR="005C79C1" w:rsidRPr="0014061B" w:rsidRDefault="005C79C1" w:rsidP="0014061B">
      <w:pPr>
        <w:pStyle w:val="Textkrper"/>
        <w:spacing w:line="240" w:lineRule="auto"/>
        <w:rPr>
          <w:rFonts w:asciiTheme="majorHAnsi" w:hAnsiTheme="majorHAnsi" w:cstheme="majorHAnsi"/>
          <w:sz w:val="18"/>
          <w:szCs w:val="18"/>
        </w:rPr>
      </w:pPr>
      <w:r w:rsidRPr="0014061B">
        <w:rPr>
          <w:rFonts w:asciiTheme="majorHAnsi" w:hAnsiTheme="majorHAnsi" w:cstheme="majorHAnsi"/>
          <w:i/>
          <w:sz w:val="18"/>
          <w:szCs w:val="18"/>
        </w:rPr>
        <w:t>Note</w:t>
      </w:r>
      <w:r w:rsidRPr="0014061B">
        <w:rPr>
          <w:rFonts w:asciiTheme="majorHAnsi" w:hAnsiTheme="majorHAnsi" w:cstheme="majorHAnsi"/>
          <w:sz w:val="18"/>
          <w:szCs w:val="18"/>
        </w:rPr>
        <w:t xml:space="preserve">. Model was fit with </w:t>
      </w:r>
      <w:r w:rsidR="00026441">
        <w:rPr>
          <w:rFonts w:asciiTheme="majorHAnsi" w:hAnsiTheme="majorHAnsi" w:cstheme="majorHAnsi"/>
          <w:sz w:val="18"/>
          <w:szCs w:val="18"/>
        </w:rPr>
        <w:t>g</w:t>
      </w:r>
      <w:r w:rsidRPr="0014061B">
        <w:rPr>
          <w:rFonts w:asciiTheme="majorHAnsi" w:hAnsiTheme="majorHAnsi" w:cstheme="majorHAnsi"/>
          <w:sz w:val="18"/>
          <w:szCs w:val="18"/>
        </w:rPr>
        <w:t>amma errors and a log link function.</w:t>
      </w:r>
    </w:p>
    <w:p w14:paraId="0254941E" w14:textId="3CD62956" w:rsidR="001D3D6B" w:rsidRDefault="001D3D6B" w:rsidP="001D3D6B">
      <w:pPr>
        <w:pStyle w:val="Textkrper"/>
        <w:spacing w:line="240" w:lineRule="auto"/>
        <w:rPr>
          <w:rFonts w:asciiTheme="majorHAnsi" w:hAnsiTheme="majorHAnsi" w:cstheme="majorHAnsi"/>
          <w:sz w:val="22"/>
          <w:lang w:val="en-US"/>
        </w:rPr>
      </w:pPr>
    </w:p>
    <w:p w14:paraId="5A8567C4" w14:textId="3FB03920" w:rsidR="00D35F47" w:rsidRPr="0014061B" w:rsidRDefault="00D868D8" w:rsidP="00AF12B3">
      <w:pPr>
        <w:pStyle w:val="berschrift3"/>
        <w:rPr>
          <w:lang w:val="en-US"/>
        </w:rPr>
      </w:pPr>
      <w:bookmarkStart w:id="31" w:name="_Toc141792312"/>
      <w:r>
        <w:t xml:space="preserve">Supplementary file </w:t>
      </w:r>
      <w:r w:rsidR="00464B15">
        <w:rPr>
          <w:lang w:val="en-US"/>
        </w:rPr>
        <w:t>1v</w:t>
      </w:r>
      <w:bookmarkEnd w:id="31"/>
    </w:p>
    <w:p w14:paraId="4AEA9DF9" w14:textId="2CD87410" w:rsidR="00D35F47" w:rsidRPr="0014061B" w:rsidRDefault="00D35F47" w:rsidP="00D35F47">
      <w:pPr>
        <w:pStyle w:val="Textkrper"/>
        <w:spacing w:line="240" w:lineRule="auto"/>
        <w:rPr>
          <w:rFonts w:asciiTheme="majorHAnsi" w:hAnsiTheme="majorHAnsi" w:cstheme="majorHAnsi"/>
          <w:sz w:val="22"/>
        </w:rPr>
      </w:pPr>
      <w:r w:rsidRPr="0014061B">
        <w:rPr>
          <w:rFonts w:asciiTheme="majorHAnsi" w:hAnsiTheme="majorHAnsi" w:cstheme="majorHAnsi"/>
          <w:i/>
          <w:sz w:val="22"/>
        </w:rPr>
        <w:t xml:space="preserve">Results of the </w:t>
      </w:r>
      <w:r>
        <w:rPr>
          <w:rFonts w:asciiTheme="majorHAnsi" w:hAnsiTheme="majorHAnsi" w:cstheme="majorHAnsi"/>
          <w:i/>
          <w:sz w:val="22"/>
        </w:rPr>
        <w:t>g</w:t>
      </w:r>
      <w:r w:rsidRPr="0014061B">
        <w:rPr>
          <w:rFonts w:asciiTheme="majorHAnsi" w:hAnsiTheme="majorHAnsi" w:cstheme="majorHAnsi"/>
          <w:i/>
          <w:sz w:val="22"/>
        </w:rPr>
        <w:t xml:space="preserve">eneralized </w:t>
      </w:r>
      <w:r>
        <w:rPr>
          <w:rFonts w:asciiTheme="majorHAnsi" w:hAnsiTheme="majorHAnsi" w:cstheme="majorHAnsi"/>
          <w:i/>
          <w:sz w:val="22"/>
        </w:rPr>
        <w:t>l</w:t>
      </w:r>
      <w:r w:rsidRPr="0014061B">
        <w:rPr>
          <w:rFonts w:asciiTheme="majorHAnsi" w:hAnsiTheme="majorHAnsi" w:cstheme="majorHAnsi"/>
          <w:i/>
          <w:sz w:val="22"/>
        </w:rPr>
        <w:t xml:space="preserve">inear </w:t>
      </w:r>
      <w:r>
        <w:rPr>
          <w:rFonts w:asciiTheme="majorHAnsi" w:hAnsiTheme="majorHAnsi" w:cstheme="majorHAnsi"/>
          <w:i/>
          <w:sz w:val="22"/>
        </w:rPr>
        <w:t>m</w:t>
      </w:r>
      <w:r w:rsidRPr="0014061B">
        <w:rPr>
          <w:rFonts w:asciiTheme="majorHAnsi" w:hAnsiTheme="majorHAnsi" w:cstheme="majorHAnsi"/>
          <w:i/>
          <w:sz w:val="22"/>
        </w:rPr>
        <w:t>ixed</w:t>
      </w:r>
      <w:r>
        <w:rPr>
          <w:rFonts w:asciiTheme="majorHAnsi" w:hAnsiTheme="majorHAnsi" w:cstheme="majorHAnsi"/>
          <w:i/>
          <w:sz w:val="22"/>
        </w:rPr>
        <w:t>-effects m</w:t>
      </w:r>
      <w:r w:rsidRPr="0014061B">
        <w:rPr>
          <w:rFonts w:asciiTheme="majorHAnsi" w:hAnsiTheme="majorHAnsi" w:cstheme="majorHAnsi"/>
          <w:i/>
          <w:sz w:val="22"/>
        </w:rPr>
        <w:t>odel on the association between the fast sleep spindle maturity component and</w:t>
      </w:r>
      <w:r>
        <w:rPr>
          <w:rFonts w:asciiTheme="majorHAnsi" w:hAnsiTheme="majorHAnsi" w:cstheme="majorHAnsi"/>
          <w:i/>
          <w:sz w:val="22"/>
        </w:rPr>
        <w:t xml:space="preserve"> (A) </w:t>
      </w:r>
      <w:proofErr w:type="spellStart"/>
      <w:r>
        <w:rPr>
          <w:rFonts w:asciiTheme="majorHAnsi" w:hAnsiTheme="majorHAnsi" w:cstheme="majorHAnsi"/>
          <w:i/>
          <w:sz w:val="22"/>
        </w:rPr>
        <w:t>centro</w:t>
      </w:r>
      <w:proofErr w:type="spellEnd"/>
      <w:r>
        <w:rPr>
          <w:rFonts w:asciiTheme="majorHAnsi" w:hAnsiTheme="majorHAnsi" w:cstheme="majorHAnsi"/>
          <w:i/>
          <w:sz w:val="22"/>
        </w:rPr>
        <w:t>-parietal and (B)</w:t>
      </w:r>
      <w:r w:rsidRPr="0014061B">
        <w:rPr>
          <w:rFonts w:asciiTheme="majorHAnsi" w:hAnsiTheme="majorHAnsi" w:cstheme="majorHAnsi"/>
          <w:i/>
          <w:sz w:val="22"/>
        </w:rPr>
        <w:t xml:space="preserve"> frontal slow oscillation-</w:t>
      </w:r>
      <w:r>
        <w:rPr>
          <w:rFonts w:asciiTheme="majorHAnsi" w:hAnsiTheme="majorHAnsi" w:cstheme="majorHAnsi"/>
          <w:i/>
          <w:sz w:val="22"/>
        </w:rPr>
        <w:t xml:space="preserve">development-specific fast </w:t>
      </w:r>
      <w:r w:rsidRPr="0014061B">
        <w:rPr>
          <w:rFonts w:asciiTheme="majorHAnsi" w:hAnsiTheme="majorHAnsi" w:cstheme="majorHAnsi"/>
          <w:i/>
          <w:sz w:val="22"/>
        </w:rPr>
        <w:t>spindle modulation strength</w:t>
      </w:r>
      <w:r>
        <w:rPr>
          <w:rFonts w:asciiTheme="majorHAnsi" w:hAnsiTheme="majorHAnsi" w:cstheme="majorHAnsi"/>
          <w:i/>
          <w:sz w:val="22"/>
        </w:rPr>
        <w:t xml:space="preserve"> while also controlling for age</w:t>
      </w:r>
    </w:p>
    <w:tbl>
      <w:tblPr>
        <w:tblStyle w:val="Table"/>
        <w:tblW w:w="0" w:type="auto"/>
        <w:jc w:val="center"/>
        <w:tblLook w:val="0420" w:firstRow="1" w:lastRow="0" w:firstColumn="0" w:lastColumn="0" w:noHBand="0" w:noVBand="1"/>
      </w:tblPr>
      <w:tblGrid>
        <w:gridCol w:w="3686"/>
        <w:gridCol w:w="1714"/>
        <w:gridCol w:w="1537"/>
        <w:gridCol w:w="1146"/>
        <w:gridCol w:w="989"/>
      </w:tblGrid>
      <w:tr w:rsidR="00FE76B9" w:rsidRPr="000A0ADC" w14:paraId="5AE0ED49" w14:textId="77777777" w:rsidTr="00D92844">
        <w:trPr>
          <w:cantSplit/>
          <w:trHeight w:hRule="exact" w:val="510"/>
          <w:tblHeader/>
          <w:jc w:val="center"/>
        </w:trPr>
        <w:tc>
          <w:tcPr>
            <w:tcW w:w="3686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F438C" w14:textId="01FBE8C2" w:rsidR="00FE76B9" w:rsidRPr="00D92844" w:rsidRDefault="00FE76B9" w:rsidP="00D92844">
            <w:pP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 w:rsidRPr="00D92844"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A</w:t>
            </w:r>
          </w:p>
        </w:tc>
        <w:tc>
          <w:tcPr>
            <w:tcW w:w="1714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F378A" w14:textId="77777777" w:rsidR="00FE76B9" w:rsidRDefault="00FE76B9" w:rsidP="00D35F47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</w:p>
        </w:tc>
        <w:tc>
          <w:tcPr>
            <w:tcW w:w="1537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26F45" w14:textId="77777777" w:rsidR="00FE76B9" w:rsidRDefault="00FE76B9" w:rsidP="00D35F47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</w:p>
        </w:tc>
        <w:tc>
          <w:tcPr>
            <w:tcW w:w="1146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35E23" w14:textId="77777777" w:rsidR="00FE76B9" w:rsidRDefault="00FE76B9" w:rsidP="00D35F47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</w:pPr>
          </w:p>
        </w:tc>
        <w:tc>
          <w:tcPr>
            <w:tcW w:w="989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F6E21" w14:textId="77777777" w:rsidR="00FE76B9" w:rsidRDefault="00FE76B9" w:rsidP="00D35F47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</w:pPr>
          </w:p>
        </w:tc>
      </w:tr>
      <w:tr w:rsidR="00D35F47" w:rsidRPr="000A0ADC" w14:paraId="2E2C30CF" w14:textId="77777777" w:rsidTr="00D35F47">
        <w:trPr>
          <w:cantSplit/>
          <w:trHeight w:hRule="exact" w:val="510"/>
          <w:tblHeader/>
          <w:jc w:val="center"/>
        </w:trPr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B3625" w14:textId="77777777" w:rsidR="00D35F47" w:rsidRPr="0014061B" w:rsidRDefault="00D35F47" w:rsidP="00D35F47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Predictor</w:t>
            </w:r>
          </w:p>
        </w:tc>
        <w:tc>
          <w:tcPr>
            <w:tcW w:w="17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8F75F" w14:textId="77777777" w:rsidR="00D35F47" w:rsidRPr="0014061B" w:rsidRDefault="00D35F47" w:rsidP="00D35F47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Estimate</w:t>
            </w:r>
          </w:p>
        </w:tc>
        <w:tc>
          <w:tcPr>
            <w:tcW w:w="15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6A764" w14:textId="77777777" w:rsidR="00D35F47" w:rsidRPr="0014061B" w:rsidRDefault="00D35F47" w:rsidP="00D35F47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Standard error</w:t>
            </w:r>
          </w:p>
        </w:tc>
        <w:tc>
          <w:tcPr>
            <w:tcW w:w="114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083CB" w14:textId="77777777" w:rsidR="00D35F47" w:rsidRPr="0014061B" w:rsidRDefault="00D35F47" w:rsidP="00D35F47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t</w:t>
            </w:r>
          </w:p>
        </w:tc>
        <w:tc>
          <w:tcPr>
            <w:tcW w:w="9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CBBC4" w14:textId="77777777" w:rsidR="00D35F47" w:rsidRPr="0014061B" w:rsidRDefault="00D35F47" w:rsidP="00D35F47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p</w:t>
            </w:r>
          </w:p>
        </w:tc>
      </w:tr>
      <w:tr w:rsidR="00D35F47" w:rsidRPr="000A0ADC" w14:paraId="677753CB" w14:textId="77777777" w:rsidTr="00D35F47">
        <w:trPr>
          <w:cantSplit/>
          <w:trHeight w:hRule="exact" w:val="510"/>
          <w:jc w:val="center"/>
        </w:trPr>
        <w:tc>
          <w:tcPr>
            <w:tcW w:w="36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95089" w14:textId="77777777" w:rsidR="00D35F47" w:rsidRPr="0014061B" w:rsidRDefault="00D35F47" w:rsidP="00D35F47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(Intercept)</w:t>
            </w:r>
          </w:p>
        </w:tc>
        <w:tc>
          <w:tcPr>
            <w:tcW w:w="17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381B8" w14:textId="3E7A0502" w:rsidR="00D35F47" w:rsidRPr="0014061B" w:rsidRDefault="00D35F47" w:rsidP="00D35F47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-1.</w:t>
            </w:r>
            <w:r w:rsidR="00FE76B9">
              <w:rPr>
                <w:rFonts w:asciiTheme="majorHAnsi" w:eastAsia="Times New Roman" w:hAnsiTheme="majorHAnsi" w:cstheme="majorHAnsi"/>
                <w:color w:val="000000"/>
                <w:sz w:val="22"/>
              </w:rPr>
              <w:t>81</w:t>
            </w:r>
          </w:p>
        </w:tc>
        <w:tc>
          <w:tcPr>
            <w:tcW w:w="15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443B0" w14:textId="42345A07" w:rsidR="00D35F47" w:rsidRPr="0014061B" w:rsidRDefault="00D35F47" w:rsidP="00D35F47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0.0</w:t>
            </w:r>
            <w:r w:rsidR="00FE76B9"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</w:p>
        </w:tc>
        <w:tc>
          <w:tcPr>
            <w:tcW w:w="114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59A98" w14:textId="4FF3BF34" w:rsidR="00D35F47" w:rsidRPr="0014061B" w:rsidRDefault="00D35F47" w:rsidP="00D35F47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-2</w:t>
            </w:r>
            <w:r w:rsidR="00FE76B9">
              <w:rPr>
                <w:rFonts w:asciiTheme="majorHAnsi" w:eastAsia="Times New Roman" w:hAnsiTheme="majorHAnsi" w:cstheme="majorHAnsi"/>
                <w:color w:val="000000"/>
                <w:sz w:val="22"/>
              </w:rPr>
              <w:t>3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.</w:t>
            </w:r>
            <w:r w:rsidR="00FE76B9">
              <w:rPr>
                <w:rFonts w:asciiTheme="majorHAnsi" w:eastAsia="Times New Roman" w:hAnsiTheme="majorHAnsi" w:cstheme="majorHAnsi"/>
                <w:color w:val="000000"/>
                <w:sz w:val="22"/>
              </w:rPr>
              <w:t>82</w:t>
            </w:r>
          </w:p>
        </w:tc>
        <w:tc>
          <w:tcPr>
            <w:tcW w:w="9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88305" w14:textId="77777777" w:rsidR="00D35F47" w:rsidRPr="0014061B" w:rsidRDefault="00D35F47" w:rsidP="00D35F47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&lt; .001</w:t>
            </w:r>
          </w:p>
        </w:tc>
      </w:tr>
      <w:tr w:rsidR="00D35F47" w:rsidRPr="000A0ADC" w14:paraId="424B5118" w14:textId="77777777" w:rsidTr="00D35F47">
        <w:trPr>
          <w:cantSplit/>
          <w:trHeight w:hRule="exact" w:val="510"/>
          <w:jc w:val="center"/>
        </w:trPr>
        <w:tc>
          <w:tcPr>
            <w:tcW w:w="36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6920C" w14:textId="77777777" w:rsidR="00D35F47" w:rsidRPr="0014061B" w:rsidRDefault="00D35F47" w:rsidP="00D35F47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hAnsiTheme="majorHAnsi" w:cstheme="majorHAnsi"/>
                <w:sz w:val="22"/>
              </w:rPr>
              <w:t>Fast sleep spindle maturity component</w:t>
            </w:r>
          </w:p>
        </w:tc>
        <w:tc>
          <w:tcPr>
            <w:tcW w:w="17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DC781" w14:textId="0FB9BC74" w:rsidR="00D35F47" w:rsidRPr="0014061B" w:rsidRDefault="00D35F47" w:rsidP="00D35F47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0.</w:t>
            </w:r>
            <w:r w:rsidR="00FE76B9">
              <w:rPr>
                <w:rFonts w:asciiTheme="majorHAnsi" w:eastAsia="Times New Roman" w:hAnsiTheme="majorHAnsi" w:cstheme="majorHAnsi"/>
                <w:color w:val="000000"/>
                <w:sz w:val="22"/>
              </w:rPr>
              <w:t>25</w:t>
            </w:r>
          </w:p>
        </w:tc>
        <w:tc>
          <w:tcPr>
            <w:tcW w:w="15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B5DFA" w14:textId="60129AE2" w:rsidR="00D35F47" w:rsidRPr="0014061B" w:rsidRDefault="00D35F47" w:rsidP="00D35F47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0.0</w:t>
            </w:r>
            <w:r w:rsidR="00FE76B9">
              <w:rPr>
                <w:rFonts w:asciiTheme="majorHAnsi" w:eastAsia="Times New Roman" w:hAnsiTheme="majorHAnsi" w:cstheme="majorHAnsi"/>
                <w:color w:val="000000"/>
                <w:sz w:val="22"/>
              </w:rPr>
              <w:t>8</w:t>
            </w:r>
          </w:p>
        </w:tc>
        <w:tc>
          <w:tcPr>
            <w:tcW w:w="114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12FE9" w14:textId="7DBDB567" w:rsidR="00D35F47" w:rsidRPr="0014061B" w:rsidRDefault="00FE76B9" w:rsidP="00D35F47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3.00</w:t>
            </w:r>
          </w:p>
        </w:tc>
        <w:tc>
          <w:tcPr>
            <w:tcW w:w="9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7F3A9" w14:textId="43E272E9" w:rsidR="00D35F47" w:rsidRPr="0014061B" w:rsidRDefault="00D35F47" w:rsidP="00D35F47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.00</w:t>
            </w:r>
            <w:r w:rsidR="00FE76B9">
              <w:rPr>
                <w:rFonts w:asciiTheme="majorHAnsi" w:eastAsia="Times New Roman" w:hAnsiTheme="majorHAnsi" w:cstheme="majorHAnsi"/>
                <w:color w:val="000000"/>
                <w:sz w:val="22"/>
              </w:rPr>
              <w:t>3</w:t>
            </w:r>
          </w:p>
        </w:tc>
      </w:tr>
      <w:tr w:rsidR="00D35F47" w:rsidRPr="000A0ADC" w14:paraId="1810838F" w14:textId="77777777" w:rsidTr="00D92844">
        <w:trPr>
          <w:cantSplit/>
          <w:trHeight w:hRule="exact" w:val="510"/>
          <w:jc w:val="center"/>
        </w:trPr>
        <w:tc>
          <w:tcPr>
            <w:tcW w:w="36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2D01F" w14:textId="77777777" w:rsidR="00D35F47" w:rsidRPr="0014061B" w:rsidRDefault="00D35F47" w:rsidP="00D35F47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Slow oscillation maturity score</w:t>
            </w:r>
          </w:p>
        </w:tc>
        <w:tc>
          <w:tcPr>
            <w:tcW w:w="17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71D42" w14:textId="7A7F6CDD" w:rsidR="00D35F47" w:rsidRPr="0014061B" w:rsidRDefault="00D35F47" w:rsidP="00D35F47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0.0</w:t>
            </w:r>
            <w:r w:rsidR="00FE76B9">
              <w:rPr>
                <w:rFonts w:asciiTheme="majorHAnsi" w:eastAsia="Times New Roman" w:hAnsiTheme="majorHAnsi" w:cstheme="majorHAnsi"/>
                <w:color w:val="000000"/>
                <w:sz w:val="22"/>
              </w:rPr>
              <w:t>02</w:t>
            </w:r>
          </w:p>
        </w:tc>
        <w:tc>
          <w:tcPr>
            <w:tcW w:w="15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A71AD" w14:textId="7EC224A1" w:rsidR="00D35F47" w:rsidRPr="0014061B" w:rsidRDefault="00D35F47" w:rsidP="00D35F47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0.0</w:t>
            </w:r>
            <w:r w:rsidR="00FE76B9">
              <w:rPr>
                <w:rFonts w:asciiTheme="majorHAnsi" w:eastAsia="Times New Roman" w:hAnsiTheme="majorHAnsi" w:cstheme="majorHAnsi"/>
                <w:color w:val="000000"/>
                <w:sz w:val="22"/>
              </w:rPr>
              <w:t>7</w:t>
            </w:r>
          </w:p>
        </w:tc>
        <w:tc>
          <w:tcPr>
            <w:tcW w:w="114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7C7B3" w14:textId="2354D0B1" w:rsidR="00D35F47" w:rsidRPr="0014061B" w:rsidRDefault="00FE76B9" w:rsidP="00D35F47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0.03</w:t>
            </w:r>
          </w:p>
        </w:tc>
        <w:tc>
          <w:tcPr>
            <w:tcW w:w="9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4ED4D" w14:textId="366FBFFC" w:rsidR="00D35F47" w:rsidRPr="0014061B" w:rsidRDefault="00D35F47" w:rsidP="00D35F47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.</w:t>
            </w:r>
            <w:r w:rsidR="00FE76B9">
              <w:rPr>
                <w:rFonts w:asciiTheme="majorHAnsi" w:eastAsia="Times New Roman" w:hAnsiTheme="majorHAnsi" w:cstheme="majorHAnsi"/>
                <w:color w:val="000000"/>
                <w:sz w:val="22"/>
              </w:rPr>
              <w:t>977</w:t>
            </w:r>
          </w:p>
        </w:tc>
      </w:tr>
      <w:tr w:rsidR="00FE76B9" w:rsidRPr="000A0ADC" w14:paraId="503D366C" w14:textId="77777777" w:rsidTr="00D35F47">
        <w:trPr>
          <w:cantSplit/>
          <w:trHeight w:hRule="exact" w:val="510"/>
          <w:jc w:val="center"/>
        </w:trPr>
        <w:tc>
          <w:tcPr>
            <w:tcW w:w="3686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D359B" w14:textId="48012EB6" w:rsidR="00FE76B9" w:rsidRPr="0014061B" w:rsidRDefault="00FE76B9" w:rsidP="00D35F47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Age (in months)</w:t>
            </w:r>
          </w:p>
        </w:tc>
        <w:tc>
          <w:tcPr>
            <w:tcW w:w="1714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E20B3" w14:textId="77EEF4FF" w:rsidR="00FE76B9" w:rsidRPr="0014061B" w:rsidRDefault="00FE76B9" w:rsidP="00D35F47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0.32</w:t>
            </w:r>
          </w:p>
        </w:tc>
        <w:tc>
          <w:tcPr>
            <w:tcW w:w="1537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93F02" w14:textId="59D4777F" w:rsidR="00FE76B9" w:rsidRPr="0014061B" w:rsidRDefault="00FE76B9" w:rsidP="00D35F47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0.09</w:t>
            </w:r>
          </w:p>
        </w:tc>
        <w:tc>
          <w:tcPr>
            <w:tcW w:w="1146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2EA3F" w14:textId="29834C04" w:rsidR="00FE76B9" w:rsidRPr="0014061B" w:rsidRDefault="00FE76B9" w:rsidP="00D35F47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3.76</w:t>
            </w:r>
          </w:p>
        </w:tc>
        <w:tc>
          <w:tcPr>
            <w:tcW w:w="989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14769" w14:textId="50456355" w:rsidR="00FE76B9" w:rsidRPr="0014061B" w:rsidRDefault="00FE76B9" w:rsidP="00D35F47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&lt; .001</w:t>
            </w:r>
          </w:p>
        </w:tc>
      </w:tr>
      <w:tr w:rsidR="00FE76B9" w:rsidRPr="000A0ADC" w14:paraId="7B3DD5F0" w14:textId="77777777" w:rsidTr="005D5891">
        <w:trPr>
          <w:cantSplit/>
          <w:trHeight w:hRule="exact" w:val="510"/>
          <w:tblHeader/>
          <w:jc w:val="center"/>
        </w:trPr>
        <w:tc>
          <w:tcPr>
            <w:tcW w:w="3686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C171D" w14:textId="0D428AEE" w:rsidR="00FE76B9" w:rsidRPr="004A69A1" w:rsidRDefault="00FE76B9" w:rsidP="005D5891">
            <w:pPr>
              <w:spacing w:before="100" w:after="100" w:line="240" w:lineRule="auto"/>
              <w:ind w:left="100" w:right="100"/>
              <w:jc w:val="left"/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sz w:val="22"/>
              </w:rPr>
              <w:t>B</w:t>
            </w:r>
          </w:p>
        </w:tc>
        <w:tc>
          <w:tcPr>
            <w:tcW w:w="1714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FB2EA" w14:textId="77777777" w:rsidR="00FE76B9" w:rsidRDefault="00FE76B9" w:rsidP="005D5891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</w:p>
        </w:tc>
        <w:tc>
          <w:tcPr>
            <w:tcW w:w="1537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F8CC1" w14:textId="77777777" w:rsidR="00FE76B9" w:rsidRDefault="00FE76B9" w:rsidP="005D5891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</w:p>
        </w:tc>
        <w:tc>
          <w:tcPr>
            <w:tcW w:w="1146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7A87A" w14:textId="77777777" w:rsidR="00FE76B9" w:rsidRDefault="00FE76B9" w:rsidP="005D5891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</w:pPr>
          </w:p>
        </w:tc>
        <w:tc>
          <w:tcPr>
            <w:tcW w:w="989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6F40F" w14:textId="77777777" w:rsidR="00FE76B9" w:rsidRDefault="00FE76B9" w:rsidP="005D5891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</w:pPr>
          </w:p>
        </w:tc>
      </w:tr>
      <w:tr w:rsidR="00FE76B9" w:rsidRPr="000A0ADC" w14:paraId="62646EA8" w14:textId="77777777" w:rsidTr="005D5891">
        <w:trPr>
          <w:cantSplit/>
          <w:trHeight w:hRule="exact" w:val="510"/>
          <w:tblHeader/>
          <w:jc w:val="center"/>
        </w:trPr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54703" w14:textId="77777777" w:rsidR="00FE76B9" w:rsidRPr="0014061B" w:rsidRDefault="00FE76B9" w:rsidP="005D5891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Predictor</w:t>
            </w:r>
          </w:p>
        </w:tc>
        <w:tc>
          <w:tcPr>
            <w:tcW w:w="17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1E415" w14:textId="77777777" w:rsidR="00FE76B9" w:rsidRPr="0014061B" w:rsidRDefault="00FE76B9" w:rsidP="005D5891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Estimate</w:t>
            </w:r>
          </w:p>
        </w:tc>
        <w:tc>
          <w:tcPr>
            <w:tcW w:w="15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7B0A1" w14:textId="77777777" w:rsidR="00FE76B9" w:rsidRPr="0014061B" w:rsidRDefault="00FE76B9" w:rsidP="005D5891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Standard error</w:t>
            </w:r>
          </w:p>
        </w:tc>
        <w:tc>
          <w:tcPr>
            <w:tcW w:w="114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FD067" w14:textId="77777777" w:rsidR="00FE76B9" w:rsidRPr="0014061B" w:rsidRDefault="00FE76B9" w:rsidP="005D5891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t</w:t>
            </w:r>
          </w:p>
        </w:tc>
        <w:tc>
          <w:tcPr>
            <w:tcW w:w="9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AD6EF" w14:textId="77777777" w:rsidR="00FE76B9" w:rsidRPr="0014061B" w:rsidRDefault="00FE76B9" w:rsidP="005D5891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p</w:t>
            </w:r>
          </w:p>
        </w:tc>
      </w:tr>
      <w:tr w:rsidR="00FE76B9" w:rsidRPr="000A0ADC" w14:paraId="2B7C4D13" w14:textId="77777777" w:rsidTr="005D5891">
        <w:trPr>
          <w:cantSplit/>
          <w:trHeight w:hRule="exact" w:val="510"/>
          <w:jc w:val="center"/>
        </w:trPr>
        <w:tc>
          <w:tcPr>
            <w:tcW w:w="36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60915" w14:textId="77777777" w:rsidR="00FE76B9" w:rsidRPr="0014061B" w:rsidRDefault="00FE76B9" w:rsidP="005D5891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(Intercept)</w:t>
            </w:r>
          </w:p>
        </w:tc>
        <w:tc>
          <w:tcPr>
            <w:tcW w:w="17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7539B" w14:textId="73C61419" w:rsidR="00FE76B9" w:rsidRPr="0014061B" w:rsidRDefault="00FE76B9" w:rsidP="005D5891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-1.79</w:t>
            </w:r>
          </w:p>
        </w:tc>
        <w:tc>
          <w:tcPr>
            <w:tcW w:w="15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F2724" w14:textId="50C76280" w:rsidR="00FE76B9" w:rsidRPr="0014061B" w:rsidRDefault="00FE76B9" w:rsidP="005D5891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0.07</w:t>
            </w:r>
          </w:p>
        </w:tc>
        <w:tc>
          <w:tcPr>
            <w:tcW w:w="114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D7502" w14:textId="23A56E02" w:rsidR="00FE76B9" w:rsidRPr="0014061B" w:rsidRDefault="00FE76B9" w:rsidP="005D5891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-27.28</w:t>
            </w:r>
          </w:p>
        </w:tc>
        <w:tc>
          <w:tcPr>
            <w:tcW w:w="9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E9AFB" w14:textId="77777777" w:rsidR="00FE76B9" w:rsidRPr="0014061B" w:rsidRDefault="00FE76B9" w:rsidP="005D5891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&lt; .001</w:t>
            </w:r>
          </w:p>
        </w:tc>
      </w:tr>
      <w:tr w:rsidR="00FE76B9" w:rsidRPr="000A0ADC" w14:paraId="0335EFF7" w14:textId="77777777" w:rsidTr="005D5891">
        <w:trPr>
          <w:cantSplit/>
          <w:trHeight w:hRule="exact" w:val="510"/>
          <w:jc w:val="center"/>
        </w:trPr>
        <w:tc>
          <w:tcPr>
            <w:tcW w:w="36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5AD17" w14:textId="77777777" w:rsidR="00FE76B9" w:rsidRPr="0014061B" w:rsidRDefault="00FE76B9" w:rsidP="005D5891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hAnsiTheme="majorHAnsi" w:cstheme="majorHAnsi"/>
                <w:sz w:val="22"/>
              </w:rPr>
              <w:t>Fast sleep spindle maturity component</w:t>
            </w:r>
          </w:p>
        </w:tc>
        <w:tc>
          <w:tcPr>
            <w:tcW w:w="17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E275F" w14:textId="79480D4E" w:rsidR="00FE76B9" w:rsidRPr="0014061B" w:rsidRDefault="00FE76B9" w:rsidP="005D5891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0.25</w:t>
            </w:r>
          </w:p>
        </w:tc>
        <w:tc>
          <w:tcPr>
            <w:tcW w:w="15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91D15" w14:textId="62CAD8EC" w:rsidR="00FE76B9" w:rsidRPr="0014061B" w:rsidRDefault="00FE76B9" w:rsidP="005D5891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0.08</w:t>
            </w:r>
          </w:p>
        </w:tc>
        <w:tc>
          <w:tcPr>
            <w:tcW w:w="114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DA9F6" w14:textId="05ABE9D8" w:rsidR="00FE76B9" w:rsidRPr="0014061B" w:rsidRDefault="00FE76B9" w:rsidP="005D5891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3.11</w:t>
            </w:r>
          </w:p>
        </w:tc>
        <w:tc>
          <w:tcPr>
            <w:tcW w:w="9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E1B9B" w14:textId="2A90F643" w:rsidR="00FE76B9" w:rsidRPr="0014061B" w:rsidRDefault="00FE76B9" w:rsidP="005D5891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.00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</w:t>
            </w:r>
          </w:p>
        </w:tc>
      </w:tr>
      <w:tr w:rsidR="00FE76B9" w:rsidRPr="000A0ADC" w14:paraId="3AC39F9E" w14:textId="77777777" w:rsidTr="005D5891">
        <w:trPr>
          <w:cantSplit/>
          <w:trHeight w:hRule="exact" w:val="510"/>
          <w:jc w:val="center"/>
        </w:trPr>
        <w:tc>
          <w:tcPr>
            <w:tcW w:w="36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3845D" w14:textId="77777777" w:rsidR="00FE76B9" w:rsidRPr="0014061B" w:rsidRDefault="00FE76B9" w:rsidP="005D5891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Slow oscillation maturity score</w:t>
            </w:r>
          </w:p>
        </w:tc>
        <w:tc>
          <w:tcPr>
            <w:tcW w:w="17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9AF05" w14:textId="6EABD668" w:rsidR="00FE76B9" w:rsidRPr="0014061B" w:rsidRDefault="00FE76B9" w:rsidP="005D5891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0.04</w:t>
            </w:r>
          </w:p>
        </w:tc>
        <w:tc>
          <w:tcPr>
            <w:tcW w:w="15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C0505" w14:textId="23104B3A" w:rsidR="00FE76B9" w:rsidRPr="0014061B" w:rsidRDefault="00FE76B9" w:rsidP="005D5891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0.07</w:t>
            </w:r>
          </w:p>
        </w:tc>
        <w:tc>
          <w:tcPr>
            <w:tcW w:w="114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95F1D" w14:textId="685971D4" w:rsidR="00FE76B9" w:rsidRPr="0014061B" w:rsidRDefault="00FE76B9" w:rsidP="005D5891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0.64</w:t>
            </w:r>
          </w:p>
        </w:tc>
        <w:tc>
          <w:tcPr>
            <w:tcW w:w="9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2D49F" w14:textId="1F944B92" w:rsidR="00FE76B9" w:rsidRPr="0014061B" w:rsidRDefault="00FE76B9" w:rsidP="005D5891">
            <w:pPr>
              <w:spacing w:before="100" w:after="100" w:line="240" w:lineRule="auto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.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526</w:t>
            </w:r>
          </w:p>
        </w:tc>
      </w:tr>
      <w:tr w:rsidR="00FE76B9" w:rsidRPr="000A0ADC" w14:paraId="0616AB6C" w14:textId="77777777" w:rsidTr="005D5891">
        <w:trPr>
          <w:cantSplit/>
          <w:trHeight w:hRule="exact" w:val="510"/>
          <w:jc w:val="center"/>
        </w:trPr>
        <w:tc>
          <w:tcPr>
            <w:tcW w:w="3686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F51A7" w14:textId="77777777" w:rsidR="00FE76B9" w:rsidRPr="0014061B" w:rsidRDefault="00FE76B9" w:rsidP="005D5891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Age (in months)</w:t>
            </w:r>
          </w:p>
        </w:tc>
        <w:tc>
          <w:tcPr>
            <w:tcW w:w="1714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C6B08" w14:textId="736AD8A5" w:rsidR="00FE76B9" w:rsidRPr="0014061B" w:rsidRDefault="00FE76B9" w:rsidP="005D5891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0.18</w:t>
            </w:r>
          </w:p>
        </w:tc>
        <w:tc>
          <w:tcPr>
            <w:tcW w:w="1537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2D304" w14:textId="6723BAB2" w:rsidR="00FE76B9" w:rsidRPr="0014061B" w:rsidRDefault="00FE76B9" w:rsidP="005D5891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0.08</w:t>
            </w:r>
          </w:p>
        </w:tc>
        <w:tc>
          <w:tcPr>
            <w:tcW w:w="1146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63ABD" w14:textId="57081021" w:rsidR="00FE76B9" w:rsidRPr="0014061B" w:rsidRDefault="00FE76B9" w:rsidP="005D5891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2.23</w:t>
            </w:r>
          </w:p>
        </w:tc>
        <w:tc>
          <w:tcPr>
            <w:tcW w:w="989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828EB" w14:textId="4AC7CAEF" w:rsidR="00FE76B9" w:rsidRPr="0014061B" w:rsidRDefault="00FE76B9" w:rsidP="005D5891">
            <w:pPr>
              <w:spacing w:before="100" w:after="100" w:line="240" w:lineRule="auto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.026</w:t>
            </w:r>
          </w:p>
        </w:tc>
      </w:tr>
    </w:tbl>
    <w:p w14:paraId="4C93BD98" w14:textId="5B20AE12" w:rsidR="00D35F47" w:rsidRPr="0014061B" w:rsidRDefault="00D35F47" w:rsidP="00D35F47">
      <w:pPr>
        <w:pStyle w:val="Textkrper"/>
        <w:spacing w:line="240" w:lineRule="auto"/>
        <w:rPr>
          <w:rFonts w:asciiTheme="majorHAnsi" w:hAnsiTheme="majorHAnsi" w:cstheme="majorHAnsi"/>
          <w:sz w:val="18"/>
          <w:szCs w:val="18"/>
        </w:rPr>
      </w:pPr>
      <w:r w:rsidRPr="0014061B">
        <w:rPr>
          <w:rFonts w:asciiTheme="majorHAnsi" w:hAnsiTheme="majorHAnsi" w:cstheme="majorHAnsi"/>
          <w:i/>
          <w:sz w:val="18"/>
          <w:szCs w:val="18"/>
        </w:rPr>
        <w:t>Note</w:t>
      </w:r>
      <w:r w:rsidRPr="0014061B">
        <w:rPr>
          <w:rFonts w:asciiTheme="majorHAnsi" w:hAnsiTheme="majorHAnsi" w:cstheme="majorHAnsi"/>
          <w:sz w:val="18"/>
          <w:szCs w:val="18"/>
        </w:rPr>
        <w:t xml:space="preserve">. Model was fit with </w:t>
      </w:r>
      <w:r>
        <w:rPr>
          <w:rFonts w:asciiTheme="majorHAnsi" w:hAnsiTheme="majorHAnsi" w:cstheme="majorHAnsi"/>
          <w:sz w:val="18"/>
          <w:szCs w:val="18"/>
        </w:rPr>
        <w:t>g</w:t>
      </w:r>
      <w:r w:rsidRPr="0014061B">
        <w:rPr>
          <w:rFonts w:asciiTheme="majorHAnsi" w:hAnsiTheme="majorHAnsi" w:cstheme="majorHAnsi"/>
          <w:sz w:val="18"/>
          <w:szCs w:val="18"/>
        </w:rPr>
        <w:t>amma errors and a log link function.</w:t>
      </w:r>
    </w:p>
    <w:p w14:paraId="7EFCA812" w14:textId="77777777" w:rsidR="00D35F47" w:rsidRPr="00D92844" w:rsidRDefault="00D35F47" w:rsidP="001D3D6B">
      <w:pPr>
        <w:pStyle w:val="Textkrper"/>
        <w:spacing w:line="240" w:lineRule="auto"/>
        <w:rPr>
          <w:rFonts w:asciiTheme="majorHAnsi" w:hAnsiTheme="majorHAnsi" w:cstheme="majorHAnsi"/>
          <w:sz w:val="22"/>
        </w:rPr>
      </w:pPr>
    </w:p>
    <w:p w14:paraId="6C776E05" w14:textId="77777777" w:rsidR="00341A22" w:rsidRDefault="00341A22" w:rsidP="001D3D6B">
      <w:pPr>
        <w:pStyle w:val="Textkrper"/>
        <w:spacing w:line="240" w:lineRule="auto"/>
        <w:rPr>
          <w:rFonts w:asciiTheme="majorHAnsi" w:hAnsiTheme="majorHAnsi" w:cstheme="majorHAnsi"/>
          <w:sz w:val="22"/>
          <w:lang w:val="en-US"/>
        </w:rPr>
        <w:sectPr w:rsidR="00341A22" w:rsidSect="00341A22">
          <w:footerReference w:type="default" r:id="rId9"/>
          <w:pgSz w:w="11906" w:h="16838"/>
          <w:pgMar w:top="1417" w:right="1417" w:bottom="1134" w:left="1417" w:header="708" w:footer="708" w:gutter="0"/>
          <w:pgNumType w:start="1"/>
          <w:cols w:space="708"/>
          <w:docGrid w:linePitch="360"/>
        </w:sectPr>
      </w:pPr>
    </w:p>
    <w:p w14:paraId="775F9953" w14:textId="701AAA56" w:rsidR="00E17A82" w:rsidRDefault="00E17A82" w:rsidP="00AF12B3">
      <w:pPr>
        <w:pStyle w:val="berschrift1"/>
        <w:rPr>
          <w:lang w:val="en-US"/>
        </w:rPr>
      </w:pPr>
      <w:bookmarkStart w:id="32" w:name="_Toc141792313"/>
      <w:r w:rsidRPr="00D92844">
        <w:rPr>
          <w:lang w:val="en-US"/>
        </w:rPr>
        <w:lastRenderedPageBreak/>
        <w:t>Sleep architecture</w:t>
      </w:r>
      <w:bookmarkEnd w:id="32"/>
    </w:p>
    <w:p w14:paraId="19F56329" w14:textId="54267AD7" w:rsidR="00341A22" w:rsidRPr="0014061B" w:rsidRDefault="00D868D8" w:rsidP="00AF12B3">
      <w:pPr>
        <w:pStyle w:val="berschrift3"/>
        <w:rPr>
          <w:i/>
        </w:rPr>
      </w:pPr>
      <w:bookmarkStart w:id="33" w:name="_Toc141792314"/>
      <w:r>
        <w:t xml:space="preserve">Supplementary file </w:t>
      </w:r>
      <w:r w:rsidR="00464B15">
        <w:t>1w</w:t>
      </w:r>
      <w:bookmarkEnd w:id="33"/>
    </w:p>
    <w:p w14:paraId="75E9DBE1" w14:textId="77777777" w:rsidR="00341A22" w:rsidRPr="0014061B" w:rsidRDefault="00341A22" w:rsidP="00341A22">
      <w:pPr>
        <w:pStyle w:val="TableCaption"/>
        <w:rPr>
          <w:rFonts w:asciiTheme="majorHAnsi" w:hAnsiTheme="majorHAnsi" w:cstheme="majorHAnsi"/>
          <w:sz w:val="22"/>
          <w:szCs w:val="22"/>
        </w:rPr>
      </w:pPr>
      <w:r w:rsidRPr="0014061B">
        <w:rPr>
          <w:rFonts w:asciiTheme="majorHAnsi" w:hAnsiTheme="majorHAnsi" w:cstheme="majorHAnsi"/>
          <w:sz w:val="22"/>
          <w:szCs w:val="22"/>
        </w:rPr>
        <w:t xml:space="preserve">Sleep architecture </w:t>
      </w:r>
    </w:p>
    <w:tbl>
      <w:tblPr>
        <w:tblStyle w:val="Table"/>
        <w:tblW w:w="5010" w:type="pct"/>
        <w:tblLayout w:type="fixed"/>
        <w:tblLook w:val="07E0" w:firstRow="1" w:lastRow="1" w:firstColumn="1" w:lastColumn="1" w:noHBand="1" w:noVBand="1"/>
      </w:tblPr>
      <w:tblGrid>
        <w:gridCol w:w="768"/>
        <w:gridCol w:w="653"/>
        <w:gridCol w:w="850"/>
        <w:gridCol w:w="850"/>
        <w:gridCol w:w="713"/>
        <w:gridCol w:w="707"/>
        <w:gridCol w:w="856"/>
        <w:gridCol w:w="996"/>
        <w:gridCol w:w="1260"/>
        <w:gridCol w:w="157"/>
        <w:gridCol w:w="850"/>
        <w:gridCol w:w="991"/>
        <w:gridCol w:w="845"/>
        <w:gridCol w:w="576"/>
        <w:gridCol w:w="850"/>
        <w:gridCol w:w="850"/>
        <w:gridCol w:w="1515"/>
        <w:gridCol w:w="29"/>
      </w:tblGrid>
      <w:tr w:rsidR="00341A22" w14:paraId="69AAA9AF" w14:textId="77777777" w:rsidTr="00341A22">
        <w:tc>
          <w:tcPr>
            <w:tcW w:w="268" w:type="pct"/>
            <w:tcBorders>
              <w:top w:val="single" w:sz="4" w:space="0" w:color="auto"/>
              <w:bottom w:val="single" w:sz="2" w:space="0" w:color="auto"/>
            </w:tcBorders>
            <w:vAlign w:val="bottom"/>
          </w:tcPr>
          <w:p w14:paraId="27A54B97" w14:textId="77777777" w:rsidR="00341A22" w:rsidRPr="005D31A7" w:rsidRDefault="00341A22" w:rsidP="00341A22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71" w:type="pct"/>
            <w:gridSpan w:val="4"/>
            <w:tcBorders>
              <w:top w:val="single" w:sz="4" w:space="0" w:color="auto"/>
              <w:bottom w:val="single" w:sz="2" w:space="0" w:color="auto"/>
            </w:tcBorders>
            <w:vAlign w:val="bottom"/>
          </w:tcPr>
          <w:p w14:paraId="0B519548" w14:textId="77777777" w:rsidR="00341A22" w:rsidRPr="00C2709A" w:rsidRDefault="00341A22" w:rsidP="00341A22">
            <w:pPr>
              <w:pStyle w:val="Compact"/>
              <w:ind w:left="72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5–</w:t>
            </w:r>
            <w:r w:rsidRPr="00C2709A">
              <w:rPr>
                <w:rFonts w:asciiTheme="majorHAnsi" w:hAnsiTheme="majorHAnsi" w:cstheme="majorHAnsi"/>
                <w:sz w:val="18"/>
                <w:szCs w:val="18"/>
              </w:rPr>
              <w:t>6-year-olds</w:t>
            </w:r>
          </w:p>
        </w:tc>
        <w:tc>
          <w:tcPr>
            <w:tcW w:w="1334" w:type="pct"/>
            <w:gridSpan w:val="4"/>
            <w:tcBorders>
              <w:top w:val="single" w:sz="4" w:space="0" w:color="auto"/>
              <w:bottom w:val="single" w:sz="2" w:space="0" w:color="auto"/>
            </w:tcBorders>
            <w:vAlign w:val="bottom"/>
          </w:tcPr>
          <w:p w14:paraId="53D8B230" w14:textId="77777777" w:rsidR="00341A22" w:rsidRPr="005D31A7" w:rsidRDefault="00341A22" w:rsidP="00341A22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8–11</w:t>
            </w:r>
            <w:r w:rsidRPr="00C2709A">
              <w:rPr>
                <w:rFonts w:asciiTheme="majorHAnsi" w:hAnsiTheme="majorHAnsi" w:cstheme="majorHAnsi"/>
                <w:sz w:val="18"/>
                <w:szCs w:val="18"/>
              </w:rPr>
              <w:t>-year-olds</w:t>
            </w:r>
          </w:p>
        </w:tc>
        <w:tc>
          <w:tcPr>
            <w:tcW w:w="993" w:type="pct"/>
            <w:gridSpan w:val="4"/>
            <w:tcBorders>
              <w:top w:val="single" w:sz="4" w:space="0" w:color="auto"/>
              <w:bottom w:val="single" w:sz="2" w:space="0" w:color="auto"/>
            </w:tcBorders>
            <w:vAlign w:val="bottom"/>
          </w:tcPr>
          <w:p w14:paraId="3B38BCC5" w14:textId="77777777" w:rsidR="00341A22" w:rsidRPr="005D31A7" w:rsidRDefault="00341A22" w:rsidP="00341A22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14–18</w:t>
            </w:r>
            <w:r w:rsidRPr="00C2709A">
              <w:rPr>
                <w:rFonts w:asciiTheme="majorHAnsi" w:hAnsiTheme="majorHAnsi" w:cstheme="majorHAnsi"/>
                <w:sz w:val="18"/>
                <w:szCs w:val="18"/>
              </w:rPr>
              <w:t>-year-olds</w:t>
            </w:r>
          </w:p>
        </w:tc>
        <w:tc>
          <w:tcPr>
            <w:tcW w:w="1334" w:type="pct"/>
            <w:gridSpan w:val="5"/>
            <w:tcBorders>
              <w:top w:val="single" w:sz="4" w:space="0" w:color="auto"/>
              <w:bottom w:val="single" w:sz="2" w:space="0" w:color="auto"/>
            </w:tcBorders>
          </w:tcPr>
          <w:p w14:paraId="0AAEA989" w14:textId="77777777" w:rsidR="00341A22" w:rsidRDefault="00341A22" w:rsidP="00341A22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20–26</w:t>
            </w:r>
            <w:r w:rsidRPr="00C2709A">
              <w:rPr>
                <w:rFonts w:asciiTheme="majorHAnsi" w:hAnsiTheme="majorHAnsi" w:cstheme="majorHAnsi"/>
                <w:sz w:val="18"/>
                <w:szCs w:val="18"/>
              </w:rPr>
              <w:t>-year-olds</w:t>
            </w:r>
          </w:p>
        </w:tc>
      </w:tr>
      <w:tr w:rsidR="00341A22" w14:paraId="48BBA21E" w14:textId="77777777" w:rsidTr="00341A22">
        <w:tc>
          <w:tcPr>
            <w:tcW w:w="496" w:type="pct"/>
            <w:gridSpan w:val="2"/>
            <w:tcBorders>
              <w:top w:val="single" w:sz="4" w:space="0" w:color="auto"/>
              <w:bottom w:val="single" w:sz="2" w:space="0" w:color="auto"/>
            </w:tcBorders>
            <w:vAlign w:val="bottom"/>
          </w:tcPr>
          <w:p w14:paraId="533C9243" w14:textId="77777777" w:rsidR="00341A22" w:rsidRPr="005D31A7" w:rsidRDefault="00341A22" w:rsidP="00341A22">
            <w:pPr>
              <w:pStyle w:val="Comp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4" w:space="0" w:color="auto"/>
              <w:bottom w:val="single" w:sz="2" w:space="0" w:color="auto"/>
            </w:tcBorders>
            <w:vAlign w:val="bottom"/>
          </w:tcPr>
          <w:p w14:paraId="55C3FF90" w14:textId="77777777" w:rsidR="00341A22" w:rsidRPr="005D31A7" w:rsidRDefault="00341A22" w:rsidP="00341A22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Mean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2" w:space="0" w:color="auto"/>
            </w:tcBorders>
            <w:vAlign w:val="bottom"/>
          </w:tcPr>
          <w:p w14:paraId="5B300E61" w14:textId="77777777" w:rsidR="00341A22" w:rsidRPr="005D31A7" w:rsidRDefault="00341A22" w:rsidP="00341A22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Median</w:t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bottom w:val="single" w:sz="2" w:space="0" w:color="auto"/>
            </w:tcBorders>
            <w:vAlign w:val="bottom"/>
          </w:tcPr>
          <w:p w14:paraId="5DA47BA0" w14:textId="77777777" w:rsidR="00341A22" w:rsidRPr="005D31A7" w:rsidRDefault="00341A22" w:rsidP="00341A22">
            <w:pPr>
              <w:pStyle w:val="Compact"/>
              <w:rPr>
                <w:rFonts w:asciiTheme="majorHAnsi" w:hAnsiTheme="majorHAnsi" w:cstheme="majorHAnsi"/>
                <w:sz w:val="18"/>
                <w:szCs w:val="18"/>
              </w:rPr>
            </w:pP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Percentile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  <w:t>[</w:t>
            </w: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25%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; </w:t>
            </w: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75%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]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2" w:space="0" w:color="auto"/>
            </w:tcBorders>
            <w:vAlign w:val="bottom"/>
          </w:tcPr>
          <w:p w14:paraId="0A27818B" w14:textId="77777777" w:rsidR="00341A22" w:rsidRPr="005D31A7" w:rsidRDefault="00341A22" w:rsidP="00341A22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Mean</w:t>
            </w:r>
          </w:p>
        </w:tc>
        <w:tc>
          <w:tcPr>
            <w:tcW w:w="348" w:type="pct"/>
            <w:tcBorders>
              <w:top w:val="single" w:sz="4" w:space="0" w:color="auto"/>
              <w:bottom w:val="single" w:sz="2" w:space="0" w:color="auto"/>
            </w:tcBorders>
            <w:vAlign w:val="bottom"/>
          </w:tcPr>
          <w:p w14:paraId="28A171DC" w14:textId="77777777" w:rsidR="00341A22" w:rsidRPr="005D31A7" w:rsidRDefault="00341A22" w:rsidP="00341A22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Median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bottom w:val="single" w:sz="2" w:space="0" w:color="auto"/>
            </w:tcBorders>
            <w:vAlign w:val="bottom"/>
          </w:tcPr>
          <w:p w14:paraId="5499DFE2" w14:textId="77777777" w:rsidR="00341A22" w:rsidRPr="005D31A7" w:rsidRDefault="00341A22" w:rsidP="00341A22">
            <w:pPr>
              <w:pStyle w:val="Compact"/>
              <w:rPr>
                <w:rFonts w:asciiTheme="majorHAnsi" w:hAnsiTheme="majorHAnsi" w:cstheme="majorHAnsi"/>
                <w:sz w:val="18"/>
                <w:szCs w:val="18"/>
              </w:rPr>
            </w:pP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Percentile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  <w:t>[</w:t>
            </w: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25%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; </w:t>
            </w: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75%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]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2" w:space="0" w:color="auto"/>
            </w:tcBorders>
            <w:vAlign w:val="bottom"/>
          </w:tcPr>
          <w:p w14:paraId="2E2ECE93" w14:textId="77777777" w:rsidR="00341A22" w:rsidRPr="005D31A7" w:rsidRDefault="00341A22" w:rsidP="00341A22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Mean</w:t>
            </w:r>
          </w:p>
        </w:tc>
        <w:tc>
          <w:tcPr>
            <w:tcW w:w="346" w:type="pct"/>
            <w:tcBorders>
              <w:top w:val="single" w:sz="4" w:space="0" w:color="auto"/>
              <w:bottom w:val="single" w:sz="2" w:space="0" w:color="auto"/>
            </w:tcBorders>
            <w:vAlign w:val="bottom"/>
          </w:tcPr>
          <w:p w14:paraId="54B79F57" w14:textId="77777777" w:rsidR="00341A22" w:rsidRPr="005D31A7" w:rsidRDefault="00341A22" w:rsidP="00341A22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Median</w:t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bottom w:val="single" w:sz="2" w:space="0" w:color="auto"/>
            </w:tcBorders>
            <w:vAlign w:val="bottom"/>
          </w:tcPr>
          <w:p w14:paraId="2368A074" w14:textId="77777777" w:rsidR="00341A22" w:rsidRPr="005D31A7" w:rsidRDefault="00341A22" w:rsidP="00341A22">
            <w:pPr>
              <w:pStyle w:val="Compact"/>
              <w:rPr>
                <w:rFonts w:asciiTheme="majorHAnsi" w:hAnsiTheme="majorHAnsi" w:cstheme="majorHAnsi"/>
                <w:sz w:val="18"/>
                <w:szCs w:val="18"/>
              </w:rPr>
            </w:pP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Percentile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  <w:t>[</w:t>
            </w: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25%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; </w:t>
            </w: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75%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]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2" w:space="0" w:color="auto"/>
            </w:tcBorders>
            <w:vAlign w:val="bottom"/>
          </w:tcPr>
          <w:p w14:paraId="7FE03F6E" w14:textId="77777777" w:rsidR="00341A22" w:rsidRPr="005D31A7" w:rsidRDefault="00341A22" w:rsidP="00341A22">
            <w:pPr>
              <w:pStyle w:val="Compact"/>
              <w:rPr>
                <w:rFonts w:asciiTheme="majorHAnsi" w:hAnsiTheme="majorHAnsi" w:cstheme="majorHAnsi"/>
                <w:sz w:val="18"/>
                <w:szCs w:val="18"/>
              </w:rPr>
            </w:pP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Mean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2" w:space="0" w:color="auto"/>
            </w:tcBorders>
            <w:vAlign w:val="bottom"/>
          </w:tcPr>
          <w:p w14:paraId="58EE4F21" w14:textId="77777777" w:rsidR="00341A22" w:rsidRPr="005D31A7" w:rsidRDefault="00341A22" w:rsidP="00341A22">
            <w:pPr>
              <w:pStyle w:val="Compact"/>
              <w:rPr>
                <w:rFonts w:asciiTheme="majorHAnsi" w:hAnsiTheme="majorHAnsi" w:cstheme="majorHAnsi"/>
                <w:sz w:val="18"/>
                <w:szCs w:val="18"/>
              </w:rPr>
            </w:pP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Median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bottom w:val="single" w:sz="2" w:space="0" w:color="auto"/>
            </w:tcBorders>
            <w:vAlign w:val="bottom"/>
          </w:tcPr>
          <w:p w14:paraId="495E7BAE" w14:textId="77777777" w:rsidR="00341A22" w:rsidRPr="005D31A7" w:rsidRDefault="00341A22" w:rsidP="00341A22">
            <w:pPr>
              <w:pStyle w:val="Compact"/>
              <w:rPr>
                <w:rFonts w:asciiTheme="majorHAnsi" w:hAnsiTheme="majorHAnsi" w:cstheme="majorHAnsi"/>
                <w:sz w:val="18"/>
                <w:szCs w:val="18"/>
              </w:rPr>
            </w:pP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Percentile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  <w:t>[</w:t>
            </w: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25%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; </w:t>
            </w: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75%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]</w:t>
            </w:r>
          </w:p>
        </w:tc>
      </w:tr>
      <w:tr w:rsidR="00341A22" w14:paraId="0A786D18" w14:textId="77777777" w:rsidTr="00341A22">
        <w:tc>
          <w:tcPr>
            <w:tcW w:w="496" w:type="pct"/>
            <w:gridSpan w:val="2"/>
            <w:tcBorders>
              <w:top w:val="single" w:sz="2" w:space="0" w:color="auto"/>
            </w:tcBorders>
          </w:tcPr>
          <w:p w14:paraId="614745EB" w14:textId="77777777" w:rsidR="00341A22" w:rsidRPr="005D31A7" w:rsidRDefault="00341A22" w:rsidP="00341A22">
            <w:pPr>
              <w:pStyle w:val="Compact"/>
              <w:rPr>
                <w:rFonts w:asciiTheme="majorHAnsi" w:hAnsiTheme="majorHAnsi" w:cstheme="majorHAnsi"/>
                <w:sz w:val="18"/>
                <w:szCs w:val="18"/>
              </w:rPr>
            </w:pP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TST (min)</w:t>
            </w:r>
          </w:p>
        </w:tc>
        <w:tc>
          <w:tcPr>
            <w:tcW w:w="297" w:type="pct"/>
            <w:tcBorders>
              <w:top w:val="single" w:sz="2" w:space="0" w:color="auto"/>
            </w:tcBorders>
          </w:tcPr>
          <w:p w14:paraId="06522D3A" w14:textId="77777777" w:rsidR="00341A22" w:rsidRPr="005D31A7" w:rsidRDefault="00341A22" w:rsidP="00341A22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605.52</w:t>
            </w:r>
          </w:p>
        </w:tc>
        <w:tc>
          <w:tcPr>
            <w:tcW w:w="297" w:type="pct"/>
            <w:tcBorders>
              <w:top w:val="single" w:sz="2" w:space="0" w:color="auto"/>
            </w:tcBorders>
          </w:tcPr>
          <w:p w14:paraId="199DD048" w14:textId="77777777" w:rsidR="00341A22" w:rsidRPr="005D31A7" w:rsidRDefault="00341A22" w:rsidP="00341A22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610.00</w:t>
            </w:r>
          </w:p>
        </w:tc>
        <w:tc>
          <w:tcPr>
            <w:tcW w:w="496" w:type="pct"/>
            <w:gridSpan w:val="2"/>
            <w:tcBorders>
              <w:top w:val="single" w:sz="2" w:space="0" w:color="auto"/>
            </w:tcBorders>
          </w:tcPr>
          <w:p w14:paraId="564C1533" w14:textId="77777777" w:rsidR="00341A22" w:rsidRPr="005D31A7" w:rsidRDefault="00341A22" w:rsidP="00341A22">
            <w:pPr>
              <w:pStyle w:val="Comp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[</w:t>
            </w: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593.88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; </w:t>
            </w: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629.12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]</w:t>
            </w:r>
          </w:p>
        </w:tc>
        <w:tc>
          <w:tcPr>
            <w:tcW w:w="299" w:type="pct"/>
            <w:tcBorders>
              <w:top w:val="single" w:sz="2" w:space="0" w:color="auto"/>
            </w:tcBorders>
          </w:tcPr>
          <w:p w14:paraId="3FD62476" w14:textId="77777777" w:rsidR="00341A22" w:rsidRPr="005D31A7" w:rsidRDefault="00341A22" w:rsidP="00341A22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560.44</w:t>
            </w:r>
          </w:p>
        </w:tc>
        <w:tc>
          <w:tcPr>
            <w:tcW w:w="348" w:type="pct"/>
            <w:tcBorders>
              <w:top w:val="single" w:sz="2" w:space="0" w:color="auto"/>
            </w:tcBorders>
          </w:tcPr>
          <w:p w14:paraId="1541A207" w14:textId="77777777" w:rsidR="00341A22" w:rsidRPr="005D31A7" w:rsidRDefault="00341A22" w:rsidP="00341A22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565.50</w:t>
            </w:r>
          </w:p>
        </w:tc>
        <w:tc>
          <w:tcPr>
            <w:tcW w:w="495" w:type="pct"/>
            <w:gridSpan w:val="2"/>
            <w:tcBorders>
              <w:top w:val="single" w:sz="2" w:space="0" w:color="auto"/>
            </w:tcBorders>
          </w:tcPr>
          <w:p w14:paraId="11F1B43F" w14:textId="77777777" w:rsidR="00341A22" w:rsidRPr="005D31A7" w:rsidRDefault="00341A22" w:rsidP="00341A22">
            <w:pPr>
              <w:pStyle w:val="Comp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[</w:t>
            </w: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540.50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; </w:t>
            </w: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590.00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]</w:t>
            </w:r>
          </w:p>
        </w:tc>
        <w:tc>
          <w:tcPr>
            <w:tcW w:w="297" w:type="pct"/>
            <w:tcBorders>
              <w:top w:val="single" w:sz="2" w:space="0" w:color="auto"/>
            </w:tcBorders>
          </w:tcPr>
          <w:p w14:paraId="009C963A" w14:textId="77777777" w:rsidR="00341A22" w:rsidRPr="005D31A7" w:rsidRDefault="00341A22" w:rsidP="00341A22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474.70</w:t>
            </w:r>
          </w:p>
        </w:tc>
        <w:tc>
          <w:tcPr>
            <w:tcW w:w="346" w:type="pct"/>
            <w:tcBorders>
              <w:top w:val="single" w:sz="2" w:space="0" w:color="auto"/>
            </w:tcBorders>
          </w:tcPr>
          <w:p w14:paraId="123BF189" w14:textId="77777777" w:rsidR="00341A22" w:rsidRPr="005D31A7" w:rsidRDefault="00341A22" w:rsidP="00341A22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486.50</w:t>
            </w:r>
          </w:p>
        </w:tc>
        <w:tc>
          <w:tcPr>
            <w:tcW w:w="496" w:type="pct"/>
            <w:gridSpan w:val="2"/>
            <w:tcBorders>
              <w:top w:val="single" w:sz="2" w:space="0" w:color="auto"/>
            </w:tcBorders>
          </w:tcPr>
          <w:p w14:paraId="20ADCCAB" w14:textId="77777777" w:rsidR="00341A22" w:rsidRPr="005D31A7" w:rsidRDefault="00341A22" w:rsidP="00341A22">
            <w:pPr>
              <w:pStyle w:val="Comp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[</w:t>
            </w: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440.50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; </w:t>
            </w: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505.00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]</w:t>
            </w:r>
          </w:p>
        </w:tc>
        <w:tc>
          <w:tcPr>
            <w:tcW w:w="297" w:type="pct"/>
            <w:tcBorders>
              <w:top w:val="single" w:sz="2" w:space="0" w:color="auto"/>
            </w:tcBorders>
          </w:tcPr>
          <w:p w14:paraId="46918E6E" w14:textId="77777777" w:rsidR="00341A22" w:rsidRDefault="00341A22" w:rsidP="00341A22">
            <w:pPr>
              <w:pStyle w:val="Compact"/>
              <w:rPr>
                <w:rFonts w:asciiTheme="majorHAnsi" w:hAnsiTheme="majorHAnsi" w:cstheme="majorHAnsi"/>
                <w:sz w:val="18"/>
                <w:szCs w:val="18"/>
              </w:rPr>
            </w:pPr>
            <w:r w:rsidRPr="00103C23">
              <w:rPr>
                <w:rFonts w:asciiTheme="majorHAnsi" w:hAnsiTheme="majorHAnsi" w:cstheme="majorHAnsi"/>
                <w:sz w:val="18"/>
                <w:szCs w:val="18"/>
              </w:rPr>
              <w:t>445.42</w:t>
            </w:r>
          </w:p>
        </w:tc>
        <w:tc>
          <w:tcPr>
            <w:tcW w:w="297" w:type="pct"/>
            <w:tcBorders>
              <w:top w:val="single" w:sz="2" w:space="0" w:color="auto"/>
            </w:tcBorders>
          </w:tcPr>
          <w:p w14:paraId="5911ED09" w14:textId="77777777" w:rsidR="00341A22" w:rsidRDefault="00341A22" w:rsidP="00341A22">
            <w:pPr>
              <w:pStyle w:val="Compact"/>
              <w:rPr>
                <w:rFonts w:asciiTheme="majorHAnsi" w:hAnsiTheme="majorHAnsi" w:cstheme="majorHAnsi"/>
                <w:sz w:val="18"/>
                <w:szCs w:val="18"/>
              </w:rPr>
            </w:pPr>
            <w:r w:rsidRPr="00103C23">
              <w:rPr>
                <w:rFonts w:asciiTheme="majorHAnsi" w:hAnsiTheme="majorHAnsi" w:cstheme="majorHAnsi"/>
                <w:sz w:val="18"/>
                <w:szCs w:val="18"/>
              </w:rPr>
              <w:t>451.50</w:t>
            </w:r>
          </w:p>
        </w:tc>
        <w:tc>
          <w:tcPr>
            <w:tcW w:w="540" w:type="pct"/>
            <w:gridSpan w:val="2"/>
            <w:tcBorders>
              <w:top w:val="single" w:sz="2" w:space="0" w:color="auto"/>
            </w:tcBorders>
          </w:tcPr>
          <w:p w14:paraId="1FBF56FA" w14:textId="77777777" w:rsidR="00341A22" w:rsidRDefault="00341A22" w:rsidP="00341A22">
            <w:pPr>
              <w:pStyle w:val="Comp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[</w:t>
            </w:r>
            <w:proofErr w:type="gramStart"/>
            <w:r w:rsidRPr="00103C23">
              <w:rPr>
                <w:rFonts w:asciiTheme="majorHAnsi" w:hAnsiTheme="majorHAnsi" w:cstheme="majorHAnsi"/>
                <w:sz w:val="18"/>
                <w:szCs w:val="18"/>
              </w:rPr>
              <w:t>424.25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;</w:t>
            </w:r>
            <w:proofErr w:type="gramEnd"/>
            <w:r w:rsidRPr="00103C23">
              <w:rPr>
                <w:rFonts w:asciiTheme="majorHAnsi" w:hAnsiTheme="majorHAnsi" w:cstheme="majorHAnsi"/>
                <w:sz w:val="18"/>
                <w:szCs w:val="18"/>
              </w:rPr>
              <w:t xml:space="preserve"> 477.25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]</w:t>
            </w:r>
          </w:p>
        </w:tc>
      </w:tr>
      <w:tr w:rsidR="00341A22" w14:paraId="3A86550C" w14:textId="77777777" w:rsidTr="00341A22">
        <w:tc>
          <w:tcPr>
            <w:tcW w:w="496" w:type="pct"/>
            <w:gridSpan w:val="2"/>
          </w:tcPr>
          <w:p w14:paraId="48FDF501" w14:textId="77777777" w:rsidR="00341A22" w:rsidRPr="005D31A7" w:rsidRDefault="00341A22" w:rsidP="00341A22">
            <w:pPr>
              <w:pStyle w:val="Compact"/>
              <w:rPr>
                <w:rFonts w:asciiTheme="majorHAnsi" w:hAnsiTheme="majorHAnsi" w:cstheme="majorHAnsi"/>
                <w:sz w:val="18"/>
                <w:szCs w:val="18"/>
              </w:rPr>
            </w:pP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N1(%)</w:t>
            </w:r>
          </w:p>
        </w:tc>
        <w:tc>
          <w:tcPr>
            <w:tcW w:w="297" w:type="pct"/>
          </w:tcPr>
          <w:p w14:paraId="51AD058C" w14:textId="77777777" w:rsidR="00341A22" w:rsidRPr="005D31A7" w:rsidRDefault="00341A22" w:rsidP="00341A22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5.95</w:t>
            </w:r>
          </w:p>
        </w:tc>
        <w:tc>
          <w:tcPr>
            <w:tcW w:w="297" w:type="pct"/>
          </w:tcPr>
          <w:p w14:paraId="75BAB20F" w14:textId="77777777" w:rsidR="00341A22" w:rsidRPr="005D31A7" w:rsidRDefault="00341A22" w:rsidP="00341A22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5.19</w:t>
            </w:r>
          </w:p>
        </w:tc>
        <w:tc>
          <w:tcPr>
            <w:tcW w:w="496" w:type="pct"/>
            <w:gridSpan w:val="2"/>
          </w:tcPr>
          <w:p w14:paraId="164DE05D" w14:textId="77777777" w:rsidR="00341A22" w:rsidRPr="005D31A7" w:rsidRDefault="00341A22" w:rsidP="00341A22">
            <w:pPr>
              <w:pStyle w:val="Comp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[</w:t>
            </w: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3.96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;</w:t>
            </w: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7.33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]</w:t>
            </w:r>
          </w:p>
        </w:tc>
        <w:tc>
          <w:tcPr>
            <w:tcW w:w="299" w:type="pct"/>
          </w:tcPr>
          <w:p w14:paraId="44A50D74" w14:textId="77777777" w:rsidR="00341A22" w:rsidRPr="005D31A7" w:rsidRDefault="00341A22" w:rsidP="00341A22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2.49</w:t>
            </w:r>
          </w:p>
        </w:tc>
        <w:tc>
          <w:tcPr>
            <w:tcW w:w="348" w:type="pct"/>
          </w:tcPr>
          <w:p w14:paraId="0B01E16D" w14:textId="77777777" w:rsidR="00341A22" w:rsidRPr="005D31A7" w:rsidRDefault="00341A22" w:rsidP="00341A22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2.21</w:t>
            </w:r>
          </w:p>
        </w:tc>
        <w:tc>
          <w:tcPr>
            <w:tcW w:w="495" w:type="pct"/>
            <w:gridSpan w:val="2"/>
          </w:tcPr>
          <w:p w14:paraId="6231D49C" w14:textId="77777777" w:rsidR="00341A22" w:rsidRPr="005D31A7" w:rsidRDefault="00341A22" w:rsidP="00341A22">
            <w:pPr>
              <w:pStyle w:val="Comp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[</w:t>
            </w: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1.32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; </w:t>
            </w: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3.36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]</w:t>
            </w:r>
          </w:p>
        </w:tc>
        <w:tc>
          <w:tcPr>
            <w:tcW w:w="297" w:type="pct"/>
          </w:tcPr>
          <w:p w14:paraId="2CB63F7D" w14:textId="77777777" w:rsidR="00341A22" w:rsidRPr="005D31A7" w:rsidRDefault="00341A22" w:rsidP="00341A22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8.69</w:t>
            </w:r>
          </w:p>
        </w:tc>
        <w:tc>
          <w:tcPr>
            <w:tcW w:w="346" w:type="pct"/>
          </w:tcPr>
          <w:p w14:paraId="66AE5794" w14:textId="77777777" w:rsidR="00341A22" w:rsidRPr="005D31A7" w:rsidRDefault="00341A22" w:rsidP="00341A22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7.60</w:t>
            </w:r>
          </w:p>
        </w:tc>
        <w:tc>
          <w:tcPr>
            <w:tcW w:w="496" w:type="pct"/>
            <w:gridSpan w:val="2"/>
          </w:tcPr>
          <w:p w14:paraId="4962B94F" w14:textId="77777777" w:rsidR="00341A22" w:rsidRPr="005D31A7" w:rsidRDefault="00341A22" w:rsidP="00341A22">
            <w:pPr>
              <w:pStyle w:val="Comp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[</w:t>
            </w: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5.26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; </w:t>
            </w: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11.17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]</w:t>
            </w:r>
          </w:p>
        </w:tc>
        <w:tc>
          <w:tcPr>
            <w:tcW w:w="297" w:type="pct"/>
          </w:tcPr>
          <w:p w14:paraId="6B6BDECB" w14:textId="77777777" w:rsidR="00341A22" w:rsidRDefault="00341A22" w:rsidP="00341A22">
            <w:pPr>
              <w:pStyle w:val="Compact"/>
              <w:rPr>
                <w:rFonts w:asciiTheme="majorHAnsi" w:hAnsiTheme="majorHAnsi" w:cstheme="majorHAnsi"/>
                <w:sz w:val="18"/>
                <w:szCs w:val="18"/>
              </w:rPr>
            </w:pPr>
            <w:r w:rsidRPr="00103C23">
              <w:rPr>
                <w:rFonts w:asciiTheme="majorHAnsi" w:hAnsiTheme="majorHAnsi" w:cstheme="majorHAnsi"/>
                <w:sz w:val="18"/>
                <w:szCs w:val="18"/>
              </w:rPr>
              <w:t>11.63</w:t>
            </w:r>
          </w:p>
        </w:tc>
        <w:tc>
          <w:tcPr>
            <w:tcW w:w="297" w:type="pct"/>
          </w:tcPr>
          <w:p w14:paraId="244EFC72" w14:textId="77777777" w:rsidR="00341A22" w:rsidRDefault="00341A22" w:rsidP="00341A22">
            <w:pPr>
              <w:pStyle w:val="Compact"/>
              <w:rPr>
                <w:rFonts w:asciiTheme="majorHAnsi" w:hAnsiTheme="majorHAnsi" w:cstheme="majorHAnsi"/>
                <w:sz w:val="18"/>
                <w:szCs w:val="18"/>
              </w:rPr>
            </w:pPr>
            <w:r w:rsidRPr="00103C23">
              <w:rPr>
                <w:rFonts w:asciiTheme="majorHAnsi" w:hAnsiTheme="majorHAnsi" w:cstheme="majorHAnsi"/>
                <w:sz w:val="18"/>
                <w:szCs w:val="18"/>
              </w:rPr>
              <w:t>11.10</w:t>
            </w:r>
          </w:p>
        </w:tc>
        <w:tc>
          <w:tcPr>
            <w:tcW w:w="540" w:type="pct"/>
            <w:gridSpan w:val="2"/>
          </w:tcPr>
          <w:p w14:paraId="05376E12" w14:textId="77777777" w:rsidR="00341A22" w:rsidRDefault="00341A22" w:rsidP="00341A22">
            <w:pPr>
              <w:pStyle w:val="Comp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[</w:t>
            </w:r>
            <w:r w:rsidRPr="00103C23">
              <w:rPr>
                <w:rFonts w:asciiTheme="majorHAnsi" w:hAnsiTheme="majorHAnsi" w:cstheme="majorHAnsi"/>
                <w:sz w:val="18"/>
                <w:szCs w:val="18"/>
              </w:rPr>
              <w:t>8.62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;14.</w:t>
            </w:r>
            <w:proofErr w:type="gramStart"/>
            <w:r>
              <w:rPr>
                <w:rFonts w:asciiTheme="majorHAnsi" w:hAnsiTheme="majorHAnsi" w:cstheme="majorHAnsi"/>
                <w:sz w:val="18"/>
                <w:szCs w:val="18"/>
              </w:rPr>
              <w:t>76 ]</w:t>
            </w:r>
            <w:proofErr w:type="gramEnd"/>
          </w:p>
        </w:tc>
      </w:tr>
      <w:tr w:rsidR="00341A22" w14:paraId="01F9B3A2" w14:textId="77777777" w:rsidTr="00341A22">
        <w:tc>
          <w:tcPr>
            <w:tcW w:w="496" w:type="pct"/>
            <w:gridSpan w:val="2"/>
          </w:tcPr>
          <w:p w14:paraId="4E798327" w14:textId="77777777" w:rsidR="00341A22" w:rsidRPr="005D31A7" w:rsidRDefault="00341A22" w:rsidP="00341A22">
            <w:pPr>
              <w:pStyle w:val="Compact"/>
              <w:rPr>
                <w:rFonts w:asciiTheme="majorHAnsi" w:hAnsiTheme="majorHAnsi" w:cstheme="majorHAnsi"/>
                <w:sz w:val="18"/>
                <w:szCs w:val="18"/>
              </w:rPr>
            </w:pP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N2(%)</w:t>
            </w:r>
          </w:p>
        </w:tc>
        <w:tc>
          <w:tcPr>
            <w:tcW w:w="297" w:type="pct"/>
          </w:tcPr>
          <w:p w14:paraId="26A9482F" w14:textId="77777777" w:rsidR="00341A22" w:rsidRPr="005D31A7" w:rsidRDefault="00341A22" w:rsidP="00341A22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35.88</w:t>
            </w:r>
          </w:p>
        </w:tc>
        <w:tc>
          <w:tcPr>
            <w:tcW w:w="297" w:type="pct"/>
          </w:tcPr>
          <w:p w14:paraId="474304D2" w14:textId="77777777" w:rsidR="00341A22" w:rsidRPr="005D31A7" w:rsidRDefault="00341A22" w:rsidP="00341A22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35.40</w:t>
            </w:r>
          </w:p>
        </w:tc>
        <w:tc>
          <w:tcPr>
            <w:tcW w:w="496" w:type="pct"/>
            <w:gridSpan w:val="2"/>
          </w:tcPr>
          <w:p w14:paraId="711CCCA5" w14:textId="77777777" w:rsidR="00341A22" w:rsidRPr="005D31A7" w:rsidRDefault="00341A22" w:rsidP="00341A22">
            <w:pPr>
              <w:pStyle w:val="Comp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[</w:t>
            </w: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34.06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; </w:t>
            </w: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39.20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]</w:t>
            </w:r>
          </w:p>
        </w:tc>
        <w:tc>
          <w:tcPr>
            <w:tcW w:w="299" w:type="pct"/>
          </w:tcPr>
          <w:p w14:paraId="78E3C668" w14:textId="77777777" w:rsidR="00341A22" w:rsidRPr="005D31A7" w:rsidRDefault="00341A22" w:rsidP="00341A22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43.62</w:t>
            </w:r>
          </w:p>
        </w:tc>
        <w:tc>
          <w:tcPr>
            <w:tcW w:w="348" w:type="pct"/>
          </w:tcPr>
          <w:p w14:paraId="553F7658" w14:textId="77777777" w:rsidR="00341A22" w:rsidRPr="005D31A7" w:rsidRDefault="00341A22" w:rsidP="00341A22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42.87</w:t>
            </w:r>
          </w:p>
        </w:tc>
        <w:tc>
          <w:tcPr>
            <w:tcW w:w="495" w:type="pct"/>
            <w:gridSpan w:val="2"/>
          </w:tcPr>
          <w:p w14:paraId="7EAC03D4" w14:textId="77777777" w:rsidR="00341A22" w:rsidRPr="005D31A7" w:rsidRDefault="00341A22" w:rsidP="00341A22">
            <w:pPr>
              <w:pStyle w:val="Comp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[</w:t>
            </w: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39.15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; </w:t>
            </w: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49.78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]</w:t>
            </w:r>
          </w:p>
        </w:tc>
        <w:tc>
          <w:tcPr>
            <w:tcW w:w="297" w:type="pct"/>
          </w:tcPr>
          <w:p w14:paraId="281BD181" w14:textId="77777777" w:rsidR="00341A22" w:rsidRPr="005D31A7" w:rsidRDefault="00341A22" w:rsidP="00341A22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40.70</w:t>
            </w:r>
          </w:p>
        </w:tc>
        <w:tc>
          <w:tcPr>
            <w:tcW w:w="346" w:type="pct"/>
          </w:tcPr>
          <w:p w14:paraId="4E411482" w14:textId="77777777" w:rsidR="00341A22" w:rsidRPr="005D31A7" w:rsidRDefault="00341A22" w:rsidP="00341A22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39.85</w:t>
            </w:r>
          </w:p>
        </w:tc>
        <w:tc>
          <w:tcPr>
            <w:tcW w:w="496" w:type="pct"/>
            <w:gridSpan w:val="2"/>
          </w:tcPr>
          <w:p w14:paraId="31BCA67B" w14:textId="77777777" w:rsidR="00341A22" w:rsidRPr="005D31A7" w:rsidRDefault="00341A22" w:rsidP="00341A22">
            <w:pPr>
              <w:pStyle w:val="Comp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[</w:t>
            </w: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37.63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; </w:t>
            </w: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43.27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]</w:t>
            </w:r>
          </w:p>
        </w:tc>
        <w:tc>
          <w:tcPr>
            <w:tcW w:w="297" w:type="pct"/>
          </w:tcPr>
          <w:p w14:paraId="2D4B7BB3" w14:textId="77777777" w:rsidR="00341A22" w:rsidRDefault="00341A22" w:rsidP="00341A22">
            <w:pPr>
              <w:pStyle w:val="Compact"/>
              <w:rPr>
                <w:rFonts w:asciiTheme="majorHAnsi" w:hAnsiTheme="majorHAnsi" w:cstheme="majorHAnsi"/>
                <w:sz w:val="18"/>
                <w:szCs w:val="18"/>
              </w:rPr>
            </w:pPr>
            <w:r w:rsidRPr="00103C23">
              <w:rPr>
                <w:rFonts w:asciiTheme="majorHAnsi" w:hAnsiTheme="majorHAnsi" w:cstheme="majorHAnsi"/>
                <w:sz w:val="18"/>
                <w:szCs w:val="18"/>
              </w:rPr>
              <w:t>49.80</w:t>
            </w:r>
          </w:p>
        </w:tc>
        <w:tc>
          <w:tcPr>
            <w:tcW w:w="297" w:type="pct"/>
          </w:tcPr>
          <w:p w14:paraId="43D552A6" w14:textId="77777777" w:rsidR="00341A22" w:rsidRDefault="00341A22" w:rsidP="00341A22">
            <w:pPr>
              <w:pStyle w:val="Compact"/>
              <w:rPr>
                <w:rFonts w:asciiTheme="majorHAnsi" w:hAnsiTheme="majorHAnsi" w:cstheme="majorHAnsi"/>
                <w:sz w:val="18"/>
                <w:szCs w:val="18"/>
              </w:rPr>
            </w:pPr>
            <w:r w:rsidRPr="00103C23">
              <w:rPr>
                <w:rFonts w:asciiTheme="majorHAnsi" w:hAnsiTheme="majorHAnsi" w:cstheme="majorHAnsi"/>
                <w:sz w:val="18"/>
                <w:szCs w:val="18"/>
              </w:rPr>
              <w:t>47.74</w:t>
            </w:r>
          </w:p>
        </w:tc>
        <w:tc>
          <w:tcPr>
            <w:tcW w:w="540" w:type="pct"/>
            <w:gridSpan w:val="2"/>
          </w:tcPr>
          <w:p w14:paraId="69D0953A" w14:textId="77777777" w:rsidR="00341A22" w:rsidRDefault="00341A22" w:rsidP="00341A22">
            <w:pPr>
              <w:pStyle w:val="Comp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[</w:t>
            </w:r>
            <w:proofErr w:type="gramStart"/>
            <w:r w:rsidRPr="00103C23">
              <w:rPr>
                <w:rFonts w:asciiTheme="majorHAnsi" w:hAnsiTheme="majorHAnsi" w:cstheme="majorHAnsi"/>
                <w:sz w:val="18"/>
                <w:szCs w:val="18"/>
              </w:rPr>
              <w:t>45.81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;</w:t>
            </w:r>
            <w:proofErr w:type="gramEnd"/>
            <w:r w:rsidRPr="00103C23">
              <w:rPr>
                <w:rFonts w:asciiTheme="majorHAnsi" w:hAnsiTheme="majorHAnsi" w:cstheme="majorHAnsi"/>
                <w:sz w:val="18"/>
                <w:szCs w:val="18"/>
              </w:rPr>
              <w:t xml:space="preserve"> 52.49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]</w:t>
            </w:r>
          </w:p>
        </w:tc>
      </w:tr>
      <w:tr w:rsidR="00341A22" w14:paraId="139BBB64" w14:textId="77777777" w:rsidTr="00341A22">
        <w:tc>
          <w:tcPr>
            <w:tcW w:w="496" w:type="pct"/>
            <w:gridSpan w:val="2"/>
          </w:tcPr>
          <w:p w14:paraId="636CEDFE" w14:textId="77777777" w:rsidR="00341A22" w:rsidRPr="005D31A7" w:rsidRDefault="00341A22" w:rsidP="00341A22">
            <w:pPr>
              <w:pStyle w:val="Compact"/>
              <w:rPr>
                <w:rFonts w:asciiTheme="majorHAnsi" w:hAnsiTheme="majorHAnsi" w:cstheme="majorHAnsi"/>
                <w:sz w:val="18"/>
                <w:szCs w:val="18"/>
              </w:rPr>
            </w:pP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N3(%)</w:t>
            </w:r>
          </w:p>
        </w:tc>
        <w:tc>
          <w:tcPr>
            <w:tcW w:w="297" w:type="pct"/>
          </w:tcPr>
          <w:p w14:paraId="64F3268E" w14:textId="77777777" w:rsidR="00341A22" w:rsidRPr="005D31A7" w:rsidRDefault="00341A22" w:rsidP="00341A22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24.73</w:t>
            </w:r>
          </w:p>
        </w:tc>
        <w:tc>
          <w:tcPr>
            <w:tcW w:w="297" w:type="pct"/>
          </w:tcPr>
          <w:p w14:paraId="5F1AFB0A" w14:textId="77777777" w:rsidR="00341A22" w:rsidRPr="005D31A7" w:rsidRDefault="00341A22" w:rsidP="00341A22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23.82</w:t>
            </w:r>
          </w:p>
        </w:tc>
        <w:tc>
          <w:tcPr>
            <w:tcW w:w="496" w:type="pct"/>
            <w:gridSpan w:val="2"/>
          </w:tcPr>
          <w:p w14:paraId="291D863A" w14:textId="77777777" w:rsidR="00341A22" w:rsidRPr="005D31A7" w:rsidRDefault="00341A22" w:rsidP="00341A22">
            <w:pPr>
              <w:pStyle w:val="Comp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[</w:t>
            </w: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21.21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; </w:t>
            </w: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26.96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]</w:t>
            </w:r>
          </w:p>
        </w:tc>
        <w:tc>
          <w:tcPr>
            <w:tcW w:w="299" w:type="pct"/>
          </w:tcPr>
          <w:p w14:paraId="6CB31F82" w14:textId="77777777" w:rsidR="00341A22" w:rsidRPr="005D31A7" w:rsidRDefault="00341A22" w:rsidP="00341A22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26.61</w:t>
            </w:r>
          </w:p>
        </w:tc>
        <w:tc>
          <w:tcPr>
            <w:tcW w:w="348" w:type="pct"/>
          </w:tcPr>
          <w:p w14:paraId="2ECCA029" w14:textId="77777777" w:rsidR="00341A22" w:rsidRPr="005D31A7" w:rsidRDefault="00341A22" w:rsidP="00341A22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26.46</w:t>
            </w:r>
          </w:p>
        </w:tc>
        <w:tc>
          <w:tcPr>
            <w:tcW w:w="495" w:type="pct"/>
            <w:gridSpan w:val="2"/>
          </w:tcPr>
          <w:p w14:paraId="7B2907F4" w14:textId="77777777" w:rsidR="00341A22" w:rsidRPr="005D31A7" w:rsidRDefault="00341A22" w:rsidP="00341A22">
            <w:pPr>
              <w:pStyle w:val="Comp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[</w:t>
            </w: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21.78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; </w:t>
            </w: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32.57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]</w:t>
            </w:r>
          </w:p>
        </w:tc>
        <w:tc>
          <w:tcPr>
            <w:tcW w:w="297" w:type="pct"/>
          </w:tcPr>
          <w:p w14:paraId="70230B48" w14:textId="77777777" w:rsidR="00341A22" w:rsidRPr="005D31A7" w:rsidRDefault="00341A22" w:rsidP="00341A22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25.38</w:t>
            </w:r>
          </w:p>
        </w:tc>
        <w:tc>
          <w:tcPr>
            <w:tcW w:w="346" w:type="pct"/>
          </w:tcPr>
          <w:p w14:paraId="0B74BBE0" w14:textId="77777777" w:rsidR="00341A22" w:rsidRPr="005D31A7" w:rsidRDefault="00341A22" w:rsidP="00341A22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23.65</w:t>
            </w:r>
          </w:p>
        </w:tc>
        <w:tc>
          <w:tcPr>
            <w:tcW w:w="496" w:type="pct"/>
            <w:gridSpan w:val="2"/>
          </w:tcPr>
          <w:p w14:paraId="18583773" w14:textId="77777777" w:rsidR="00341A22" w:rsidRPr="005D31A7" w:rsidRDefault="00341A22" w:rsidP="00341A22">
            <w:pPr>
              <w:pStyle w:val="Comp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[</w:t>
            </w: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20.80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; </w:t>
            </w: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28.09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]</w:t>
            </w:r>
          </w:p>
        </w:tc>
        <w:tc>
          <w:tcPr>
            <w:tcW w:w="297" w:type="pct"/>
          </w:tcPr>
          <w:p w14:paraId="0B53FDAA" w14:textId="77777777" w:rsidR="00341A22" w:rsidRDefault="00341A22" w:rsidP="00341A22">
            <w:pPr>
              <w:pStyle w:val="Compact"/>
              <w:rPr>
                <w:rFonts w:asciiTheme="majorHAnsi" w:hAnsiTheme="majorHAnsi" w:cstheme="majorHAnsi"/>
                <w:sz w:val="18"/>
                <w:szCs w:val="18"/>
              </w:rPr>
            </w:pPr>
            <w:r w:rsidRPr="00103C23">
              <w:rPr>
                <w:rFonts w:asciiTheme="majorHAnsi" w:hAnsiTheme="majorHAnsi" w:cstheme="majorHAnsi"/>
                <w:sz w:val="18"/>
                <w:szCs w:val="18"/>
              </w:rPr>
              <w:t>18.64</w:t>
            </w:r>
          </w:p>
        </w:tc>
        <w:tc>
          <w:tcPr>
            <w:tcW w:w="297" w:type="pct"/>
          </w:tcPr>
          <w:p w14:paraId="30370FCA" w14:textId="77777777" w:rsidR="00341A22" w:rsidRDefault="00341A22" w:rsidP="00341A22">
            <w:pPr>
              <w:pStyle w:val="Compact"/>
              <w:rPr>
                <w:rFonts w:asciiTheme="majorHAnsi" w:hAnsiTheme="majorHAnsi" w:cstheme="majorHAnsi"/>
                <w:sz w:val="18"/>
                <w:szCs w:val="18"/>
              </w:rPr>
            </w:pPr>
            <w:r w:rsidRPr="00103C23">
              <w:rPr>
                <w:rFonts w:asciiTheme="majorHAnsi" w:hAnsiTheme="majorHAnsi" w:cstheme="majorHAnsi"/>
                <w:sz w:val="18"/>
                <w:szCs w:val="18"/>
              </w:rPr>
              <w:t>19.26</w:t>
            </w:r>
          </w:p>
        </w:tc>
        <w:tc>
          <w:tcPr>
            <w:tcW w:w="540" w:type="pct"/>
            <w:gridSpan w:val="2"/>
          </w:tcPr>
          <w:p w14:paraId="4B659897" w14:textId="77777777" w:rsidR="00341A22" w:rsidRDefault="00341A22" w:rsidP="00341A22">
            <w:pPr>
              <w:pStyle w:val="Comp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[</w:t>
            </w:r>
            <w:r w:rsidRPr="00103C23">
              <w:rPr>
                <w:rFonts w:asciiTheme="majorHAnsi" w:hAnsiTheme="majorHAnsi" w:cstheme="majorHAnsi"/>
                <w:sz w:val="18"/>
                <w:szCs w:val="18"/>
              </w:rPr>
              <w:t>15.16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;</w:t>
            </w:r>
            <w:r w:rsidRPr="00103C2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gramStart"/>
            <w:r w:rsidRPr="00103C23">
              <w:rPr>
                <w:rFonts w:asciiTheme="majorHAnsi" w:hAnsiTheme="majorHAnsi" w:cstheme="majorHAnsi"/>
                <w:sz w:val="18"/>
                <w:szCs w:val="18"/>
              </w:rPr>
              <w:t>23.95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]</w:t>
            </w:r>
            <w:proofErr w:type="gramEnd"/>
          </w:p>
        </w:tc>
      </w:tr>
      <w:tr w:rsidR="00341A22" w14:paraId="5D923E8F" w14:textId="77777777" w:rsidTr="00341A22">
        <w:tc>
          <w:tcPr>
            <w:tcW w:w="496" w:type="pct"/>
            <w:gridSpan w:val="2"/>
          </w:tcPr>
          <w:p w14:paraId="58709955" w14:textId="77777777" w:rsidR="00341A22" w:rsidRPr="005D31A7" w:rsidRDefault="00341A22" w:rsidP="00341A22">
            <w:pPr>
              <w:pStyle w:val="Compact"/>
              <w:rPr>
                <w:rFonts w:asciiTheme="majorHAnsi" w:hAnsiTheme="majorHAnsi" w:cstheme="majorHAnsi"/>
                <w:sz w:val="18"/>
                <w:szCs w:val="18"/>
              </w:rPr>
            </w:pPr>
            <w:proofErr w:type="gramStart"/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R(</w:t>
            </w:r>
            <w:proofErr w:type="gramEnd"/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%)</w:t>
            </w:r>
          </w:p>
        </w:tc>
        <w:tc>
          <w:tcPr>
            <w:tcW w:w="297" w:type="pct"/>
          </w:tcPr>
          <w:p w14:paraId="72B73FF2" w14:textId="77777777" w:rsidR="00341A22" w:rsidRPr="005D31A7" w:rsidRDefault="00341A22" w:rsidP="00341A22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33.44</w:t>
            </w:r>
          </w:p>
        </w:tc>
        <w:tc>
          <w:tcPr>
            <w:tcW w:w="297" w:type="pct"/>
          </w:tcPr>
          <w:p w14:paraId="7B1D2098" w14:textId="77777777" w:rsidR="00341A22" w:rsidRPr="005D31A7" w:rsidRDefault="00341A22" w:rsidP="00341A22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33.67</w:t>
            </w:r>
          </w:p>
        </w:tc>
        <w:tc>
          <w:tcPr>
            <w:tcW w:w="496" w:type="pct"/>
            <w:gridSpan w:val="2"/>
          </w:tcPr>
          <w:p w14:paraId="277866D3" w14:textId="77777777" w:rsidR="00341A22" w:rsidRPr="005D31A7" w:rsidRDefault="00341A22" w:rsidP="00341A22">
            <w:pPr>
              <w:pStyle w:val="Comp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[</w:t>
            </w: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30.27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; </w:t>
            </w: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34.80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]</w:t>
            </w:r>
          </w:p>
        </w:tc>
        <w:tc>
          <w:tcPr>
            <w:tcW w:w="299" w:type="pct"/>
          </w:tcPr>
          <w:p w14:paraId="510D6D04" w14:textId="77777777" w:rsidR="00341A22" w:rsidRPr="005D31A7" w:rsidRDefault="00341A22" w:rsidP="00341A22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27.27</w:t>
            </w:r>
          </w:p>
        </w:tc>
        <w:tc>
          <w:tcPr>
            <w:tcW w:w="348" w:type="pct"/>
          </w:tcPr>
          <w:p w14:paraId="0B1C0D6B" w14:textId="77777777" w:rsidR="00341A22" w:rsidRPr="005D31A7" w:rsidRDefault="00341A22" w:rsidP="00341A22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25.86</w:t>
            </w:r>
          </w:p>
        </w:tc>
        <w:tc>
          <w:tcPr>
            <w:tcW w:w="495" w:type="pct"/>
            <w:gridSpan w:val="2"/>
          </w:tcPr>
          <w:p w14:paraId="4E3B88FA" w14:textId="77777777" w:rsidR="00341A22" w:rsidRPr="005D31A7" w:rsidRDefault="00341A22" w:rsidP="00341A22">
            <w:pPr>
              <w:pStyle w:val="Comp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[</w:t>
            </w: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22.01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; </w:t>
            </w: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31.08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]</w:t>
            </w:r>
          </w:p>
        </w:tc>
        <w:tc>
          <w:tcPr>
            <w:tcW w:w="297" w:type="pct"/>
          </w:tcPr>
          <w:p w14:paraId="5D02C71E" w14:textId="77777777" w:rsidR="00341A22" w:rsidRPr="005D31A7" w:rsidRDefault="00341A22" w:rsidP="00341A22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25.24</w:t>
            </w:r>
          </w:p>
        </w:tc>
        <w:tc>
          <w:tcPr>
            <w:tcW w:w="346" w:type="pct"/>
          </w:tcPr>
          <w:p w14:paraId="4E9DC41B" w14:textId="77777777" w:rsidR="00341A22" w:rsidRPr="005D31A7" w:rsidRDefault="00341A22" w:rsidP="00341A22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25.42</w:t>
            </w:r>
          </w:p>
        </w:tc>
        <w:tc>
          <w:tcPr>
            <w:tcW w:w="496" w:type="pct"/>
            <w:gridSpan w:val="2"/>
          </w:tcPr>
          <w:p w14:paraId="15792377" w14:textId="77777777" w:rsidR="00341A22" w:rsidRPr="005D31A7" w:rsidRDefault="00341A22" w:rsidP="00341A22">
            <w:pPr>
              <w:pStyle w:val="Comp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[</w:t>
            </w: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21.21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; </w:t>
            </w: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29.64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]</w:t>
            </w:r>
          </w:p>
        </w:tc>
        <w:tc>
          <w:tcPr>
            <w:tcW w:w="297" w:type="pct"/>
          </w:tcPr>
          <w:p w14:paraId="63525608" w14:textId="77777777" w:rsidR="00341A22" w:rsidRDefault="00341A22" w:rsidP="00341A22">
            <w:pPr>
              <w:pStyle w:val="Compact"/>
              <w:rPr>
                <w:rFonts w:asciiTheme="majorHAnsi" w:hAnsiTheme="majorHAnsi" w:cstheme="majorHAnsi"/>
                <w:sz w:val="18"/>
                <w:szCs w:val="18"/>
              </w:rPr>
            </w:pPr>
            <w:r w:rsidRPr="00103C23">
              <w:rPr>
                <w:rFonts w:asciiTheme="majorHAnsi" w:hAnsiTheme="majorHAnsi" w:cstheme="majorHAnsi"/>
                <w:sz w:val="18"/>
                <w:szCs w:val="18"/>
              </w:rPr>
              <w:t>19.93</w:t>
            </w:r>
          </w:p>
        </w:tc>
        <w:tc>
          <w:tcPr>
            <w:tcW w:w="297" w:type="pct"/>
          </w:tcPr>
          <w:p w14:paraId="68BB6DE2" w14:textId="77777777" w:rsidR="00341A22" w:rsidRDefault="00341A22" w:rsidP="00341A22">
            <w:pPr>
              <w:pStyle w:val="Compact"/>
              <w:rPr>
                <w:rFonts w:asciiTheme="majorHAnsi" w:hAnsiTheme="majorHAnsi" w:cstheme="majorHAnsi"/>
                <w:sz w:val="18"/>
                <w:szCs w:val="18"/>
              </w:rPr>
            </w:pPr>
            <w:r w:rsidRPr="00103C23">
              <w:rPr>
                <w:rFonts w:asciiTheme="majorHAnsi" w:hAnsiTheme="majorHAnsi" w:cstheme="majorHAnsi"/>
                <w:sz w:val="18"/>
                <w:szCs w:val="18"/>
              </w:rPr>
              <w:t>20.32</w:t>
            </w:r>
          </w:p>
        </w:tc>
        <w:tc>
          <w:tcPr>
            <w:tcW w:w="540" w:type="pct"/>
            <w:gridSpan w:val="2"/>
          </w:tcPr>
          <w:p w14:paraId="79737667" w14:textId="77777777" w:rsidR="00341A22" w:rsidRDefault="00341A22" w:rsidP="00341A22">
            <w:pPr>
              <w:pStyle w:val="Comp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[</w:t>
            </w:r>
            <w:proofErr w:type="gramStart"/>
            <w:r w:rsidRPr="00103C23">
              <w:rPr>
                <w:rFonts w:asciiTheme="majorHAnsi" w:hAnsiTheme="majorHAnsi" w:cstheme="majorHAnsi"/>
                <w:sz w:val="18"/>
                <w:szCs w:val="18"/>
              </w:rPr>
              <w:t>15.54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;</w:t>
            </w:r>
            <w:proofErr w:type="gramEnd"/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103C23">
              <w:rPr>
                <w:rFonts w:asciiTheme="majorHAnsi" w:hAnsiTheme="majorHAnsi" w:cstheme="majorHAnsi"/>
                <w:sz w:val="18"/>
                <w:szCs w:val="18"/>
              </w:rPr>
              <w:t>23.95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]</w:t>
            </w:r>
          </w:p>
        </w:tc>
      </w:tr>
      <w:tr w:rsidR="00341A22" w14:paraId="0F6083B1" w14:textId="77777777" w:rsidTr="00341A22">
        <w:tc>
          <w:tcPr>
            <w:tcW w:w="496" w:type="pct"/>
            <w:gridSpan w:val="2"/>
          </w:tcPr>
          <w:p w14:paraId="4E76D894" w14:textId="77777777" w:rsidR="00341A22" w:rsidRPr="005D31A7" w:rsidRDefault="00341A22" w:rsidP="00341A22">
            <w:pPr>
              <w:pStyle w:val="Compact"/>
              <w:rPr>
                <w:rFonts w:asciiTheme="majorHAnsi" w:hAnsiTheme="majorHAnsi" w:cstheme="majorHAnsi"/>
                <w:sz w:val="18"/>
                <w:szCs w:val="18"/>
              </w:rPr>
            </w:pP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WASO (min)</w:t>
            </w:r>
          </w:p>
        </w:tc>
        <w:tc>
          <w:tcPr>
            <w:tcW w:w="297" w:type="pct"/>
          </w:tcPr>
          <w:p w14:paraId="405F7D6F" w14:textId="77777777" w:rsidR="00341A22" w:rsidRPr="005D31A7" w:rsidRDefault="00341A22" w:rsidP="00341A22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10.33</w:t>
            </w:r>
          </w:p>
        </w:tc>
        <w:tc>
          <w:tcPr>
            <w:tcW w:w="297" w:type="pct"/>
          </w:tcPr>
          <w:p w14:paraId="2A5BD2BC" w14:textId="77777777" w:rsidR="00341A22" w:rsidRPr="005D31A7" w:rsidRDefault="00341A22" w:rsidP="00341A22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5.75</w:t>
            </w:r>
          </w:p>
        </w:tc>
        <w:tc>
          <w:tcPr>
            <w:tcW w:w="496" w:type="pct"/>
            <w:gridSpan w:val="2"/>
          </w:tcPr>
          <w:p w14:paraId="1FB02DBF" w14:textId="77777777" w:rsidR="00341A22" w:rsidRPr="005D31A7" w:rsidRDefault="00341A22" w:rsidP="00341A22">
            <w:pPr>
              <w:pStyle w:val="Comp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[</w:t>
            </w: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4.00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; </w:t>
            </w: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9.12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]</w:t>
            </w:r>
          </w:p>
        </w:tc>
        <w:tc>
          <w:tcPr>
            <w:tcW w:w="299" w:type="pct"/>
          </w:tcPr>
          <w:p w14:paraId="44D7BBBF" w14:textId="77777777" w:rsidR="00341A22" w:rsidRPr="005D31A7" w:rsidRDefault="00341A22" w:rsidP="00341A22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10.06</w:t>
            </w:r>
          </w:p>
        </w:tc>
        <w:tc>
          <w:tcPr>
            <w:tcW w:w="348" w:type="pct"/>
          </w:tcPr>
          <w:p w14:paraId="234A738B" w14:textId="77777777" w:rsidR="00341A22" w:rsidRPr="005D31A7" w:rsidRDefault="00341A22" w:rsidP="00341A22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6.50</w:t>
            </w:r>
          </w:p>
        </w:tc>
        <w:tc>
          <w:tcPr>
            <w:tcW w:w="495" w:type="pct"/>
            <w:gridSpan w:val="2"/>
          </w:tcPr>
          <w:p w14:paraId="7A3F5736" w14:textId="77777777" w:rsidR="00341A22" w:rsidRPr="005D31A7" w:rsidRDefault="00341A22" w:rsidP="00341A22">
            <w:pPr>
              <w:pStyle w:val="Comp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[</w:t>
            </w: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2.50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; </w:t>
            </w: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13.00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]</w:t>
            </w:r>
          </w:p>
        </w:tc>
        <w:tc>
          <w:tcPr>
            <w:tcW w:w="297" w:type="pct"/>
          </w:tcPr>
          <w:p w14:paraId="6B01A9E7" w14:textId="77777777" w:rsidR="00341A22" w:rsidRPr="005D31A7" w:rsidRDefault="00341A22" w:rsidP="00341A22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10.55</w:t>
            </w:r>
          </w:p>
        </w:tc>
        <w:tc>
          <w:tcPr>
            <w:tcW w:w="346" w:type="pct"/>
          </w:tcPr>
          <w:p w14:paraId="39DFE35A" w14:textId="77777777" w:rsidR="00341A22" w:rsidRPr="005D31A7" w:rsidRDefault="00341A22" w:rsidP="00341A22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9.00</w:t>
            </w:r>
          </w:p>
        </w:tc>
        <w:tc>
          <w:tcPr>
            <w:tcW w:w="496" w:type="pct"/>
            <w:gridSpan w:val="2"/>
          </w:tcPr>
          <w:p w14:paraId="5D21C4D7" w14:textId="77777777" w:rsidR="00341A22" w:rsidRPr="005D31A7" w:rsidRDefault="00341A22" w:rsidP="00341A22">
            <w:pPr>
              <w:pStyle w:val="Comp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[</w:t>
            </w: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4.00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; </w:t>
            </w: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16.00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]</w:t>
            </w:r>
          </w:p>
        </w:tc>
        <w:tc>
          <w:tcPr>
            <w:tcW w:w="297" w:type="pct"/>
          </w:tcPr>
          <w:p w14:paraId="73896171" w14:textId="77777777" w:rsidR="00341A22" w:rsidRDefault="00341A22" w:rsidP="00341A22">
            <w:pPr>
              <w:pStyle w:val="Compact"/>
              <w:rPr>
                <w:rFonts w:asciiTheme="majorHAnsi" w:hAnsiTheme="majorHAnsi" w:cstheme="majorHAnsi"/>
                <w:sz w:val="18"/>
                <w:szCs w:val="18"/>
              </w:rPr>
            </w:pPr>
            <w:r w:rsidRPr="00103C23">
              <w:rPr>
                <w:rFonts w:asciiTheme="majorHAnsi" w:hAnsiTheme="majorHAnsi" w:cstheme="majorHAnsi"/>
                <w:sz w:val="18"/>
                <w:szCs w:val="18"/>
              </w:rPr>
              <w:t>18.31</w:t>
            </w:r>
          </w:p>
        </w:tc>
        <w:tc>
          <w:tcPr>
            <w:tcW w:w="297" w:type="pct"/>
          </w:tcPr>
          <w:p w14:paraId="786C171F" w14:textId="77777777" w:rsidR="00341A22" w:rsidRDefault="00341A22" w:rsidP="00341A22">
            <w:pPr>
              <w:pStyle w:val="Compact"/>
              <w:rPr>
                <w:rFonts w:asciiTheme="majorHAnsi" w:hAnsiTheme="majorHAnsi" w:cstheme="majorHAnsi"/>
                <w:sz w:val="18"/>
                <w:szCs w:val="18"/>
              </w:rPr>
            </w:pPr>
            <w:r w:rsidRPr="00103C23">
              <w:rPr>
                <w:rFonts w:asciiTheme="majorHAnsi" w:hAnsiTheme="majorHAnsi" w:cstheme="majorHAnsi"/>
                <w:sz w:val="18"/>
                <w:szCs w:val="18"/>
              </w:rPr>
              <w:t>7.25</w:t>
            </w:r>
          </w:p>
        </w:tc>
        <w:tc>
          <w:tcPr>
            <w:tcW w:w="540" w:type="pct"/>
            <w:gridSpan w:val="2"/>
          </w:tcPr>
          <w:p w14:paraId="65BFEFD4" w14:textId="77777777" w:rsidR="00341A22" w:rsidRDefault="00341A22" w:rsidP="00341A22">
            <w:pPr>
              <w:pStyle w:val="Comp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[</w:t>
            </w:r>
            <w:proofErr w:type="gramStart"/>
            <w:r w:rsidRPr="00103C23">
              <w:rPr>
                <w:rFonts w:asciiTheme="majorHAnsi" w:hAnsiTheme="majorHAnsi" w:cstheme="majorHAnsi"/>
                <w:sz w:val="18"/>
                <w:szCs w:val="18"/>
              </w:rPr>
              <w:t>5.12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;</w:t>
            </w:r>
            <w:proofErr w:type="gramEnd"/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103C23">
              <w:rPr>
                <w:rFonts w:asciiTheme="majorHAnsi" w:hAnsiTheme="majorHAnsi" w:cstheme="majorHAnsi"/>
                <w:sz w:val="18"/>
                <w:szCs w:val="18"/>
              </w:rPr>
              <w:t>11.12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]</w:t>
            </w:r>
          </w:p>
        </w:tc>
      </w:tr>
      <w:tr w:rsidR="00341A22" w14:paraId="48071967" w14:textId="77777777" w:rsidTr="00341A22">
        <w:tc>
          <w:tcPr>
            <w:tcW w:w="496" w:type="pct"/>
            <w:gridSpan w:val="2"/>
            <w:tcBorders>
              <w:bottom w:val="single" w:sz="4" w:space="0" w:color="auto"/>
            </w:tcBorders>
          </w:tcPr>
          <w:p w14:paraId="04A8D174" w14:textId="77777777" w:rsidR="00341A22" w:rsidRPr="005D31A7" w:rsidRDefault="00341A22" w:rsidP="00341A22">
            <w:pPr>
              <w:pStyle w:val="Compact"/>
              <w:rPr>
                <w:rFonts w:asciiTheme="majorHAnsi" w:hAnsiTheme="majorHAnsi" w:cstheme="majorHAnsi"/>
                <w:sz w:val="18"/>
                <w:szCs w:val="18"/>
              </w:rPr>
            </w:pP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NREM (%)</w:t>
            </w:r>
          </w:p>
        </w:tc>
        <w:tc>
          <w:tcPr>
            <w:tcW w:w="297" w:type="pct"/>
            <w:tcBorders>
              <w:bottom w:val="single" w:sz="4" w:space="0" w:color="auto"/>
            </w:tcBorders>
          </w:tcPr>
          <w:p w14:paraId="5B7812CD" w14:textId="77777777" w:rsidR="00341A22" w:rsidRPr="005D31A7" w:rsidRDefault="00341A22" w:rsidP="00341A22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60.61</w:t>
            </w:r>
          </w:p>
        </w:tc>
        <w:tc>
          <w:tcPr>
            <w:tcW w:w="297" w:type="pct"/>
            <w:tcBorders>
              <w:bottom w:val="single" w:sz="4" w:space="0" w:color="auto"/>
            </w:tcBorders>
          </w:tcPr>
          <w:p w14:paraId="28761D23" w14:textId="77777777" w:rsidR="00341A22" w:rsidRPr="005D31A7" w:rsidRDefault="00341A22" w:rsidP="00341A22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61.15</w:t>
            </w: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</w:tcPr>
          <w:p w14:paraId="56489950" w14:textId="77777777" w:rsidR="00341A22" w:rsidRPr="005D31A7" w:rsidRDefault="00341A22" w:rsidP="00341A22">
            <w:pPr>
              <w:pStyle w:val="Comp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[</w:t>
            </w: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56.48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; </w:t>
            </w: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64.50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]</w:t>
            </w:r>
          </w:p>
        </w:tc>
        <w:tc>
          <w:tcPr>
            <w:tcW w:w="299" w:type="pct"/>
            <w:tcBorders>
              <w:bottom w:val="single" w:sz="4" w:space="0" w:color="auto"/>
            </w:tcBorders>
          </w:tcPr>
          <w:p w14:paraId="3A2E647C" w14:textId="77777777" w:rsidR="00341A22" w:rsidRPr="005D31A7" w:rsidRDefault="00341A22" w:rsidP="00341A22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70.23</w:t>
            </w:r>
          </w:p>
        </w:tc>
        <w:tc>
          <w:tcPr>
            <w:tcW w:w="348" w:type="pct"/>
            <w:tcBorders>
              <w:bottom w:val="single" w:sz="4" w:space="0" w:color="auto"/>
            </w:tcBorders>
          </w:tcPr>
          <w:p w14:paraId="20D1BB65" w14:textId="77777777" w:rsidR="00341A22" w:rsidRPr="005D31A7" w:rsidRDefault="00341A22" w:rsidP="00341A22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71.48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</w:tcPr>
          <w:p w14:paraId="290EDD12" w14:textId="77777777" w:rsidR="00341A22" w:rsidRPr="005D31A7" w:rsidRDefault="00341A22" w:rsidP="00341A22">
            <w:pPr>
              <w:pStyle w:val="Comp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[</w:t>
            </w: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67.03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; </w:t>
            </w: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75.12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]</w:t>
            </w:r>
          </w:p>
        </w:tc>
        <w:tc>
          <w:tcPr>
            <w:tcW w:w="297" w:type="pct"/>
            <w:tcBorders>
              <w:bottom w:val="single" w:sz="4" w:space="0" w:color="auto"/>
            </w:tcBorders>
          </w:tcPr>
          <w:p w14:paraId="3A43CB0A" w14:textId="77777777" w:rsidR="00341A22" w:rsidRPr="005D31A7" w:rsidRDefault="00341A22" w:rsidP="00341A22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66.07</w:t>
            </w: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55D10DC2" w14:textId="77777777" w:rsidR="00341A22" w:rsidRPr="005D31A7" w:rsidRDefault="00341A22" w:rsidP="00341A22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65.49</w:t>
            </w: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</w:tcPr>
          <w:p w14:paraId="50099E1F" w14:textId="77777777" w:rsidR="00341A22" w:rsidRPr="005D31A7" w:rsidRDefault="00341A22" w:rsidP="00341A22">
            <w:pPr>
              <w:pStyle w:val="Comp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[</w:t>
            </w: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62.54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; </w:t>
            </w: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70.60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]</w:t>
            </w:r>
          </w:p>
        </w:tc>
        <w:tc>
          <w:tcPr>
            <w:tcW w:w="297" w:type="pct"/>
            <w:tcBorders>
              <w:bottom w:val="single" w:sz="4" w:space="0" w:color="auto"/>
            </w:tcBorders>
          </w:tcPr>
          <w:p w14:paraId="1C03F284" w14:textId="77777777" w:rsidR="00341A22" w:rsidRDefault="00341A22" w:rsidP="00341A22">
            <w:pPr>
              <w:pStyle w:val="Compact"/>
              <w:rPr>
                <w:rFonts w:asciiTheme="majorHAnsi" w:hAnsiTheme="majorHAnsi" w:cstheme="majorHAnsi"/>
                <w:sz w:val="18"/>
                <w:szCs w:val="18"/>
              </w:rPr>
            </w:pPr>
            <w:r w:rsidRPr="00103C23">
              <w:rPr>
                <w:rFonts w:asciiTheme="majorHAnsi" w:hAnsiTheme="majorHAnsi" w:cstheme="majorHAnsi"/>
                <w:sz w:val="18"/>
                <w:szCs w:val="18"/>
              </w:rPr>
              <w:t>68.44</w:t>
            </w:r>
          </w:p>
        </w:tc>
        <w:tc>
          <w:tcPr>
            <w:tcW w:w="297" w:type="pct"/>
            <w:tcBorders>
              <w:bottom w:val="single" w:sz="4" w:space="0" w:color="auto"/>
            </w:tcBorders>
          </w:tcPr>
          <w:p w14:paraId="5E7B70F7" w14:textId="77777777" w:rsidR="00341A22" w:rsidRDefault="00341A22" w:rsidP="00341A22">
            <w:pPr>
              <w:pStyle w:val="Compact"/>
              <w:rPr>
                <w:rFonts w:asciiTheme="majorHAnsi" w:hAnsiTheme="majorHAnsi" w:cstheme="majorHAnsi"/>
                <w:sz w:val="18"/>
                <w:szCs w:val="18"/>
              </w:rPr>
            </w:pPr>
            <w:r w:rsidRPr="00103C23">
              <w:rPr>
                <w:rFonts w:asciiTheme="majorHAnsi" w:hAnsiTheme="majorHAnsi" w:cstheme="majorHAnsi"/>
                <w:sz w:val="18"/>
                <w:szCs w:val="18"/>
              </w:rPr>
              <w:t>68.73</w:t>
            </w:r>
          </w:p>
        </w:tc>
        <w:tc>
          <w:tcPr>
            <w:tcW w:w="540" w:type="pct"/>
            <w:gridSpan w:val="2"/>
            <w:tcBorders>
              <w:bottom w:val="single" w:sz="4" w:space="0" w:color="auto"/>
            </w:tcBorders>
          </w:tcPr>
          <w:p w14:paraId="40A9AAB8" w14:textId="77777777" w:rsidR="00341A22" w:rsidRDefault="00341A22" w:rsidP="00341A22">
            <w:pPr>
              <w:pStyle w:val="Comp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[</w:t>
            </w:r>
            <w:r w:rsidRPr="00103C23">
              <w:rPr>
                <w:rFonts w:asciiTheme="majorHAnsi" w:hAnsiTheme="majorHAnsi" w:cstheme="majorHAnsi"/>
                <w:sz w:val="18"/>
                <w:szCs w:val="18"/>
              </w:rPr>
              <w:t>65.83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;</w:t>
            </w:r>
            <w:r w:rsidRPr="00103C2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gramStart"/>
            <w:r w:rsidRPr="00103C23">
              <w:rPr>
                <w:rFonts w:asciiTheme="majorHAnsi" w:hAnsiTheme="majorHAnsi" w:cstheme="majorHAnsi"/>
                <w:sz w:val="18"/>
                <w:szCs w:val="18"/>
              </w:rPr>
              <w:t>71.38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]</w:t>
            </w:r>
            <w:proofErr w:type="gramEnd"/>
          </w:p>
        </w:tc>
      </w:tr>
      <w:tr w:rsidR="00341A22" w14:paraId="1A62EE55" w14:textId="77777777" w:rsidTr="00341A22">
        <w:trPr>
          <w:gridAfter w:val="1"/>
          <w:wAfter w:w="10" w:type="pct"/>
        </w:trPr>
        <w:tc>
          <w:tcPr>
            <w:tcW w:w="4990" w:type="pct"/>
            <w:gridSpan w:val="17"/>
            <w:tcBorders>
              <w:top w:val="single" w:sz="4" w:space="0" w:color="auto"/>
            </w:tcBorders>
          </w:tcPr>
          <w:p w14:paraId="536665F9" w14:textId="77777777" w:rsidR="00341A22" w:rsidRPr="005D31A7" w:rsidRDefault="00341A22" w:rsidP="00341A22">
            <w:pPr>
              <w:pStyle w:val="Compact"/>
              <w:rPr>
                <w:rFonts w:asciiTheme="majorHAnsi" w:hAnsiTheme="majorHAnsi" w:cstheme="majorHAnsi"/>
                <w:sz w:val="18"/>
                <w:szCs w:val="18"/>
              </w:rPr>
            </w:pPr>
            <w:r w:rsidRPr="005D31A7">
              <w:rPr>
                <w:rFonts w:asciiTheme="majorHAnsi" w:hAnsiTheme="majorHAnsi" w:cstheme="majorHAnsi"/>
                <w:i/>
                <w:sz w:val="18"/>
                <w:szCs w:val="18"/>
              </w:rPr>
              <w:t>Note</w:t>
            </w: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. TST=Total sleep time,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5D31A7">
              <w:rPr>
                <w:rFonts w:asciiTheme="majorHAnsi" w:hAnsiTheme="majorHAnsi" w:cstheme="majorHAnsi"/>
                <w:sz w:val="18"/>
                <w:szCs w:val="18"/>
              </w:rPr>
              <w:t>WASO=Wake after sleep onset, R=rapid-eye movement sleep, NREM=sum of N2 and N3 sleep.</w:t>
            </w:r>
          </w:p>
        </w:tc>
      </w:tr>
    </w:tbl>
    <w:p w14:paraId="605DE36E" w14:textId="77777777" w:rsidR="00341A22" w:rsidRDefault="00341A22" w:rsidP="00341A22">
      <w:pPr>
        <w:sectPr w:rsidR="00341A22" w:rsidSect="0071251F">
          <w:footerReference w:type="default" r:id="rId10"/>
          <w:pgSz w:w="16838" w:h="11906" w:orient="landscape"/>
          <w:pgMar w:top="1417" w:right="1417" w:bottom="1417" w:left="1134" w:header="708" w:footer="708" w:gutter="0"/>
          <w:cols w:space="708"/>
          <w:docGrid w:linePitch="360"/>
        </w:sectPr>
      </w:pPr>
    </w:p>
    <w:p w14:paraId="57086618" w14:textId="1CC1E3BE" w:rsidR="00E17A82" w:rsidRPr="00D92844" w:rsidRDefault="00E17A82" w:rsidP="00AF12B3">
      <w:pPr>
        <w:pStyle w:val="berschrift1"/>
      </w:pPr>
      <w:bookmarkStart w:id="34" w:name="_Toc141792315"/>
      <w:r w:rsidRPr="00D92844">
        <w:rPr>
          <w:lang w:val="en-US"/>
        </w:rPr>
        <w:lastRenderedPageBreak/>
        <w:t>Co-occurrence of sleep spindles and slow oscillations and vice versa</w:t>
      </w:r>
      <w:bookmarkEnd w:id="34"/>
    </w:p>
    <w:p w14:paraId="47BBB392" w14:textId="154CDE89" w:rsidR="00341A22" w:rsidRPr="0014061B" w:rsidRDefault="00D868D8" w:rsidP="00AF12B3">
      <w:pPr>
        <w:pStyle w:val="berschrift3"/>
        <w:rPr>
          <w:lang w:val="en-US"/>
        </w:rPr>
      </w:pPr>
      <w:bookmarkStart w:id="35" w:name="_Toc141792316"/>
      <w:r>
        <w:t xml:space="preserve">Supplementary file </w:t>
      </w:r>
      <w:r w:rsidR="00464B15">
        <w:rPr>
          <w:lang w:val="en-US"/>
        </w:rPr>
        <w:t>1x</w:t>
      </w:r>
      <w:bookmarkEnd w:id="35"/>
    </w:p>
    <w:p w14:paraId="06E4B31F" w14:textId="77777777" w:rsidR="00341A22" w:rsidRPr="0014061B" w:rsidRDefault="00341A22" w:rsidP="00341A22">
      <w:pPr>
        <w:pStyle w:val="FirstParagraph"/>
        <w:rPr>
          <w:rFonts w:asciiTheme="majorHAnsi" w:hAnsiTheme="majorHAnsi" w:cstheme="majorHAnsi"/>
          <w:sz w:val="22"/>
          <w:szCs w:val="22"/>
        </w:rPr>
      </w:pPr>
      <w:r w:rsidRPr="0014061B">
        <w:rPr>
          <w:rFonts w:asciiTheme="majorHAnsi" w:hAnsiTheme="majorHAnsi" w:cstheme="majorHAnsi"/>
          <w:i/>
          <w:sz w:val="22"/>
          <w:szCs w:val="22"/>
        </w:rPr>
        <w:t xml:space="preserve">Type III </w:t>
      </w:r>
      <w:r>
        <w:rPr>
          <w:rFonts w:asciiTheme="majorHAnsi" w:hAnsiTheme="majorHAnsi" w:cstheme="majorHAnsi"/>
          <w:i/>
          <w:sz w:val="22"/>
          <w:szCs w:val="22"/>
        </w:rPr>
        <w:t>a</w:t>
      </w:r>
      <w:r w:rsidRPr="0014061B">
        <w:rPr>
          <w:rFonts w:asciiTheme="majorHAnsi" w:hAnsiTheme="majorHAnsi" w:cstheme="majorHAnsi"/>
          <w:i/>
          <w:sz w:val="22"/>
          <w:szCs w:val="22"/>
        </w:rPr>
        <w:t xml:space="preserve">nalysis of </w:t>
      </w:r>
      <w:r>
        <w:rPr>
          <w:rFonts w:asciiTheme="majorHAnsi" w:hAnsiTheme="majorHAnsi" w:cstheme="majorHAnsi"/>
          <w:i/>
          <w:sz w:val="22"/>
          <w:szCs w:val="22"/>
        </w:rPr>
        <w:t>v</w:t>
      </w:r>
      <w:r w:rsidRPr="0014061B">
        <w:rPr>
          <w:rFonts w:asciiTheme="majorHAnsi" w:hAnsiTheme="majorHAnsi" w:cstheme="majorHAnsi"/>
          <w:i/>
          <w:sz w:val="22"/>
          <w:szCs w:val="22"/>
        </w:rPr>
        <w:t xml:space="preserve">ariance table from a </w:t>
      </w:r>
      <w:r>
        <w:rPr>
          <w:rFonts w:asciiTheme="majorHAnsi" w:hAnsiTheme="majorHAnsi" w:cstheme="majorHAnsi"/>
          <w:i/>
          <w:sz w:val="22"/>
          <w:szCs w:val="22"/>
        </w:rPr>
        <w:t>l</w:t>
      </w:r>
      <w:r w:rsidRPr="0014061B">
        <w:rPr>
          <w:rFonts w:asciiTheme="majorHAnsi" w:hAnsiTheme="majorHAnsi" w:cstheme="majorHAnsi"/>
          <w:i/>
          <w:sz w:val="22"/>
          <w:szCs w:val="22"/>
        </w:rPr>
        <w:t xml:space="preserve">inear </w:t>
      </w:r>
      <w:r>
        <w:rPr>
          <w:rFonts w:asciiTheme="majorHAnsi" w:hAnsiTheme="majorHAnsi" w:cstheme="majorHAnsi"/>
          <w:i/>
          <w:sz w:val="22"/>
          <w:szCs w:val="22"/>
        </w:rPr>
        <w:t>m</w:t>
      </w:r>
      <w:r w:rsidRPr="0014061B">
        <w:rPr>
          <w:rFonts w:asciiTheme="majorHAnsi" w:hAnsiTheme="majorHAnsi" w:cstheme="majorHAnsi"/>
          <w:i/>
          <w:sz w:val="22"/>
          <w:szCs w:val="22"/>
        </w:rPr>
        <w:t>ixed</w:t>
      </w:r>
      <w:r>
        <w:rPr>
          <w:rFonts w:asciiTheme="majorHAnsi" w:hAnsiTheme="majorHAnsi" w:cstheme="majorHAnsi"/>
          <w:i/>
          <w:sz w:val="22"/>
          <w:szCs w:val="22"/>
        </w:rPr>
        <w:t>-e</w:t>
      </w:r>
      <w:r w:rsidRPr="0014061B">
        <w:rPr>
          <w:rFonts w:asciiTheme="majorHAnsi" w:hAnsiTheme="majorHAnsi" w:cstheme="majorHAnsi"/>
          <w:i/>
          <w:sz w:val="22"/>
          <w:szCs w:val="22"/>
        </w:rPr>
        <w:t xml:space="preserve">ffects </w:t>
      </w:r>
      <w:r>
        <w:rPr>
          <w:rFonts w:asciiTheme="majorHAnsi" w:hAnsiTheme="majorHAnsi" w:cstheme="majorHAnsi"/>
          <w:i/>
          <w:sz w:val="22"/>
          <w:szCs w:val="22"/>
        </w:rPr>
        <w:t>m</w:t>
      </w:r>
      <w:r w:rsidRPr="0014061B">
        <w:rPr>
          <w:rFonts w:asciiTheme="majorHAnsi" w:hAnsiTheme="majorHAnsi" w:cstheme="majorHAnsi"/>
          <w:i/>
          <w:sz w:val="22"/>
          <w:szCs w:val="22"/>
        </w:rPr>
        <w:t>odel on the effect</w:t>
      </w:r>
      <w:r>
        <w:rPr>
          <w:rFonts w:asciiTheme="majorHAnsi" w:hAnsiTheme="majorHAnsi" w:cstheme="majorHAnsi"/>
          <w:i/>
          <w:sz w:val="22"/>
          <w:szCs w:val="22"/>
        </w:rPr>
        <w:t>s</w:t>
      </w:r>
      <w:r w:rsidRPr="0014061B">
        <w:rPr>
          <w:rFonts w:asciiTheme="majorHAnsi" w:hAnsiTheme="majorHAnsi" w:cstheme="majorHAnsi"/>
          <w:i/>
          <w:sz w:val="22"/>
          <w:szCs w:val="22"/>
        </w:rPr>
        <w:t xml:space="preserve"> of age group</w:t>
      </w:r>
      <w:r>
        <w:rPr>
          <w:rFonts w:asciiTheme="majorHAnsi" w:hAnsiTheme="majorHAnsi" w:cstheme="majorHAnsi"/>
          <w:i/>
          <w:sz w:val="22"/>
          <w:szCs w:val="22"/>
        </w:rPr>
        <w:t xml:space="preserve"> </w:t>
      </w:r>
      <w:r>
        <w:rPr>
          <w:rFonts w:asciiTheme="majorHAnsi" w:hAnsiTheme="majorHAnsi" w:cstheme="majorHAnsi"/>
          <w:i/>
          <w:sz w:val="22"/>
        </w:rPr>
        <w:t>and slow oscillation topography</w:t>
      </w:r>
      <w:r w:rsidRPr="0014061B">
        <w:rPr>
          <w:rFonts w:asciiTheme="majorHAnsi" w:hAnsiTheme="majorHAnsi" w:cstheme="majorHAnsi"/>
          <w:i/>
          <w:sz w:val="22"/>
          <w:szCs w:val="22"/>
        </w:rPr>
        <w:t xml:space="preserve"> on the co-occurrence of slow frontal sleep spindles with slow oscillations </w:t>
      </w:r>
    </w:p>
    <w:tbl>
      <w:tblPr>
        <w:tblStyle w:val="Table"/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2270"/>
        <w:gridCol w:w="1587"/>
        <w:gridCol w:w="1388"/>
        <w:gridCol w:w="992"/>
        <w:gridCol w:w="993"/>
        <w:gridCol w:w="850"/>
        <w:gridCol w:w="992"/>
      </w:tblGrid>
      <w:tr w:rsidR="00341A22" w:rsidRPr="000A0ADC" w14:paraId="231C9EED" w14:textId="77777777" w:rsidTr="00341A22">
        <w:trPr>
          <w:cantSplit/>
          <w:trHeight w:hRule="exact" w:val="454"/>
          <w:tblHeader/>
          <w:jc w:val="center"/>
        </w:trPr>
        <w:tc>
          <w:tcPr>
            <w:tcW w:w="2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85FE4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Predictor</w:t>
            </w:r>
          </w:p>
        </w:tc>
        <w:tc>
          <w:tcPr>
            <w:tcW w:w="15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36713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Sum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of squares</w:t>
            </w:r>
          </w:p>
        </w:tc>
        <w:tc>
          <w:tcPr>
            <w:tcW w:w="13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6150C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Mean square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262B2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14061B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df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  <w:vertAlign w:val="subscript"/>
              </w:rPr>
              <w:t>Num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131E2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14061B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df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  <w:vertAlign w:val="subscript"/>
              </w:rPr>
              <w:t>Den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3A89C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F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825BE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p</w:t>
            </w:r>
          </w:p>
        </w:tc>
      </w:tr>
      <w:tr w:rsidR="00341A22" w:rsidRPr="000A0ADC" w14:paraId="3EEB807D" w14:textId="77777777" w:rsidTr="00341A22">
        <w:trPr>
          <w:cantSplit/>
          <w:trHeight w:hRule="exact" w:val="454"/>
          <w:jc w:val="center"/>
        </w:trPr>
        <w:tc>
          <w:tcPr>
            <w:tcW w:w="22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9A6B8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A</w:t>
            </w:r>
            <w:r w:rsidRPr="000D5DC4">
              <w:rPr>
                <w:rFonts w:asciiTheme="majorHAnsi" w:eastAsia="Times New Roman" w:hAnsiTheme="majorHAnsi" w:cstheme="majorHAnsi"/>
                <w:color w:val="000000"/>
                <w:sz w:val="22"/>
              </w:rPr>
              <w:t>ge group</w:t>
            </w:r>
          </w:p>
        </w:tc>
        <w:tc>
          <w:tcPr>
            <w:tcW w:w="1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D924C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147.97</w:t>
            </w:r>
          </w:p>
        </w:tc>
        <w:tc>
          <w:tcPr>
            <w:tcW w:w="1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242F3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49.32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F6036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3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ABBE0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92.33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66C6C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8.95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A423A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.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&lt;.001</w:t>
            </w:r>
          </w:p>
        </w:tc>
      </w:tr>
      <w:tr w:rsidR="00341A22" w:rsidRPr="000A0ADC" w14:paraId="17B282B4" w14:textId="77777777" w:rsidTr="00341A22">
        <w:trPr>
          <w:cantSplit/>
          <w:trHeight w:hRule="exact" w:val="454"/>
          <w:jc w:val="center"/>
        </w:trPr>
        <w:tc>
          <w:tcPr>
            <w:tcW w:w="22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D17F2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T</w:t>
            </w:r>
            <w:r w:rsidRPr="000D5DC4">
              <w:rPr>
                <w:rFonts w:asciiTheme="majorHAnsi" w:eastAsia="Times New Roman" w:hAnsiTheme="majorHAnsi" w:cstheme="majorHAnsi"/>
                <w:color w:val="000000"/>
                <w:sz w:val="22"/>
              </w:rPr>
              <w:t>opography</w:t>
            </w:r>
          </w:p>
        </w:tc>
        <w:tc>
          <w:tcPr>
            <w:tcW w:w="1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C8544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2,077.16</w:t>
            </w:r>
          </w:p>
        </w:tc>
        <w:tc>
          <w:tcPr>
            <w:tcW w:w="1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16056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1,083.58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9ACE5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2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A8503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237.14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DAA4C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188.55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ACFCB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&lt; .001</w:t>
            </w:r>
          </w:p>
        </w:tc>
      </w:tr>
      <w:tr w:rsidR="00341A22" w:rsidRPr="000A0ADC" w14:paraId="5A2A5977" w14:textId="77777777" w:rsidTr="00341A22">
        <w:trPr>
          <w:cantSplit/>
          <w:trHeight w:hRule="exact" w:val="454"/>
          <w:jc w:val="center"/>
        </w:trPr>
        <w:tc>
          <w:tcPr>
            <w:tcW w:w="227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CF2B5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A</w:t>
            </w:r>
            <w:r w:rsidRPr="000D5DC4">
              <w:rPr>
                <w:rFonts w:asciiTheme="majorHAnsi" w:eastAsia="Times New Roman" w:hAnsiTheme="majorHAnsi" w:cstheme="majorHAnsi"/>
                <w:color w:val="000000"/>
                <w:sz w:val="22"/>
              </w:rPr>
              <w:t>ge group*topography</w:t>
            </w:r>
          </w:p>
        </w:tc>
        <w:tc>
          <w:tcPr>
            <w:tcW w:w="1587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7CFE3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679.67</w:t>
            </w:r>
          </w:p>
        </w:tc>
        <w:tc>
          <w:tcPr>
            <w:tcW w:w="1388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F11E7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113.28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EADF9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5083E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237.14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A03C0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20.57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E8C54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&lt; .001</w:t>
            </w:r>
          </w:p>
        </w:tc>
      </w:tr>
    </w:tbl>
    <w:p w14:paraId="25B71A1A" w14:textId="77777777" w:rsidR="00341A22" w:rsidRDefault="00341A22" w:rsidP="00341A22">
      <w:pPr>
        <w:pStyle w:val="Textkrper"/>
        <w:spacing w:line="240" w:lineRule="auto"/>
        <w:rPr>
          <w:rFonts w:asciiTheme="majorHAnsi" w:hAnsiTheme="majorHAnsi" w:cstheme="majorHAnsi"/>
          <w:sz w:val="18"/>
          <w:szCs w:val="18"/>
        </w:rPr>
      </w:pPr>
      <w:r w:rsidRPr="0014061B">
        <w:rPr>
          <w:rFonts w:asciiTheme="majorHAnsi" w:hAnsiTheme="majorHAnsi" w:cstheme="majorHAnsi"/>
          <w:i/>
          <w:sz w:val="18"/>
          <w:szCs w:val="18"/>
        </w:rPr>
        <w:t>Note</w:t>
      </w:r>
      <w:r w:rsidRPr="0014061B">
        <w:rPr>
          <w:rFonts w:asciiTheme="majorHAnsi" w:hAnsiTheme="majorHAnsi" w:cstheme="majorHAnsi"/>
          <w:sz w:val="18"/>
          <w:szCs w:val="18"/>
        </w:rPr>
        <w:t xml:space="preserve">. Model formula: measurement ~ </w:t>
      </w:r>
      <w:r>
        <w:rPr>
          <w:rFonts w:asciiTheme="majorHAnsi" w:hAnsiTheme="majorHAnsi" w:cstheme="majorHAnsi"/>
          <w:sz w:val="18"/>
          <w:szCs w:val="18"/>
        </w:rPr>
        <w:t>age group</w:t>
      </w:r>
      <w:r w:rsidRPr="0014061B">
        <w:rPr>
          <w:rFonts w:asciiTheme="majorHAnsi" w:hAnsiTheme="majorHAnsi" w:cstheme="majorHAnsi"/>
          <w:sz w:val="18"/>
          <w:szCs w:val="18"/>
        </w:rPr>
        <w:t xml:space="preserve"> * </w:t>
      </w:r>
      <w:r>
        <w:rPr>
          <w:rFonts w:asciiTheme="majorHAnsi" w:hAnsiTheme="majorHAnsi" w:cstheme="majorHAnsi"/>
          <w:sz w:val="18"/>
          <w:szCs w:val="18"/>
        </w:rPr>
        <w:t>topography</w:t>
      </w:r>
      <w:r w:rsidRPr="0014061B">
        <w:rPr>
          <w:rFonts w:asciiTheme="majorHAnsi" w:hAnsiTheme="majorHAnsi" w:cstheme="majorHAnsi"/>
          <w:sz w:val="18"/>
          <w:szCs w:val="18"/>
        </w:rPr>
        <w:t xml:space="preserve"> + (1 | ID), </w:t>
      </w:r>
      <w:proofErr w:type="spellStart"/>
      <w:r w:rsidRPr="0014061B">
        <w:rPr>
          <w:rFonts w:asciiTheme="majorHAnsi" w:hAnsiTheme="majorHAnsi" w:cstheme="majorHAnsi"/>
          <w:sz w:val="18"/>
          <w:szCs w:val="18"/>
        </w:rPr>
        <w:t>F_SPCoup_Data</w:t>
      </w:r>
      <w:proofErr w:type="spellEnd"/>
      <w:r w:rsidRPr="0014061B">
        <w:rPr>
          <w:rFonts w:asciiTheme="majorHAnsi" w:hAnsiTheme="majorHAnsi" w:cstheme="majorHAnsi"/>
          <w:sz w:val="18"/>
          <w:szCs w:val="18"/>
        </w:rPr>
        <w:t xml:space="preserve">, TRUE, </w:t>
      </w:r>
      <w:proofErr w:type="spellStart"/>
      <w:r w:rsidRPr="0014061B">
        <w:rPr>
          <w:rFonts w:asciiTheme="majorHAnsi" w:hAnsiTheme="majorHAnsi" w:cstheme="majorHAnsi"/>
          <w:sz w:val="18"/>
          <w:szCs w:val="18"/>
        </w:rPr>
        <w:t>lmerControl</w:t>
      </w:r>
      <w:proofErr w:type="spellEnd"/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14061B">
        <w:rPr>
          <w:rFonts w:asciiTheme="majorHAnsi" w:hAnsiTheme="majorHAnsi" w:cstheme="majorHAnsi"/>
          <w:sz w:val="18"/>
          <w:szCs w:val="18"/>
        </w:rPr>
        <w:t>(optimizer = “</w:t>
      </w:r>
      <w:proofErr w:type="spellStart"/>
      <w:r w:rsidRPr="0014061B">
        <w:rPr>
          <w:rFonts w:asciiTheme="majorHAnsi" w:hAnsiTheme="majorHAnsi" w:cstheme="majorHAnsi"/>
          <w:sz w:val="18"/>
          <w:szCs w:val="18"/>
        </w:rPr>
        <w:t>nloptwrap</w:t>
      </w:r>
      <w:proofErr w:type="spellEnd"/>
      <w:r w:rsidRPr="0014061B">
        <w:rPr>
          <w:rFonts w:asciiTheme="majorHAnsi" w:hAnsiTheme="majorHAnsi" w:cstheme="majorHAnsi"/>
          <w:sz w:val="18"/>
          <w:szCs w:val="18"/>
        </w:rPr>
        <w:t xml:space="preserve">”, </w:t>
      </w:r>
      <w:proofErr w:type="spellStart"/>
      <w:r w:rsidRPr="0014061B">
        <w:rPr>
          <w:rFonts w:asciiTheme="majorHAnsi" w:hAnsiTheme="majorHAnsi" w:cstheme="majorHAnsi"/>
          <w:sz w:val="18"/>
          <w:szCs w:val="18"/>
        </w:rPr>
        <w:t>optCtrl</w:t>
      </w:r>
      <w:proofErr w:type="spellEnd"/>
      <w:r w:rsidRPr="0014061B">
        <w:rPr>
          <w:rFonts w:asciiTheme="majorHAnsi" w:hAnsiTheme="majorHAnsi" w:cstheme="majorHAnsi"/>
          <w:sz w:val="18"/>
          <w:szCs w:val="18"/>
        </w:rPr>
        <w:t xml:space="preserve"> = </w:t>
      </w:r>
      <w:proofErr w:type="gramStart"/>
      <w:r w:rsidRPr="0014061B">
        <w:rPr>
          <w:rFonts w:asciiTheme="majorHAnsi" w:hAnsiTheme="majorHAnsi" w:cstheme="majorHAnsi"/>
          <w:sz w:val="18"/>
          <w:szCs w:val="18"/>
        </w:rPr>
        <w:t>list(</w:t>
      </w:r>
      <w:proofErr w:type="gramEnd"/>
      <w:r w:rsidRPr="0014061B">
        <w:rPr>
          <w:rFonts w:asciiTheme="majorHAnsi" w:hAnsiTheme="majorHAnsi" w:cstheme="majorHAnsi"/>
          <w:sz w:val="18"/>
          <w:szCs w:val="18"/>
        </w:rPr>
        <w:t xml:space="preserve">algorithm = “NLOPT_LN_BOBYQA”)), </w:t>
      </w:r>
      <w:proofErr w:type="spellStart"/>
      <w:r w:rsidRPr="0014061B">
        <w:rPr>
          <w:rFonts w:asciiTheme="majorHAnsi" w:hAnsiTheme="majorHAnsi" w:cstheme="majorHAnsi"/>
          <w:sz w:val="18"/>
          <w:szCs w:val="18"/>
        </w:rPr>
        <w:t>na.exclude</w:t>
      </w:r>
      <w:proofErr w:type="spellEnd"/>
      <w:r w:rsidRPr="0014061B">
        <w:rPr>
          <w:rFonts w:asciiTheme="majorHAnsi" w:hAnsiTheme="majorHAnsi" w:cstheme="majorHAnsi"/>
          <w:sz w:val="18"/>
          <w:szCs w:val="18"/>
        </w:rPr>
        <w:t>.</w:t>
      </w:r>
      <w:r w:rsidRPr="00DE4C09">
        <w:rPr>
          <w:rFonts w:asciiTheme="majorHAnsi" w:hAnsiTheme="majorHAnsi" w:cstheme="majorHAnsi"/>
          <w:i/>
          <w:sz w:val="18"/>
          <w:szCs w:val="18"/>
        </w:rPr>
        <w:t xml:space="preserve"> </w:t>
      </w:r>
      <w:proofErr w:type="spellStart"/>
      <w:r w:rsidRPr="0014061B">
        <w:rPr>
          <w:rFonts w:asciiTheme="majorHAnsi" w:hAnsiTheme="majorHAnsi" w:cstheme="majorHAnsi"/>
          <w:i/>
          <w:sz w:val="18"/>
          <w:szCs w:val="18"/>
        </w:rPr>
        <w:t>df</w:t>
      </w:r>
      <w:r w:rsidRPr="0014061B">
        <w:rPr>
          <w:rFonts w:asciiTheme="majorHAnsi" w:hAnsiTheme="majorHAnsi" w:cstheme="majorHAnsi"/>
          <w:sz w:val="18"/>
          <w:szCs w:val="18"/>
          <w:vertAlign w:val="subscript"/>
        </w:rPr>
        <w:t>Num</w:t>
      </w:r>
      <w:proofErr w:type="spellEnd"/>
      <w:r>
        <w:rPr>
          <w:rFonts w:asciiTheme="majorHAnsi" w:hAnsiTheme="majorHAnsi" w:cstheme="majorHAnsi"/>
          <w:sz w:val="18"/>
          <w:szCs w:val="18"/>
        </w:rPr>
        <w:t xml:space="preserve"> indicates the degrees of freedom numerator. </w:t>
      </w:r>
      <w:proofErr w:type="spellStart"/>
      <w:r w:rsidRPr="0014061B">
        <w:rPr>
          <w:rFonts w:asciiTheme="majorHAnsi" w:hAnsiTheme="majorHAnsi" w:cstheme="majorHAnsi"/>
          <w:i/>
          <w:sz w:val="18"/>
          <w:szCs w:val="18"/>
        </w:rPr>
        <w:t>df</w:t>
      </w:r>
      <w:r w:rsidRPr="0014061B">
        <w:rPr>
          <w:rFonts w:asciiTheme="majorHAnsi" w:hAnsiTheme="majorHAnsi" w:cstheme="majorHAnsi"/>
          <w:sz w:val="18"/>
          <w:szCs w:val="18"/>
          <w:vertAlign w:val="subscript"/>
        </w:rPr>
        <w:t>Den</w:t>
      </w:r>
      <w:proofErr w:type="spellEnd"/>
      <w:r>
        <w:rPr>
          <w:rFonts w:asciiTheme="majorHAnsi" w:hAnsiTheme="majorHAnsi" w:cstheme="majorHAnsi"/>
          <w:sz w:val="18"/>
          <w:szCs w:val="18"/>
        </w:rPr>
        <w:t xml:space="preserve"> indicates the degrees of freedom denominator.</w:t>
      </w:r>
      <w:r w:rsidRPr="0014061B">
        <w:rPr>
          <w:rFonts w:asciiTheme="majorHAnsi" w:hAnsiTheme="majorHAnsi" w:cstheme="majorHAnsi"/>
          <w:sz w:val="18"/>
          <w:szCs w:val="18"/>
        </w:rPr>
        <w:t xml:space="preserve"> Degrees of freedom were determined using Satterthwaite’s method.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</w:p>
    <w:p w14:paraId="7C711230" w14:textId="77777777" w:rsidR="00341A22" w:rsidRPr="00103C23" w:rsidRDefault="00341A22" w:rsidP="00341A22">
      <w:pPr>
        <w:pStyle w:val="Textkrper"/>
        <w:spacing w:line="240" w:lineRule="auto"/>
        <w:rPr>
          <w:rFonts w:asciiTheme="majorHAnsi" w:hAnsiTheme="majorHAnsi" w:cstheme="majorHAnsi"/>
          <w:sz w:val="22"/>
        </w:rPr>
      </w:pPr>
    </w:p>
    <w:p w14:paraId="18D3A4DD" w14:textId="6AFB1ADD" w:rsidR="00341A22" w:rsidRPr="0014061B" w:rsidRDefault="00D868D8" w:rsidP="00AF12B3">
      <w:pPr>
        <w:pStyle w:val="berschrift3"/>
      </w:pPr>
      <w:bookmarkStart w:id="36" w:name="_Toc141792317"/>
      <w:r>
        <w:t xml:space="preserve">Supplementary file </w:t>
      </w:r>
      <w:r w:rsidR="00464B15">
        <w:t>1y</w:t>
      </w:r>
      <w:bookmarkEnd w:id="36"/>
    </w:p>
    <w:p w14:paraId="0A687BA5" w14:textId="77777777" w:rsidR="00341A22" w:rsidRPr="0014061B" w:rsidRDefault="00341A22" w:rsidP="00341A22">
      <w:pPr>
        <w:pStyle w:val="FirstParagraph"/>
        <w:rPr>
          <w:rFonts w:asciiTheme="majorHAnsi" w:hAnsiTheme="majorHAnsi" w:cstheme="majorHAnsi"/>
          <w:sz w:val="22"/>
          <w:szCs w:val="22"/>
        </w:rPr>
      </w:pPr>
      <w:r w:rsidRPr="0014061B">
        <w:rPr>
          <w:rFonts w:asciiTheme="majorHAnsi" w:hAnsiTheme="majorHAnsi" w:cstheme="majorHAnsi"/>
          <w:i/>
          <w:sz w:val="22"/>
          <w:szCs w:val="22"/>
        </w:rPr>
        <w:t xml:space="preserve">Type III </w:t>
      </w:r>
      <w:r>
        <w:rPr>
          <w:rFonts w:asciiTheme="majorHAnsi" w:hAnsiTheme="majorHAnsi" w:cstheme="majorHAnsi"/>
          <w:i/>
          <w:sz w:val="22"/>
          <w:szCs w:val="22"/>
        </w:rPr>
        <w:t>a</w:t>
      </w:r>
      <w:r w:rsidRPr="0014061B">
        <w:rPr>
          <w:rFonts w:asciiTheme="majorHAnsi" w:hAnsiTheme="majorHAnsi" w:cstheme="majorHAnsi"/>
          <w:i/>
          <w:sz w:val="22"/>
          <w:szCs w:val="22"/>
        </w:rPr>
        <w:t xml:space="preserve">nalysis of </w:t>
      </w:r>
      <w:r>
        <w:rPr>
          <w:rFonts w:asciiTheme="majorHAnsi" w:hAnsiTheme="majorHAnsi" w:cstheme="majorHAnsi"/>
          <w:i/>
          <w:sz w:val="22"/>
          <w:szCs w:val="22"/>
        </w:rPr>
        <w:t>v</w:t>
      </w:r>
      <w:r w:rsidRPr="0014061B">
        <w:rPr>
          <w:rFonts w:asciiTheme="majorHAnsi" w:hAnsiTheme="majorHAnsi" w:cstheme="majorHAnsi"/>
          <w:i/>
          <w:sz w:val="22"/>
          <w:szCs w:val="22"/>
        </w:rPr>
        <w:t xml:space="preserve">ariance table from a </w:t>
      </w:r>
      <w:r>
        <w:rPr>
          <w:rFonts w:asciiTheme="majorHAnsi" w:hAnsiTheme="majorHAnsi" w:cstheme="majorHAnsi"/>
          <w:i/>
          <w:sz w:val="22"/>
          <w:szCs w:val="22"/>
        </w:rPr>
        <w:t>l</w:t>
      </w:r>
      <w:r w:rsidRPr="0014061B">
        <w:rPr>
          <w:rFonts w:asciiTheme="majorHAnsi" w:hAnsiTheme="majorHAnsi" w:cstheme="majorHAnsi"/>
          <w:i/>
          <w:sz w:val="22"/>
          <w:szCs w:val="22"/>
        </w:rPr>
        <w:t xml:space="preserve">inear </w:t>
      </w:r>
      <w:r>
        <w:rPr>
          <w:rFonts w:asciiTheme="majorHAnsi" w:hAnsiTheme="majorHAnsi" w:cstheme="majorHAnsi"/>
          <w:i/>
          <w:sz w:val="22"/>
          <w:szCs w:val="22"/>
        </w:rPr>
        <w:t>m</w:t>
      </w:r>
      <w:r w:rsidRPr="0014061B">
        <w:rPr>
          <w:rFonts w:asciiTheme="majorHAnsi" w:hAnsiTheme="majorHAnsi" w:cstheme="majorHAnsi"/>
          <w:i/>
          <w:sz w:val="22"/>
          <w:szCs w:val="22"/>
        </w:rPr>
        <w:t>ixed</w:t>
      </w:r>
      <w:r>
        <w:rPr>
          <w:rFonts w:asciiTheme="majorHAnsi" w:hAnsiTheme="majorHAnsi" w:cstheme="majorHAnsi"/>
          <w:i/>
          <w:sz w:val="22"/>
          <w:szCs w:val="22"/>
        </w:rPr>
        <w:t>-e</w:t>
      </w:r>
      <w:r w:rsidRPr="0014061B">
        <w:rPr>
          <w:rFonts w:asciiTheme="majorHAnsi" w:hAnsiTheme="majorHAnsi" w:cstheme="majorHAnsi"/>
          <w:i/>
          <w:sz w:val="22"/>
          <w:szCs w:val="22"/>
        </w:rPr>
        <w:t xml:space="preserve">ffects </w:t>
      </w:r>
      <w:r>
        <w:rPr>
          <w:rFonts w:asciiTheme="majorHAnsi" w:hAnsiTheme="majorHAnsi" w:cstheme="majorHAnsi"/>
          <w:i/>
          <w:sz w:val="22"/>
          <w:szCs w:val="22"/>
        </w:rPr>
        <w:t>m</w:t>
      </w:r>
      <w:r w:rsidRPr="0014061B">
        <w:rPr>
          <w:rFonts w:asciiTheme="majorHAnsi" w:hAnsiTheme="majorHAnsi" w:cstheme="majorHAnsi"/>
          <w:i/>
          <w:sz w:val="22"/>
          <w:szCs w:val="22"/>
        </w:rPr>
        <w:t>odel</w:t>
      </w:r>
      <w:r w:rsidRPr="0014061B" w:rsidDel="00E45AB0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Pr="0014061B">
        <w:rPr>
          <w:rFonts w:asciiTheme="majorHAnsi" w:hAnsiTheme="majorHAnsi" w:cstheme="majorHAnsi"/>
          <w:i/>
          <w:sz w:val="22"/>
          <w:szCs w:val="22"/>
        </w:rPr>
        <w:t>on the effect</w:t>
      </w:r>
      <w:r>
        <w:rPr>
          <w:rFonts w:asciiTheme="majorHAnsi" w:hAnsiTheme="majorHAnsi" w:cstheme="majorHAnsi"/>
          <w:i/>
          <w:sz w:val="22"/>
          <w:szCs w:val="22"/>
        </w:rPr>
        <w:t>s</w:t>
      </w:r>
      <w:r w:rsidRPr="0014061B">
        <w:rPr>
          <w:rFonts w:asciiTheme="majorHAnsi" w:hAnsiTheme="majorHAnsi" w:cstheme="majorHAnsi"/>
          <w:i/>
          <w:sz w:val="22"/>
          <w:szCs w:val="22"/>
        </w:rPr>
        <w:t xml:space="preserve"> of age group </w:t>
      </w:r>
      <w:r>
        <w:rPr>
          <w:rFonts w:asciiTheme="majorHAnsi" w:hAnsiTheme="majorHAnsi" w:cstheme="majorHAnsi"/>
          <w:i/>
          <w:sz w:val="22"/>
        </w:rPr>
        <w:t>and slow oscillation topography</w:t>
      </w:r>
      <w:r w:rsidRPr="0014061B">
        <w:rPr>
          <w:rFonts w:asciiTheme="majorHAnsi" w:hAnsiTheme="majorHAnsi" w:cstheme="majorHAnsi"/>
          <w:i/>
          <w:sz w:val="22"/>
          <w:szCs w:val="22"/>
        </w:rPr>
        <w:t xml:space="preserve"> on the co-occurrence of development-specific fast </w:t>
      </w:r>
      <w:proofErr w:type="spellStart"/>
      <w:r w:rsidRPr="0014061B">
        <w:rPr>
          <w:rFonts w:asciiTheme="majorHAnsi" w:hAnsiTheme="majorHAnsi" w:cstheme="majorHAnsi"/>
          <w:i/>
          <w:sz w:val="22"/>
          <w:szCs w:val="22"/>
        </w:rPr>
        <w:t>centro</w:t>
      </w:r>
      <w:proofErr w:type="spellEnd"/>
      <w:r w:rsidRPr="0014061B">
        <w:rPr>
          <w:rFonts w:asciiTheme="majorHAnsi" w:hAnsiTheme="majorHAnsi" w:cstheme="majorHAnsi"/>
          <w:i/>
          <w:sz w:val="22"/>
          <w:szCs w:val="22"/>
        </w:rPr>
        <w:t xml:space="preserve">-parietal sleep spindles with slow oscillations </w:t>
      </w:r>
    </w:p>
    <w:tbl>
      <w:tblPr>
        <w:tblStyle w:val="Table"/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2268"/>
        <w:gridCol w:w="1560"/>
        <w:gridCol w:w="1377"/>
        <w:gridCol w:w="1032"/>
        <w:gridCol w:w="993"/>
        <w:gridCol w:w="850"/>
        <w:gridCol w:w="992"/>
      </w:tblGrid>
      <w:tr w:rsidR="00341A22" w:rsidRPr="000A0ADC" w14:paraId="575348E6" w14:textId="77777777" w:rsidTr="00341A22">
        <w:trPr>
          <w:cantSplit/>
          <w:trHeight w:hRule="exact" w:val="510"/>
          <w:tblHeader/>
          <w:jc w:val="center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C15BF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Predictor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B320E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0D5DC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Sum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of squares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C0B9D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Mean square</w:t>
            </w:r>
          </w:p>
        </w:tc>
        <w:tc>
          <w:tcPr>
            <w:tcW w:w="10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67FA6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proofErr w:type="spellStart"/>
            <w:r w:rsidRPr="000D5DC4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df</w:t>
            </w:r>
            <w:r w:rsidRPr="000D5DC4">
              <w:rPr>
                <w:rFonts w:asciiTheme="majorHAnsi" w:eastAsia="Times New Roman" w:hAnsiTheme="majorHAnsi" w:cstheme="majorHAnsi"/>
                <w:color w:val="000000"/>
                <w:sz w:val="22"/>
                <w:vertAlign w:val="subscript"/>
              </w:rPr>
              <w:t>Num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BAF36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proofErr w:type="spellStart"/>
            <w:r w:rsidRPr="000D5DC4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df</w:t>
            </w:r>
            <w:r w:rsidRPr="000D5DC4">
              <w:rPr>
                <w:rFonts w:asciiTheme="majorHAnsi" w:eastAsia="Times New Roman" w:hAnsiTheme="majorHAnsi" w:cstheme="majorHAnsi"/>
                <w:color w:val="000000"/>
                <w:sz w:val="22"/>
                <w:vertAlign w:val="subscript"/>
              </w:rPr>
              <w:t>Den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D9564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F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8F106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p</w:t>
            </w:r>
          </w:p>
        </w:tc>
      </w:tr>
      <w:tr w:rsidR="00341A22" w:rsidRPr="000A0ADC" w14:paraId="4837CD81" w14:textId="77777777" w:rsidTr="00341A22">
        <w:trPr>
          <w:cantSplit/>
          <w:trHeight w:hRule="exact" w:val="510"/>
          <w:jc w:val="center"/>
        </w:trPr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0719A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A</w:t>
            </w:r>
            <w:r w:rsidRPr="000D5DC4">
              <w:rPr>
                <w:rFonts w:asciiTheme="majorHAnsi" w:eastAsia="Times New Roman" w:hAnsiTheme="majorHAnsi" w:cstheme="majorHAnsi"/>
                <w:color w:val="000000"/>
                <w:sz w:val="22"/>
              </w:rPr>
              <w:t>ge group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2F6D0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35.93</w:t>
            </w:r>
          </w:p>
        </w:tc>
        <w:tc>
          <w:tcPr>
            <w:tcW w:w="13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3698C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11.98</w:t>
            </w:r>
          </w:p>
        </w:tc>
        <w:tc>
          <w:tcPr>
            <w:tcW w:w="10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4ED7D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3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78EC7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95.40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D553C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3.27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BE331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.0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25</w:t>
            </w:r>
          </w:p>
        </w:tc>
      </w:tr>
      <w:tr w:rsidR="00341A22" w:rsidRPr="000A0ADC" w14:paraId="7B70B757" w14:textId="77777777" w:rsidTr="00341A22">
        <w:trPr>
          <w:cantSplit/>
          <w:trHeight w:hRule="exact" w:val="510"/>
          <w:jc w:val="center"/>
        </w:trPr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3ADA0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T</w:t>
            </w:r>
            <w:r w:rsidRPr="000D5DC4">
              <w:rPr>
                <w:rFonts w:asciiTheme="majorHAnsi" w:eastAsia="Times New Roman" w:hAnsiTheme="majorHAnsi" w:cstheme="majorHAnsi"/>
                <w:color w:val="000000"/>
                <w:sz w:val="22"/>
              </w:rPr>
              <w:t>opography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88BD9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1,545.45</w:t>
            </w:r>
          </w:p>
        </w:tc>
        <w:tc>
          <w:tcPr>
            <w:tcW w:w="13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9CA91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772.72</w:t>
            </w:r>
          </w:p>
        </w:tc>
        <w:tc>
          <w:tcPr>
            <w:tcW w:w="10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CE221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2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C1ACE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238.46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D0C67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210.67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1B4C5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&lt; .001</w:t>
            </w:r>
          </w:p>
        </w:tc>
      </w:tr>
      <w:tr w:rsidR="00341A22" w:rsidRPr="000A0ADC" w14:paraId="64A5A388" w14:textId="77777777" w:rsidTr="00341A22">
        <w:trPr>
          <w:cantSplit/>
          <w:trHeight w:hRule="exact" w:val="510"/>
          <w:jc w:val="center"/>
        </w:trPr>
        <w:tc>
          <w:tcPr>
            <w:tcW w:w="2268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67347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A</w:t>
            </w:r>
            <w:r w:rsidRPr="000D5DC4">
              <w:rPr>
                <w:rFonts w:asciiTheme="majorHAnsi" w:eastAsia="Times New Roman" w:hAnsiTheme="majorHAnsi" w:cstheme="majorHAnsi"/>
                <w:color w:val="000000"/>
                <w:sz w:val="22"/>
              </w:rPr>
              <w:t>ge group*topography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12934" w14:textId="568DCA79" w:rsidR="00341A22" w:rsidRPr="0014061B" w:rsidRDefault="009A6624" w:rsidP="00341A22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368.33</w:t>
            </w:r>
          </w:p>
        </w:tc>
        <w:tc>
          <w:tcPr>
            <w:tcW w:w="1377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6BBDC" w14:textId="189D54F5" w:rsidR="00341A22" w:rsidRPr="0014061B" w:rsidRDefault="009A6624" w:rsidP="00341A22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61.39</w:t>
            </w:r>
          </w:p>
        </w:tc>
        <w:tc>
          <w:tcPr>
            <w:tcW w:w="1032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1A616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D788E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238.46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69BE7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16.74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7CF3A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&lt; .001</w:t>
            </w:r>
          </w:p>
        </w:tc>
      </w:tr>
    </w:tbl>
    <w:p w14:paraId="417F92D7" w14:textId="77777777" w:rsidR="00341A22" w:rsidRPr="0014061B" w:rsidRDefault="00341A22" w:rsidP="00341A22">
      <w:pPr>
        <w:pStyle w:val="Textkrper"/>
        <w:spacing w:line="240" w:lineRule="auto"/>
        <w:rPr>
          <w:rFonts w:asciiTheme="majorHAnsi" w:hAnsiTheme="majorHAnsi" w:cstheme="majorHAnsi"/>
          <w:sz w:val="18"/>
          <w:szCs w:val="18"/>
        </w:rPr>
      </w:pPr>
      <w:r w:rsidRPr="0014061B">
        <w:rPr>
          <w:rFonts w:asciiTheme="majorHAnsi" w:hAnsiTheme="majorHAnsi" w:cstheme="majorHAnsi"/>
          <w:i/>
          <w:sz w:val="18"/>
          <w:szCs w:val="18"/>
        </w:rPr>
        <w:t>Note</w:t>
      </w:r>
      <w:r w:rsidRPr="0014061B">
        <w:rPr>
          <w:rFonts w:asciiTheme="majorHAnsi" w:hAnsiTheme="majorHAnsi" w:cstheme="majorHAnsi"/>
          <w:sz w:val="18"/>
          <w:szCs w:val="18"/>
        </w:rPr>
        <w:t xml:space="preserve">. Model formula: measurement ~ </w:t>
      </w:r>
      <w:r>
        <w:rPr>
          <w:rFonts w:asciiTheme="majorHAnsi" w:hAnsiTheme="majorHAnsi" w:cstheme="majorHAnsi"/>
          <w:sz w:val="18"/>
          <w:szCs w:val="18"/>
        </w:rPr>
        <w:t>age group</w:t>
      </w:r>
      <w:r w:rsidRPr="0014061B">
        <w:rPr>
          <w:rFonts w:asciiTheme="majorHAnsi" w:hAnsiTheme="majorHAnsi" w:cstheme="majorHAnsi"/>
          <w:sz w:val="18"/>
          <w:szCs w:val="18"/>
        </w:rPr>
        <w:t xml:space="preserve"> * </w:t>
      </w:r>
      <w:r>
        <w:rPr>
          <w:rFonts w:asciiTheme="majorHAnsi" w:hAnsiTheme="majorHAnsi" w:cstheme="majorHAnsi"/>
          <w:sz w:val="18"/>
          <w:szCs w:val="18"/>
        </w:rPr>
        <w:t>topography</w:t>
      </w:r>
      <w:r w:rsidRPr="0014061B">
        <w:rPr>
          <w:rFonts w:asciiTheme="majorHAnsi" w:hAnsiTheme="majorHAnsi" w:cstheme="majorHAnsi"/>
          <w:sz w:val="18"/>
          <w:szCs w:val="18"/>
        </w:rPr>
        <w:t xml:space="preserve"> + (1 | ID), </w:t>
      </w:r>
      <w:proofErr w:type="spellStart"/>
      <w:r w:rsidRPr="0014061B">
        <w:rPr>
          <w:rFonts w:asciiTheme="majorHAnsi" w:hAnsiTheme="majorHAnsi" w:cstheme="majorHAnsi"/>
          <w:sz w:val="18"/>
          <w:szCs w:val="18"/>
        </w:rPr>
        <w:t>CP_SPCoup_Data</w:t>
      </w:r>
      <w:proofErr w:type="spellEnd"/>
      <w:r w:rsidRPr="0014061B">
        <w:rPr>
          <w:rFonts w:asciiTheme="majorHAnsi" w:hAnsiTheme="majorHAnsi" w:cstheme="majorHAnsi"/>
          <w:sz w:val="18"/>
          <w:szCs w:val="18"/>
        </w:rPr>
        <w:t xml:space="preserve">, TRUE, </w:t>
      </w:r>
      <w:proofErr w:type="spellStart"/>
      <w:proofErr w:type="gramStart"/>
      <w:r w:rsidRPr="0014061B">
        <w:rPr>
          <w:rFonts w:asciiTheme="majorHAnsi" w:hAnsiTheme="majorHAnsi" w:cstheme="majorHAnsi"/>
          <w:sz w:val="18"/>
          <w:szCs w:val="18"/>
        </w:rPr>
        <w:t>lmerControl</w:t>
      </w:r>
      <w:proofErr w:type="spellEnd"/>
      <w:r w:rsidRPr="0014061B">
        <w:rPr>
          <w:rFonts w:asciiTheme="majorHAnsi" w:hAnsiTheme="majorHAnsi" w:cstheme="majorHAnsi"/>
          <w:sz w:val="18"/>
          <w:szCs w:val="18"/>
        </w:rPr>
        <w:t>(</w:t>
      </w:r>
      <w:proofErr w:type="gramEnd"/>
      <w:r w:rsidRPr="0014061B">
        <w:rPr>
          <w:rFonts w:asciiTheme="majorHAnsi" w:hAnsiTheme="majorHAnsi" w:cstheme="majorHAnsi"/>
          <w:sz w:val="18"/>
          <w:szCs w:val="18"/>
        </w:rPr>
        <w:t>optimizer = “</w:t>
      </w:r>
      <w:proofErr w:type="spellStart"/>
      <w:r w:rsidRPr="0014061B">
        <w:rPr>
          <w:rFonts w:asciiTheme="majorHAnsi" w:hAnsiTheme="majorHAnsi" w:cstheme="majorHAnsi"/>
          <w:sz w:val="18"/>
          <w:szCs w:val="18"/>
        </w:rPr>
        <w:t>nloptwrap</w:t>
      </w:r>
      <w:proofErr w:type="spellEnd"/>
      <w:r w:rsidRPr="0014061B">
        <w:rPr>
          <w:rFonts w:asciiTheme="majorHAnsi" w:hAnsiTheme="majorHAnsi" w:cstheme="majorHAnsi"/>
          <w:sz w:val="18"/>
          <w:szCs w:val="18"/>
        </w:rPr>
        <w:t xml:space="preserve">”, </w:t>
      </w:r>
      <w:proofErr w:type="spellStart"/>
      <w:r w:rsidRPr="0014061B">
        <w:rPr>
          <w:rFonts w:asciiTheme="majorHAnsi" w:hAnsiTheme="majorHAnsi" w:cstheme="majorHAnsi"/>
          <w:sz w:val="18"/>
          <w:szCs w:val="18"/>
        </w:rPr>
        <w:t>optCtrl</w:t>
      </w:r>
      <w:proofErr w:type="spellEnd"/>
      <w:r w:rsidRPr="0014061B">
        <w:rPr>
          <w:rFonts w:asciiTheme="majorHAnsi" w:hAnsiTheme="majorHAnsi" w:cstheme="majorHAnsi"/>
          <w:sz w:val="18"/>
          <w:szCs w:val="18"/>
        </w:rPr>
        <w:t xml:space="preserve"> = list(algorithm = “NLOPT_LN_BOBYQA”)), </w:t>
      </w:r>
      <w:proofErr w:type="spellStart"/>
      <w:r w:rsidRPr="0014061B">
        <w:rPr>
          <w:rFonts w:asciiTheme="majorHAnsi" w:hAnsiTheme="majorHAnsi" w:cstheme="majorHAnsi"/>
          <w:sz w:val="18"/>
          <w:szCs w:val="18"/>
        </w:rPr>
        <w:t>na.exclude</w:t>
      </w:r>
      <w:proofErr w:type="spellEnd"/>
      <w:r w:rsidRPr="0014061B">
        <w:rPr>
          <w:rFonts w:asciiTheme="majorHAnsi" w:hAnsiTheme="majorHAnsi" w:cstheme="majorHAnsi"/>
          <w:sz w:val="18"/>
          <w:szCs w:val="18"/>
        </w:rPr>
        <w:t xml:space="preserve">. </w:t>
      </w:r>
      <w:proofErr w:type="spellStart"/>
      <w:r w:rsidRPr="0014061B">
        <w:rPr>
          <w:rFonts w:asciiTheme="majorHAnsi" w:hAnsiTheme="majorHAnsi" w:cstheme="majorHAnsi"/>
          <w:i/>
          <w:sz w:val="18"/>
          <w:szCs w:val="18"/>
        </w:rPr>
        <w:t>df</w:t>
      </w:r>
      <w:r w:rsidRPr="0014061B">
        <w:rPr>
          <w:rFonts w:asciiTheme="majorHAnsi" w:hAnsiTheme="majorHAnsi" w:cstheme="majorHAnsi"/>
          <w:sz w:val="18"/>
          <w:szCs w:val="18"/>
          <w:vertAlign w:val="subscript"/>
        </w:rPr>
        <w:t>Num</w:t>
      </w:r>
      <w:proofErr w:type="spellEnd"/>
      <w:r>
        <w:rPr>
          <w:rFonts w:asciiTheme="majorHAnsi" w:hAnsiTheme="majorHAnsi" w:cstheme="majorHAnsi"/>
          <w:sz w:val="18"/>
          <w:szCs w:val="18"/>
        </w:rPr>
        <w:t xml:space="preserve"> indicates the degrees of freedom numerator. </w:t>
      </w:r>
      <w:proofErr w:type="spellStart"/>
      <w:r w:rsidRPr="0014061B">
        <w:rPr>
          <w:rFonts w:asciiTheme="majorHAnsi" w:hAnsiTheme="majorHAnsi" w:cstheme="majorHAnsi"/>
          <w:i/>
          <w:sz w:val="18"/>
          <w:szCs w:val="18"/>
        </w:rPr>
        <w:t>df</w:t>
      </w:r>
      <w:r w:rsidRPr="0014061B">
        <w:rPr>
          <w:rFonts w:asciiTheme="majorHAnsi" w:hAnsiTheme="majorHAnsi" w:cstheme="majorHAnsi"/>
          <w:sz w:val="18"/>
          <w:szCs w:val="18"/>
          <w:vertAlign w:val="subscript"/>
        </w:rPr>
        <w:t>Den</w:t>
      </w:r>
      <w:proofErr w:type="spellEnd"/>
      <w:r>
        <w:rPr>
          <w:rFonts w:asciiTheme="majorHAnsi" w:hAnsiTheme="majorHAnsi" w:cstheme="majorHAnsi"/>
          <w:sz w:val="18"/>
          <w:szCs w:val="18"/>
        </w:rPr>
        <w:t xml:space="preserve"> indicates the degrees of freedom denominator. </w:t>
      </w:r>
      <w:r w:rsidRPr="0014061B">
        <w:rPr>
          <w:rFonts w:asciiTheme="majorHAnsi" w:hAnsiTheme="majorHAnsi" w:cstheme="majorHAnsi"/>
          <w:sz w:val="18"/>
          <w:szCs w:val="18"/>
        </w:rPr>
        <w:t>Degrees of freedom were determined using Satterthwaite’s method.</w:t>
      </w:r>
      <w:r w:rsidRPr="00DE4C09">
        <w:rPr>
          <w:rFonts w:asciiTheme="majorHAnsi" w:hAnsiTheme="majorHAnsi" w:cstheme="majorHAnsi"/>
          <w:i/>
          <w:sz w:val="18"/>
          <w:szCs w:val="18"/>
        </w:rPr>
        <w:t xml:space="preserve"> </w:t>
      </w:r>
    </w:p>
    <w:p w14:paraId="5631144D" w14:textId="77777777" w:rsidR="00341A22" w:rsidRPr="0014061B" w:rsidRDefault="00341A22" w:rsidP="00341A22">
      <w:pPr>
        <w:rPr>
          <w:rFonts w:asciiTheme="majorHAnsi" w:hAnsiTheme="majorHAnsi" w:cstheme="majorHAnsi"/>
          <w:sz w:val="22"/>
        </w:rPr>
      </w:pPr>
    </w:p>
    <w:p w14:paraId="33E4B1C7" w14:textId="7199FA4D" w:rsidR="00341A22" w:rsidRPr="0014061B" w:rsidRDefault="00D868D8" w:rsidP="00AF12B3">
      <w:pPr>
        <w:pStyle w:val="berschrift3"/>
      </w:pPr>
      <w:bookmarkStart w:id="37" w:name="_Toc141792318"/>
      <w:r>
        <w:t xml:space="preserve">Supplementary file </w:t>
      </w:r>
      <w:r w:rsidR="00464B15">
        <w:t>1z</w:t>
      </w:r>
      <w:bookmarkEnd w:id="37"/>
    </w:p>
    <w:p w14:paraId="6784F708" w14:textId="77777777" w:rsidR="00341A22" w:rsidRPr="0014061B" w:rsidRDefault="00341A22" w:rsidP="00341A22">
      <w:pPr>
        <w:pStyle w:val="FirstParagraph"/>
        <w:rPr>
          <w:rFonts w:asciiTheme="majorHAnsi" w:hAnsiTheme="majorHAnsi" w:cstheme="majorHAnsi"/>
          <w:sz w:val="22"/>
          <w:szCs w:val="22"/>
        </w:rPr>
      </w:pPr>
      <w:r w:rsidRPr="0014061B">
        <w:rPr>
          <w:rFonts w:asciiTheme="majorHAnsi" w:hAnsiTheme="majorHAnsi" w:cstheme="majorHAnsi"/>
          <w:i/>
          <w:sz w:val="22"/>
          <w:szCs w:val="22"/>
        </w:rPr>
        <w:t xml:space="preserve">Type III </w:t>
      </w:r>
      <w:r>
        <w:rPr>
          <w:rFonts w:asciiTheme="majorHAnsi" w:hAnsiTheme="majorHAnsi" w:cstheme="majorHAnsi"/>
          <w:i/>
          <w:sz w:val="22"/>
          <w:szCs w:val="22"/>
        </w:rPr>
        <w:t>a</w:t>
      </w:r>
      <w:r w:rsidRPr="0014061B">
        <w:rPr>
          <w:rFonts w:asciiTheme="majorHAnsi" w:hAnsiTheme="majorHAnsi" w:cstheme="majorHAnsi"/>
          <w:i/>
          <w:sz w:val="22"/>
          <w:szCs w:val="22"/>
        </w:rPr>
        <w:t xml:space="preserve">nalysis of </w:t>
      </w:r>
      <w:r>
        <w:rPr>
          <w:rFonts w:asciiTheme="majorHAnsi" w:hAnsiTheme="majorHAnsi" w:cstheme="majorHAnsi"/>
          <w:i/>
          <w:sz w:val="22"/>
          <w:szCs w:val="22"/>
        </w:rPr>
        <w:t>v</w:t>
      </w:r>
      <w:r w:rsidRPr="0014061B">
        <w:rPr>
          <w:rFonts w:asciiTheme="majorHAnsi" w:hAnsiTheme="majorHAnsi" w:cstheme="majorHAnsi"/>
          <w:i/>
          <w:sz w:val="22"/>
          <w:szCs w:val="22"/>
        </w:rPr>
        <w:t xml:space="preserve">ariance table from a </w:t>
      </w:r>
      <w:r>
        <w:rPr>
          <w:rFonts w:asciiTheme="majorHAnsi" w:hAnsiTheme="majorHAnsi" w:cstheme="majorHAnsi"/>
          <w:i/>
          <w:sz w:val="22"/>
          <w:szCs w:val="22"/>
        </w:rPr>
        <w:t>l</w:t>
      </w:r>
      <w:r w:rsidRPr="0014061B">
        <w:rPr>
          <w:rFonts w:asciiTheme="majorHAnsi" w:hAnsiTheme="majorHAnsi" w:cstheme="majorHAnsi"/>
          <w:i/>
          <w:sz w:val="22"/>
          <w:szCs w:val="22"/>
        </w:rPr>
        <w:t xml:space="preserve">inear </w:t>
      </w:r>
      <w:r>
        <w:rPr>
          <w:rFonts w:asciiTheme="majorHAnsi" w:hAnsiTheme="majorHAnsi" w:cstheme="majorHAnsi"/>
          <w:i/>
          <w:sz w:val="22"/>
          <w:szCs w:val="22"/>
        </w:rPr>
        <w:t>m</w:t>
      </w:r>
      <w:r w:rsidRPr="0014061B">
        <w:rPr>
          <w:rFonts w:asciiTheme="majorHAnsi" w:hAnsiTheme="majorHAnsi" w:cstheme="majorHAnsi"/>
          <w:i/>
          <w:sz w:val="22"/>
          <w:szCs w:val="22"/>
        </w:rPr>
        <w:t>ixed</w:t>
      </w:r>
      <w:r>
        <w:rPr>
          <w:rFonts w:asciiTheme="majorHAnsi" w:hAnsiTheme="majorHAnsi" w:cstheme="majorHAnsi"/>
          <w:i/>
          <w:sz w:val="22"/>
          <w:szCs w:val="22"/>
        </w:rPr>
        <w:t>-e</w:t>
      </w:r>
      <w:r w:rsidRPr="0014061B">
        <w:rPr>
          <w:rFonts w:asciiTheme="majorHAnsi" w:hAnsiTheme="majorHAnsi" w:cstheme="majorHAnsi"/>
          <w:i/>
          <w:sz w:val="22"/>
          <w:szCs w:val="22"/>
        </w:rPr>
        <w:t xml:space="preserve">ffects </w:t>
      </w:r>
      <w:r>
        <w:rPr>
          <w:rFonts w:asciiTheme="majorHAnsi" w:hAnsiTheme="majorHAnsi" w:cstheme="majorHAnsi"/>
          <w:i/>
          <w:sz w:val="22"/>
          <w:szCs w:val="22"/>
        </w:rPr>
        <w:t>m</w:t>
      </w:r>
      <w:r w:rsidRPr="0014061B">
        <w:rPr>
          <w:rFonts w:asciiTheme="majorHAnsi" w:hAnsiTheme="majorHAnsi" w:cstheme="majorHAnsi"/>
          <w:i/>
          <w:sz w:val="22"/>
          <w:szCs w:val="22"/>
        </w:rPr>
        <w:t>odel</w:t>
      </w:r>
      <w:r w:rsidRPr="0014061B" w:rsidDel="00E45AB0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Pr="0014061B">
        <w:rPr>
          <w:rFonts w:asciiTheme="majorHAnsi" w:hAnsiTheme="majorHAnsi" w:cstheme="majorHAnsi"/>
          <w:i/>
          <w:sz w:val="22"/>
          <w:szCs w:val="22"/>
        </w:rPr>
        <w:t>on the effect</w:t>
      </w:r>
      <w:r>
        <w:rPr>
          <w:rFonts w:asciiTheme="majorHAnsi" w:hAnsiTheme="majorHAnsi" w:cstheme="majorHAnsi"/>
          <w:i/>
          <w:sz w:val="22"/>
          <w:szCs w:val="22"/>
        </w:rPr>
        <w:t>s</w:t>
      </w:r>
      <w:r w:rsidRPr="0014061B">
        <w:rPr>
          <w:rFonts w:asciiTheme="majorHAnsi" w:hAnsiTheme="majorHAnsi" w:cstheme="majorHAnsi"/>
          <w:i/>
          <w:sz w:val="22"/>
          <w:szCs w:val="22"/>
        </w:rPr>
        <w:t xml:space="preserve"> of age group </w:t>
      </w:r>
      <w:r>
        <w:rPr>
          <w:rFonts w:asciiTheme="majorHAnsi" w:hAnsiTheme="majorHAnsi" w:cstheme="majorHAnsi"/>
          <w:i/>
          <w:sz w:val="22"/>
        </w:rPr>
        <w:t>and slow oscillation topography</w:t>
      </w:r>
      <w:r w:rsidRPr="0014061B">
        <w:rPr>
          <w:rFonts w:asciiTheme="majorHAnsi" w:hAnsiTheme="majorHAnsi" w:cstheme="majorHAnsi"/>
          <w:i/>
          <w:sz w:val="22"/>
          <w:szCs w:val="22"/>
        </w:rPr>
        <w:t xml:space="preserve"> on the co-occurrence of slow oscillations with slow frontal sleep spindles</w:t>
      </w:r>
    </w:p>
    <w:tbl>
      <w:tblPr>
        <w:tblStyle w:val="Table"/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2268"/>
        <w:gridCol w:w="1560"/>
        <w:gridCol w:w="1417"/>
        <w:gridCol w:w="992"/>
        <w:gridCol w:w="993"/>
        <w:gridCol w:w="850"/>
        <w:gridCol w:w="992"/>
      </w:tblGrid>
      <w:tr w:rsidR="00341A22" w:rsidRPr="000A0ADC" w14:paraId="13EF4361" w14:textId="77777777" w:rsidTr="00341A22">
        <w:trPr>
          <w:cantSplit/>
          <w:trHeight w:hRule="exact" w:val="510"/>
          <w:tblHeader/>
          <w:jc w:val="center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5E2A4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Predictor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4ADA1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D5DC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Sum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of squares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5E3A9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Mean square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BB2FE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0D5DC4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df</w:t>
            </w:r>
            <w:r w:rsidRPr="000D5DC4">
              <w:rPr>
                <w:rFonts w:asciiTheme="majorHAnsi" w:eastAsia="Times New Roman" w:hAnsiTheme="majorHAnsi" w:cstheme="majorHAnsi"/>
                <w:color w:val="000000"/>
                <w:sz w:val="22"/>
                <w:vertAlign w:val="subscript"/>
              </w:rPr>
              <w:t>Num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EA9FE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0D5DC4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df</w:t>
            </w:r>
            <w:r w:rsidRPr="000D5DC4">
              <w:rPr>
                <w:rFonts w:asciiTheme="majorHAnsi" w:eastAsia="Times New Roman" w:hAnsiTheme="majorHAnsi" w:cstheme="majorHAnsi"/>
                <w:color w:val="000000"/>
                <w:sz w:val="22"/>
                <w:vertAlign w:val="subscript"/>
              </w:rPr>
              <w:t>Den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C4871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D5DC4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F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408B8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D5DC4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p</w:t>
            </w:r>
          </w:p>
        </w:tc>
      </w:tr>
      <w:tr w:rsidR="00341A22" w:rsidRPr="000A0ADC" w14:paraId="0D065343" w14:textId="77777777" w:rsidTr="00341A22">
        <w:trPr>
          <w:cantSplit/>
          <w:trHeight w:hRule="exact" w:val="510"/>
          <w:jc w:val="center"/>
        </w:trPr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88D1E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A</w:t>
            </w:r>
            <w:r w:rsidRPr="000D5DC4">
              <w:rPr>
                <w:rFonts w:asciiTheme="majorHAnsi" w:eastAsia="Times New Roman" w:hAnsiTheme="majorHAnsi" w:cstheme="majorHAnsi"/>
                <w:color w:val="000000"/>
                <w:sz w:val="22"/>
              </w:rPr>
              <w:t>ge group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AB088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</w:t>
            </w: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.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42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33C2E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0.</w:t>
            </w:r>
            <w:r w:rsidRPr="0014061B" w:rsidDel="005E752D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88456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3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97FA1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94.14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219A7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1.21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F1785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.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312</w:t>
            </w:r>
          </w:p>
        </w:tc>
      </w:tr>
      <w:tr w:rsidR="00341A22" w:rsidRPr="000A0ADC" w14:paraId="4819381D" w14:textId="77777777" w:rsidTr="00341A22">
        <w:trPr>
          <w:cantSplit/>
          <w:trHeight w:hRule="exact" w:val="510"/>
          <w:jc w:val="center"/>
        </w:trPr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4F440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T</w:t>
            </w:r>
            <w:r w:rsidRPr="000D5DC4">
              <w:rPr>
                <w:rFonts w:asciiTheme="majorHAnsi" w:eastAsia="Times New Roman" w:hAnsiTheme="majorHAnsi" w:cstheme="majorHAnsi"/>
                <w:color w:val="000000"/>
                <w:sz w:val="22"/>
              </w:rPr>
              <w:t>opography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B1CF5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94.65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2B772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47.33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48574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2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0827E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239.67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ADCF7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70.63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BA441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&lt; .001</w:t>
            </w:r>
          </w:p>
        </w:tc>
      </w:tr>
      <w:tr w:rsidR="00341A22" w:rsidRPr="000A0ADC" w14:paraId="33B4DA76" w14:textId="77777777" w:rsidTr="00341A22">
        <w:trPr>
          <w:cantSplit/>
          <w:trHeight w:hRule="exact" w:val="510"/>
          <w:jc w:val="center"/>
        </w:trPr>
        <w:tc>
          <w:tcPr>
            <w:tcW w:w="2268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A9CF6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A</w:t>
            </w:r>
            <w:r w:rsidRPr="000D5DC4">
              <w:rPr>
                <w:rFonts w:asciiTheme="majorHAnsi" w:eastAsia="Times New Roman" w:hAnsiTheme="majorHAnsi" w:cstheme="majorHAnsi"/>
                <w:color w:val="000000"/>
                <w:sz w:val="22"/>
              </w:rPr>
              <w:t>ge group*topography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4367A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21.84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AA722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3.51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AA1C4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CA196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239.67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FD8F9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5.43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3AE5D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&lt; .001</w:t>
            </w:r>
          </w:p>
        </w:tc>
      </w:tr>
    </w:tbl>
    <w:p w14:paraId="3C2DAEF1" w14:textId="77777777" w:rsidR="00341A22" w:rsidRPr="0014061B" w:rsidRDefault="00341A22" w:rsidP="00341A22">
      <w:pPr>
        <w:pStyle w:val="Textkrper"/>
        <w:spacing w:line="240" w:lineRule="auto"/>
        <w:rPr>
          <w:rFonts w:asciiTheme="majorHAnsi" w:hAnsiTheme="majorHAnsi" w:cstheme="majorHAnsi"/>
          <w:sz w:val="18"/>
          <w:szCs w:val="18"/>
        </w:rPr>
      </w:pPr>
      <w:r w:rsidRPr="0014061B">
        <w:rPr>
          <w:rFonts w:asciiTheme="majorHAnsi" w:hAnsiTheme="majorHAnsi" w:cstheme="majorHAnsi"/>
          <w:i/>
          <w:sz w:val="18"/>
          <w:szCs w:val="18"/>
        </w:rPr>
        <w:t>Note</w:t>
      </w:r>
      <w:r w:rsidRPr="0014061B">
        <w:rPr>
          <w:rFonts w:asciiTheme="majorHAnsi" w:hAnsiTheme="majorHAnsi" w:cstheme="majorHAnsi"/>
          <w:sz w:val="18"/>
          <w:szCs w:val="18"/>
        </w:rPr>
        <w:t xml:space="preserve">. Model formula: </w:t>
      </w:r>
      <w:proofErr w:type="spellStart"/>
      <w:r w:rsidRPr="0014061B">
        <w:rPr>
          <w:rFonts w:asciiTheme="majorHAnsi" w:hAnsiTheme="majorHAnsi" w:cstheme="majorHAnsi"/>
          <w:sz w:val="18"/>
          <w:szCs w:val="18"/>
        </w:rPr>
        <w:t>lmer</w:t>
      </w:r>
      <w:proofErr w:type="spellEnd"/>
      <w:r w:rsidRPr="0014061B">
        <w:rPr>
          <w:rFonts w:asciiTheme="majorHAnsi" w:hAnsiTheme="majorHAnsi" w:cstheme="majorHAnsi"/>
          <w:sz w:val="18"/>
          <w:szCs w:val="18"/>
        </w:rPr>
        <w:t xml:space="preserve">, measurement ~ </w:t>
      </w:r>
      <w:r>
        <w:rPr>
          <w:rFonts w:asciiTheme="majorHAnsi" w:hAnsiTheme="majorHAnsi" w:cstheme="majorHAnsi"/>
          <w:sz w:val="18"/>
          <w:szCs w:val="18"/>
        </w:rPr>
        <w:t>age group</w:t>
      </w:r>
      <w:r w:rsidRPr="0014061B">
        <w:rPr>
          <w:rFonts w:asciiTheme="majorHAnsi" w:hAnsiTheme="majorHAnsi" w:cstheme="majorHAnsi"/>
          <w:sz w:val="18"/>
          <w:szCs w:val="18"/>
        </w:rPr>
        <w:t xml:space="preserve"> * </w:t>
      </w:r>
      <w:r>
        <w:rPr>
          <w:rFonts w:asciiTheme="majorHAnsi" w:hAnsiTheme="majorHAnsi" w:cstheme="majorHAnsi"/>
          <w:sz w:val="18"/>
          <w:szCs w:val="18"/>
        </w:rPr>
        <w:t>topography</w:t>
      </w:r>
      <w:r w:rsidRPr="0014061B">
        <w:rPr>
          <w:rFonts w:asciiTheme="majorHAnsi" w:hAnsiTheme="majorHAnsi" w:cstheme="majorHAnsi"/>
          <w:sz w:val="18"/>
          <w:szCs w:val="18"/>
        </w:rPr>
        <w:t xml:space="preserve"> + (1 | ID), </w:t>
      </w:r>
      <w:proofErr w:type="spellStart"/>
      <w:r w:rsidRPr="0014061B">
        <w:rPr>
          <w:rFonts w:asciiTheme="majorHAnsi" w:hAnsiTheme="majorHAnsi" w:cstheme="majorHAnsi"/>
          <w:sz w:val="18"/>
          <w:szCs w:val="18"/>
        </w:rPr>
        <w:t>SOCoup_Data_FSP</w:t>
      </w:r>
      <w:proofErr w:type="spellEnd"/>
      <w:r w:rsidRPr="0014061B">
        <w:rPr>
          <w:rFonts w:asciiTheme="majorHAnsi" w:hAnsiTheme="majorHAnsi" w:cstheme="majorHAnsi"/>
          <w:sz w:val="18"/>
          <w:szCs w:val="18"/>
        </w:rPr>
        <w:t xml:space="preserve">, TRUE, </w:t>
      </w:r>
      <w:proofErr w:type="spellStart"/>
      <w:proofErr w:type="gramStart"/>
      <w:r w:rsidRPr="0014061B">
        <w:rPr>
          <w:rFonts w:asciiTheme="majorHAnsi" w:hAnsiTheme="majorHAnsi" w:cstheme="majorHAnsi"/>
          <w:sz w:val="18"/>
          <w:szCs w:val="18"/>
        </w:rPr>
        <w:t>lmerControl</w:t>
      </w:r>
      <w:proofErr w:type="spellEnd"/>
      <w:r w:rsidRPr="0014061B">
        <w:rPr>
          <w:rFonts w:asciiTheme="majorHAnsi" w:hAnsiTheme="majorHAnsi" w:cstheme="majorHAnsi"/>
          <w:sz w:val="18"/>
          <w:szCs w:val="18"/>
        </w:rPr>
        <w:t>(</w:t>
      </w:r>
      <w:proofErr w:type="gramEnd"/>
      <w:r w:rsidRPr="0014061B">
        <w:rPr>
          <w:rFonts w:asciiTheme="majorHAnsi" w:hAnsiTheme="majorHAnsi" w:cstheme="majorHAnsi"/>
          <w:sz w:val="18"/>
          <w:szCs w:val="18"/>
        </w:rPr>
        <w:t>optimizer = “</w:t>
      </w:r>
      <w:proofErr w:type="spellStart"/>
      <w:r w:rsidRPr="0014061B">
        <w:rPr>
          <w:rFonts w:asciiTheme="majorHAnsi" w:hAnsiTheme="majorHAnsi" w:cstheme="majorHAnsi"/>
          <w:sz w:val="18"/>
          <w:szCs w:val="18"/>
        </w:rPr>
        <w:t>nloptwrap</w:t>
      </w:r>
      <w:proofErr w:type="spellEnd"/>
      <w:r w:rsidRPr="0014061B">
        <w:rPr>
          <w:rFonts w:asciiTheme="majorHAnsi" w:hAnsiTheme="majorHAnsi" w:cstheme="majorHAnsi"/>
          <w:sz w:val="18"/>
          <w:szCs w:val="18"/>
        </w:rPr>
        <w:t xml:space="preserve">”, </w:t>
      </w:r>
      <w:proofErr w:type="spellStart"/>
      <w:r w:rsidRPr="0014061B">
        <w:rPr>
          <w:rFonts w:asciiTheme="majorHAnsi" w:hAnsiTheme="majorHAnsi" w:cstheme="majorHAnsi"/>
          <w:sz w:val="18"/>
          <w:szCs w:val="18"/>
        </w:rPr>
        <w:t>optCtrl</w:t>
      </w:r>
      <w:proofErr w:type="spellEnd"/>
      <w:r w:rsidRPr="0014061B">
        <w:rPr>
          <w:rFonts w:asciiTheme="majorHAnsi" w:hAnsiTheme="majorHAnsi" w:cstheme="majorHAnsi"/>
          <w:sz w:val="18"/>
          <w:szCs w:val="18"/>
        </w:rPr>
        <w:t xml:space="preserve"> = list(algorithm = “NLOPT_LN_BOBYQA”)), </w:t>
      </w:r>
      <w:proofErr w:type="spellStart"/>
      <w:r w:rsidRPr="0014061B">
        <w:rPr>
          <w:rFonts w:asciiTheme="majorHAnsi" w:hAnsiTheme="majorHAnsi" w:cstheme="majorHAnsi"/>
          <w:sz w:val="18"/>
          <w:szCs w:val="18"/>
        </w:rPr>
        <w:t>na.exclude</w:t>
      </w:r>
      <w:proofErr w:type="spellEnd"/>
      <w:r w:rsidRPr="0014061B">
        <w:rPr>
          <w:rFonts w:asciiTheme="majorHAnsi" w:hAnsiTheme="majorHAnsi" w:cstheme="majorHAnsi"/>
          <w:sz w:val="18"/>
          <w:szCs w:val="18"/>
        </w:rPr>
        <w:t>.</w:t>
      </w:r>
      <w:r w:rsidRPr="00DE4C09">
        <w:rPr>
          <w:rFonts w:asciiTheme="majorHAnsi" w:hAnsiTheme="majorHAnsi" w:cstheme="majorHAnsi"/>
          <w:i/>
          <w:sz w:val="18"/>
          <w:szCs w:val="18"/>
        </w:rPr>
        <w:t xml:space="preserve"> </w:t>
      </w:r>
      <w:proofErr w:type="spellStart"/>
      <w:r w:rsidRPr="0014061B">
        <w:rPr>
          <w:rFonts w:asciiTheme="majorHAnsi" w:hAnsiTheme="majorHAnsi" w:cstheme="majorHAnsi"/>
          <w:i/>
          <w:sz w:val="18"/>
          <w:szCs w:val="18"/>
        </w:rPr>
        <w:t>df</w:t>
      </w:r>
      <w:r w:rsidRPr="0014061B">
        <w:rPr>
          <w:rFonts w:asciiTheme="majorHAnsi" w:hAnsiTheme="majorHAnsi" w:cstheme="majorHAnsi"/>
          <w:sz w:val="18"/>
          <w:szCs w:val="18"/>
          <w:vertAlign w:val="subscript"/>
        </w:rPr>
        <w:t>Num</w:t>
      </w:r>
      <w:proofErr w:type="spellEnd"/>
      <w:r>
        <w:rPr>
          <w:rFonts w:asciiTheme="majorHAnsi" w:hAnsiTheme="majorHAnsi" w:cstheme="majorHAnsi"/>
          <w:sz w:val="18"/>
          <w:szCs w:val="18"/>
        </w:rPr>
        <w:t xml:space="preserve"> indicates the degrees of freedom numerator. </w:t>
      </w:r>
      <w:proofErr w:type="spellStart"/>
      <w:r w:rsidRPr="0014061B">
        <w:rPr>
          <w:rFonts w:asciiTheme="majorHAnsi" w:hAnsiTheme="majorHAnsi" w:cstheme="majorHAnsi"/>
          <w:i/>
          <w:sz w:val="18"/>
          <w:szCs w:val="18"/>
        </w:rPr>
        <w:t>df</w:t>
      </w:r>
      <w:r w:rsidRPr="0014061B">
        <w:rPr>
          <w:rFonts w:asciiTheme="majorHAnsi" w:hAnsiTheme="majorHAnsi" w:cstheme="majorHAnsi"/>
          <w:sz w:val="18"/>
          <w:szCs w:val="18"/>
          <w:vertAlign w:val="subscript"/>
        </w:rPr>
        <w:t>Den</w:t>
      </w:r>
      <w:proofErr w:type="spellEnd"/>
      <w:r>
        <w:rPr>
          <w:rFonts w:asciiTheme="majorHAnsi" w:hAnsiTheme="majorHAnsi" w:cstheme="majorHAnsi"/>
          <w:sz w:val="18"/>
          <w:szCs w:val="18"/>
        </w:rPr>
        <w:t xml:space="preserve"> indicates the degrees of freedom denominator.</w:t>
      </w:r>
      <w:r w:rsidRPr="0014061B">
        <w:rPr>
          <w:rFonts w:asciiTheme="majorHAnsi" w:hAnsiTheme="majorHAnsi" w:cstheme="majorHAnsi"/>
          <w:sz w:val="18"/>
          <w:szCs w:val="18"/>
        </w:rPr>
        <w:t xml:space="preserve"> Degrees of freedom were determined using Satterthwaite’s method.</w:t>
      </w:r>
    </w:p>
    <w:p w14:paraId="0D6FD528" w14:textId="17807C04" w:rsidR="00341A22" w:rsidRPr="0014061B" w:rsidRDefault="00D868D8" w:rsidP="00AF12B3">
      <w:pPr>
        <w:pStyle w:val="berschrift3"/>
      </w:pPr>
      <w:bookmarkStart w:id="38" w:name="_Toc141792319"/>
      <w:r>
        <w:lastRenderedPageBreak/>
        <w:t xml:space="preserve">Supplementary file </w:t>
      </w:r>
      <w:r w:rsidR="000A2753">
        <w:t>1aa</w:t>
      </w:r>
      <w:bookmarkEnd w:id="38"/>
    </w:p>
    <w:p w14:paraId="1651194E" w14:textId="77777777" w:rsidR="00341A22" w:rsidRPr="0014061B" w:rsidRDefault="00341A22" w:rsidP="00341A22">
      <w:pPr>
        <w:pStyle w:val="FirstParagraph"/>
        <w:rPr>
          <w:rFonts w:asciiTheme="majorHAnsi" w:hAnsiTheme="majorHAnsi" w:cstheme="majorHAnsi"/>
          <w:sz w:val="22"/>
          <w:szCs w:val="22"/>
        </w:rPr>
      </w:pPr>
      <w:r w:rsidRPr="0014061B">
        <w:rPr>
          <w:rFonts w:asciiTheme="majorHAnsi" w:hAnsiTheme="majorHAnsi" w:cstheme="majorHAnsi"/>
          <w:i/>
          <w:sz w:val="22"/>
          <w:szCs w:val="22"/>
        </w:rPr>
        <w:t xml:space="preserve">Type III </w:t>
      </w:r>
      <w:r>
        <w:rPr>
          <w:rFonts w:asciiTheme="majorHAnsi" w:hAnsiTheme="majorHAnsi" w:cstheme="majorHAnsi"/>
          <w:i/>
          <w:sz w:val="22"/>
          <w:szCs w:val="22"/>
        </w:rPr>
        <w:t>a</w:t>
      </w:r>
      <w:r w:rsidRPr="0014061B">
        <w:rPr>
          <w:rFonts w:asciiTheme="majorHAnsi" w:hAnsiTheme="majorHAnsi" w:cstheme="majorHAnsi"/>
          <w:i/>
          <w:sz w:val="22"/>
          <w:szCs w:val="22"/>
        </w:rPr>
        <w:t xml:space="preserve">nalysis of </w:t>
      </w:r>
      <w:r>
        <w:rPr>
          <w:rFonts w:asciiTheme="majorHAnsi" w:hAnsiTheme="majorHAnsi" w:cstheme="majorHAnsi"/>
          <w:i/>
          <w:sz w:val="22"/>
          <w:szCs w:val="22"/>
        </w:rPr>
        <w:t>v</w:t>
      </w:r>
      <w:r w:rsidRPr="0014061B">
        <w:rPr>
          <w:rFonts w:asciiTheme="majorHAnsi" w:hAnsiTheme="majorHAnsi" w:cstheme="majorHAnsi"/>
          <w:i/>
          <w:sz w:val="22"/>
          <w:szCs w:val="22"/>
        </w:rPr>
        <w:t xml:space="preserve">ariance table from a </w:t>
      </w:r>
      <w:r>
        <w:rPr>
          <w:rFonts w:asciiTheme="majorHAnsi" w:hAnsiTheme="majorHAnsi" w:cstheme="majorHAnsi"/>
          <w:i/>
          <w:sz w:val="22"/>
          <w:szCs w:val="22"/>
        </w:rPr>
        <w:t>l</w:t>
      </w:r>
      <w:r w:rsidRPr="0014061B">
        <w:rPr>
          <w:rFonts w:asciiTheme="majorHAnsi" w:hAnsiTheme="majorHAnsi" w:cstheme="majorHAnsi"/>
          <w:i/>
          <w:sz w:val="22"/>
          <w:szCs w:val="22"/>
        </w:rPr>
        <w:t xml:space="preserve">inear </w:t>
      </w:r>
      <w:r>
        <w:rPr>
          <w:rFonts w:asciiTheme="majorHAnsi" w:hAnsiTheme="majorHAnsi" w:cstheme="majorHAnsi"/>
          <w:i/>
          <w:sz w:val="22"/>
          <w:szCs w:val="22"/>
        </w:rPr>
        <w:t>m</w:t>
      </w:r>
      <w:r w:rsidRPr="0014061B">
        <w:rPr>
          <w:rFonts w:asciiTheme="majorHAnsi" w:hAnsiTheme="majorHAnsi" w:cstheme="majorHAnsi"/>
          <w:i/>
          <w:sz w:val="22"/>
          <w:szCs w:val="22"/>
        </w:rPr>
        <w:t>ixed</w:t>
      </w:r>
      <w:r>
        <w:rPr>
          <w:rFonts w:asciiTheme="majorHAnsi" w:hAnsiTheme="majorHAnsi" w:cstheme="majorHAnsi"/>
          <w:i/>
          <w:sz w:val="22"/>
          <w:szCs w:val="22"/>
        </w:rPr>
        <w:t>-e</w:t>
      </w:r>
      <w:r w:rsidRPr="0014061B">
        <w:rPr>
          <w:rFonts w:asciiTheme="majorHAnsi" w:hAnsiTheme="majorHAnsi" w:cstheme="majorHAnsi"/>
          <w:i/>
          <w:sz w:val="22"/>
          <w:szCs w:val="22"/>
        </w:rPr>
        <w:t xml:space="preserve">ffects </w:t>
      </w:r>
      <w:r>
        <w:rPr>
          <w:rFonts w:asciiTheme="majorHAnsi" w:hAnsiTheme="majorHAnsi" w:cstheme="majorHAnsi"/>
          <w:i/>
          <w:sz w:val="22"/>
          <w:szCs w:val="22"/>
        </w:rPr>
        <w:t>m</w:t>
      </w:r>
      <w:r w:rsidRPr="0014061B">
        <w:rPr>
          <w:rFonts w:asciiTheme="majorHAnsi" w:hAnsiTheme="majorHAnsi" w:cstheme="majorHAnsi"/>
          <w:i/>
          <w:sz w:val="22"/>
          <w:szCs w:val="22"/>
        </w:rPr>
        <w:t>odel</w:t>
      </w:r>
      <w:r w:rsidRPr="0014061B" w:rsidDel="00E45AB0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Pr="0014061B">
        <w:rPr>
          <w:rFonts w:asciiTheme="majorHAnsi" w:hAnsiTheme="majorHAnsi" w:cstheme="majorHAnsi"/>
          <w:i/>
          <w:sz w:val="22"/>
          <w:szCs w:val="22"/>
        </w:rPr>
        <w:t>on the effect</w:t>
      </w:r>
      <w:r>
        <w:rPr>
          <w:rFonts w:asciiTheme="majorHAnsi" w:hAnsiTheme="majorHAnsi" w:cstheme="majorHAnsi"/>
          <w:i/>
          <w:sz w:val="22"/>
          <w:szCs w:val="22"/>
        </w:rPr>
        <w:t>s</w:t>
      </w:r>
      <w:r w:rsidRPr="0014061B">
        <w:rPr>
          <w:rFonts w:asciiTheme="majorHAnsi" w:hAnsiTheme="majorHAnsi" w:cstheme="majorHAnsi"/>
          <w:i/>
          <w:sz w:val="22"/>
          <w:szCs w:val="22"/>
        </w:rPr>
        <w:t xml:space="preserve"> of age group </w:t>
      </w:r>
      <w:r>
        <w:rPr>
          <w:rFonts w:asciiTheme="majorHAnsi" w:hAnsiTheme="majorHAnsi" w:cstheme="majorHAnsi"/>
          <w:i/>
          <w:sz w:val="22"/>
        </w:rPr>
        <w:t>and slow oscillation topography</w:t>
      </w:r>
      <w:r w:rsidRPr="0014061B">
        <w:rPr>
          <w:rFonts w:asciiTheme="majorHAnsi" w:hAnsiTheme="majorHAnsi" w:cstheme="majorHAnsi"/>
          <w:i/>
          <w:sz w:val="22"/>
          <w:szCs w:val="22"/>
        </w:rPr>
        <w:t xml:space="preserve"> on the co-occurrence of slow oscillations with development-specific fast </w:t>
      </w:r>
      <w:proofErr w:type="spellStart"/>
      <w:r w:rsidRPr="0014061B">
        <w:rPr>
          <w:rFonts w:asciiTheme="majorHAnsi" w:hAnsiTheme="majorHAnsi" w:cstheme="majorHAnsi"/>
          <w:i/>
          <w:sz w:val="22"/>
          <w:szCs w:val="22"/>
        </w:rPr>
        <w:t>centro</w:t>
      </w:r>
      <w:proofErr w:type="spellEnd"/>
      <w:r w:rsidRPr="0014061B">
        <w:rPr>
          <w:rFonts w:asciiTheme="majorHAnsi" w:hAnsiTheme="majorHAnsi" w:cstheme="majorHAnsi"/>
          <w:i/>
          <w:sz w:val="22"/>
          <w:szCs w:val="22"/>
        </w:rPr>
        <w:t>-parietal sleep spindles</w:t>
      </w:r>
    </w:p>
    <w:tbl>
      <w:tblPr>
        <w:tblStyle w:val="Table"/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2268"/>
        <w:gridCol w:w="1560"/>
        <w:gridCol w:w="1417"/>
        <w:gridCol w:w="992"/>
        <w:gridCol w:w="993"/>
        <w:gridCol w:w="850"/>
        <w:gridCol w:w="992"/>
      </w:tblGrid>
      <w:tr w:rsidR="00341A22" w:rsidRPr="000A0ADC" w14:paraId="3A8B1FE7" w14:textId="77777777" w:rsidTr="00341A22">
        <w:trPr>
          <w:cantSplit/>
          <w:trHeight w:hRule="exact" w:val="510"/>
          <w:tblHeader/>
          <w:jc w:val="center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47A89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Predictor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DB243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D5DC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Sum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of squares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C7BAB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Mean square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14C54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0D5DC4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df</w:t>
            </w:r>
            <w:r w:rsidRPr="000D5DC4">
              <w:rPr>
                <w:rFonts w:asciiTheme="majorHAnsi" w:eastAsia="Times New Roman" w:hAnsiTheme="majorHAnsi" w:cstheme="majorHAnsi"/>
                <w:color w:val="000000"/>
                <w:sz w:val="22"/>
                <w:vertAlign w:val="subscript"/>
              </w:rPr>
              <w:t>Num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9FA13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0D5DC4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df</w:t>
            </w:r>
            <w:r w:rsidRPr="000D5DC4">
              <w:rPr>
                <w:rFonts w:asciiTheme="majorHAnsi" w:eastAsia="Times New Roman" w:hAnsiTheme="majorHAnsi" w:cstheme="majorHAnsi"/>
                <w:color w:val="000000"/>
                <w:sz w:val="22"/>
                <w:vertAlign w:val="subscript"/>
              </w:rPr>
              <w:t>Den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B704A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D5DC4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F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F8201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D5DC4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p</w:t>
            </w:r>
          </w:p>
        </w:tc>
      </w:tr>
      <w:tr w:rsidR="00341A22" w:rsidRPr="000A0ADC" w14:paraId="596B2C2A" w14:textId="77777777" w:rsidTr="00341A22">
        <w:trPr>
          <w:cantSplit/>
          <w:trHeight w:hRule="exact" w:val="510"/>
          <w:jc w:val="center"/>
        </w:trPr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3BBF6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A</w:t>
            </w:r>
            <w:r w:rsidRPr="000D5DC4">
              <w:rPr>
                <w:rFonts w:asciiTheme="majorHAnsi" w:eastAsia="Times New Roman" w:hAnsiTheme="majorHAnsi" w:cstheme="majorHAnsi"/>
                <w:color w:val="000000"/>
                <w:sz w:val="22"/>
              </w:rPr>
              <w:t>ge group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E7414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7.38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80772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2.46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274A3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3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14AFC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95.02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6811B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4.03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3E7AA" w14:textId="77777777" w:rsidR="00341A22" w:rsidRPr="0014061B" w:rsidRDefault="00341A22" w:rsidP="00341A22">
            <w:pPr>
              <w:spacing w:before="100" w:after="100"/>
              <w:ind w:left="100" w:right="10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 . 010</w:t>
            </w:r>
          </w:p>
        </w:tc>
      </w:tr>
      <w:tr w:rsidR="00341A22" w:rsidRPr="000A0ADC" w14:paraId="5A8DD2DC" w14:textId="77777777" w:rsidTr="00341A22">
        <w:trPr>
          <w:cantSplit/>
          <w:trHeight w:hRule="exact" w:val="510"/>
          <w:jc w:val="center"/>
        </w:trPr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A2511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T</w:t>
            </w:r>
            <w:r w:rsidRPr="000D5DC4">
              <w:rPr>
                <w:rFonts w:asciiTheme="majorHAnsi" w:eastAsia="Times New Roman" w:hAnsiTheme="majorHAnsi" w:cstheme="majorHAnsi"/>
                <w:color w:val="000000"/>
                <w:sz w:val="22"/>
              </w:rPr>
              <w:t>opography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CE6E6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101.68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2EAC8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50.84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5E3C7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2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04381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239.89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A6928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83.25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0ED55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&lt; .001</w:t>
            </w:r>
          </w:p>
        </w:tc>
      </w:tr>
      <w:tr w:rsidR="00341A22" w:rsidRPr="000A0ADC" w14:paraId="6E928652" w14:textId="77777777" w:rsidTr="00341A22">
        <w:trPr>
          <w:cantSplit/>
          <w:trHeight w:hRule="exact" w:val="510"/>
          <w:jc w:val="center"/>
        </w:trPr>
        <w:tc>
          <w:tcPr>
            <w:tcW w:w="2268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F1ADD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A</w:t>
            </w:r>
            <w:r w:rsidRPr="000D5DC4">
              <w:rPr>
                <w:rFonts w:asciiTheme="majorHAnsi" w:eastAsia="Times New Roman" w:hAnsiTheme="majorHAnsi" w:cstheme="majorHAnsi"/>
                <w:color w:val="000000"/>
                <w:sz w:val="22"/>
              </w:rPr>
              <w:t>ge group*topography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65B10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16.24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0594A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2.71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E5BFA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B5579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239.89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AB9A9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4.42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12C6F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&lt; .001</w:t>
            </w:r>
          </w:p>
        </w:tc>
      </w:tr>
    </w:tbl>
    <w:p w14:paraId="44C07FDC" w14:textId="4F68B378" w:rsidR="00A312F5" w:rsidRDefault="00341A22" w:rsidP="00341A22">
      <w:pPr>
        <w:pStyle w:val="Textkrper"/>
        <w:spacing w:line="240" w:lineRule="auto"/>
        <w:rPr>
          <w:rFonts w:asciiTheme="majorHAnsi" w:hAnsiTheme="majorHAnsi" w:cstheme="majorHAnsi"/>
          <w:sz w:val="18"/>
          <w:szCs w:val="18"/>
        </w:rPr>
      </w:pPr>
      <w:r w:rsidRPr="0014061B">
        <w:rPr>
          <w:rFonts w:asciiTheme="majorHAnsi" w:hAnsiTheme="majorHAnsi" w:cstheme="majorHAnsi"/>
          <w:i/>
          <w:sz w:val="18"/>
          <w:szCs w:val="18"/>
        </w:rPr>
        <w:t>Note</w:t>
      </w:r>
      <w:r w:rsidRPr="0014061B">
        <w:rPr>
          <w:rFonts w:asciiTheme="majorHAnsi" w:hAnsiTheme="majorHAnsi" w:cstheme="majorHAnsi"/>
          <w:sz w:val="18"/>
          <w:szCs w:val="18"/>
        </w:rPr>
        <w:t xml:space="preserve">. Model formula: </w:t>
      </w:r>
      <w:proofErr w:type="spellStart"/>
      <w:r w:rsidRPr="0014061B">
        <w:rPr>
          <w:rFonts w:asciiTheme="majorHAnsi" w:hAnsiTheme="majorHAnsi" w:cstheme="majorHAnsi"/>
          <w:sz w:val="18"/>
          <w:szCs w:val="18"/>
        </w:rPr>
        <w:t>lmer</w:t>
      </w:r>
      <w:proofErr w:type="spellEnd"/>
      <w:r w:rsidRPr="0014061B">
        <w:rPr>
          <w:rFonts w:asciiTheme="majorHAnsi" w:hAnsiTheme="majorHAnsi" w:cstheme="majorHAnsi"/>
          <w:sz w:val="18"/>
          <w:szCs w:val="18"/>
        </w:rPr>
        <w:t xml:space="preserve">, measurement ~ </w:t>
      </w:r>
      <w:r>
        <w:rPr>
          <w:rFonts w:asciiTheme="majorHAnsi" w:hAnsiTheme="majorHAnsi" w:cstheme="majorHAnsi"/>
          <w:sz w:val="18"/>
          <w:szCs w:val="18"/>
        </w:rPr>
        <w:t>age group</w:t>
      </w:r>
      <w:r w:rsidRPr="0014061B">
        <w:rPr>
          <w:rFonts w:asciiTheme="majorHAnsi" w:hAnsiTheme="majorHAnsi" w:cstheme="majorHAnsi"/>
          <w:sz w:val="18"/>
          <w:szCs w:val="18"/>
        </w:rPr>
        <w:t xml:space="preserve"> * </w:t>
      </w:r>
      <w:r>
        <w:rPr>
          <w:rFonts w:asciiTheme="majorHAnsi" w:hAnsiTheme="majorHAnsi" w:cstheme="majorHAnsi"/>
          <w:sz w:val="18"/>
          <w:szCs w:val="18"/>
        </w:rPr>
        <w:t>topography</w:t>
      </w:r>
      <w:r w:rsidRPr="0014061B">
        <w:rPr>
          <w:rFonts w:asciiTheme="majorHAnsi" w:hAnsiTheme="majorHAnsi" w:cstheme="majorHAnsi"/>
          <w:sz w:val="18"/>
          <w:szCs w:val="18"/>
        </w:rPr>
        <w:t xml:space="preserve"> + (1 | ID), </w:t>
      </w:r>
      <w:proofErr w:type="spellStart"/>
      <w:r w:rsidRPr="0014061B">
        <w:rPr>
          <w:rFonts w:asciiTheme="majorHAnsi" w:hAnsiTheme="majorHAnsi" w:cstheme="majorHAnsi"/>
          <w:sz w:val="18"/>
          <w:szCs w:val="18"/>
        </w:rPr>
        <w:t>SOCoup_Data_CPSP</w:t>
      </w:r>
      <w:proofErr w:type="spellEnd"/>
      <w:r w:rsidRPr="0014061B">
        <w:rPr>
          <w:rFonts w:asciiTheme="majorHAnsi" w:hAnsiTheme="majorHAnsi" w:cstheme="majorHAnsi"/>
          <w:sz w:val="18"/>
          <w:szCs w:val="18"/>
        </w:rPr>
        <w:t xml:space="preserve">, TRUE, </w:t>
      </w:r>
      <w:proofErr w:type="spellStart"/>
      <w:proofErr w:type="gramStart"/>
      <w:r w:rsidRPr="0014061B">
        <w:rPr>
          <w:rFonts w:asciiTheme="majorHAnsi" w:hAnsiTheme="majorHAnsi" w:cstheme="majorHAnsi"/>
          <w:sz w:val="18"/>
          <w:szCs w:val="18"/>
        </w:rPr>
        <w:t>lmerControl</w:t>
      </w:r>
      <w:proofErr w:type="spellEnd"/>
      <w:r w:rsidRPr="0014061B">
        <w:rPr>
          <w:rFonts w:asciiTheme="majorHAnsi" w:hAnsiTheme="majorHAnsi" w:cstheme="majorHAnsi"/>
          <w:sz w:val="18"/>
          <w:szCs w:val="18"/>
        </w:rPr>
        <w:t>(</w:t>
      </w:r>
      <w:proofErr w:type="gramEnd"/>
      <w:r w:rsidRPr="0014061B">
        <w:rPr>
          <w:rFonts w:asciiTheme="majorHAnsi" w:hAnsiTheme="majorHAnsi" w:cstheme="majorHAnsi"/>
          <w:sz w:val="18"/>
          <w:szCs w:val="18"/>
        </w:rPr>
        <w:t>optimizer = “</w:t>
      </w:r>
      <w:proofErr w:type="spellStart"/>
      <w:r w:rsidRPr="0014061B">
        <w:rPr>
          <w:rFonts w:asciiTheme="majorHAnsi" w:hAnsiTheme="majorHAnsi" w:cstheme="majorHAnsi"/>
          <w:sz w:val="18"/>
          <w:szCs w:val="18"/>
        </w:rPr>
        <w:t>nloptwrap</w:t>
      </w:r>
      <w:proofErr w:type="spellEnd"/>
      <w:r w:rsidRPr="0014061B">
        <w:rPr>
          <w:rFonts w:asciiTheme="majorHAnsi" w:hAnsiTheme="majorHAnsi" w:cstheme="majorHAnsi"/>
          <w:sz w:val="18"/>
          <w:szCs w:val="18"/>
        </w:rPr>
        <w:t xml:space="preserve">”, </w:t>
      </w:r>
      <w:proofErr w:type="spellStart"/>
      <w:r w:rsidRPr="0014061B">
        <w:rPr>
          <w:rFonts w:asciiTheme="majorHAnsi" w:hAnsiTheme="majorHAnsi" w:cstheme="majorHAnsi"/>
          <w:sz w:val="18"/>
          <w:szCs w:val="18"/>
        </w:rPr>
        <w:t>optCtrl</w:t>
      </w:r>
      <w:proofErr w:type="spellEnd"/>
      <w:r w:rsidRPr="0014061B">
        <w:rPr>
          <w:rFonts w:asciiTheme="majorHAnsi" w:hAnsiTheme="majorHAnsi" w:cstheme="majorHAnsi"/>
          <w:sz w:val="18"/>
          <w:szCs w:val="18"/>
        </w:rPr>
        <w:t xml:space="preserve"> = list(algorithm = “NLOPT_LN_BOBYQA”)), </w:t>
      </w:r>
      <w:proofErr w:type="spellStart"/>
      <w:r w:rsidRPr="0014061B">
        <w:rPr>
          <w:rFonts w:asciiTheme="majorHAnsi" w:hAnsiTheme="majorHAnsi" w:cstheme="majorHAnsi"/>
          <w:sz w:val="18"/>
          <w:szCs w:val="18"/>
        </w:rPr>
        <w:t>na.exclude</w:t>
      </w:r>
      <w:proofErr w:type="spellEnd"/>
      <w:r w:rsidRPr="0014061B">
        <w:rPr>
          <w:rFonts w:asciiTheme="majorHAnsi" w:hAnsiTheme="majorHAnsi" w:cstheme="majorHAnsi"/>
          <w:sz w:val="18"/>
          <w:szCs w:val="18"/>
        </w:rPr>
        <w:t>.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14061B">
        <w:rPr>
          <w:rFonts w:asciiTheme="majorHAnsi" w:hAnsiTheme="majorHAnsi" w:cstheme="majorHAnsi"/>
          <w:i/>
          <w:sz w:val="18"/>
          <w:szCs w:val="18"/>
        </w:rPr>
        <w:t>df</w:t>
      </w:r>
      <w:r w:rsidRPr="0014061B">
        <w:rPr>
          <w:rFonts w:asciiTheme="majorHAnsi" w:hAnsiTheme="majorHAnsi" w:cstheme="majorHAnsi"/>
          <w:sz w:val="18"/>
          <w:szCs w:val="18"/>
          <w:vertAlign w:val="subscript"/>
        </w:rPr>
        <w:t>Num</w:t>
      </w:r>
      <w:proofErr w:type="spellEnd"/>
      <w:r>
        <w:rPr>
          <w:rFonts w:asciiTheme="majorHAnsi" w:hAnsiTheme="majorHAnsi" w:cstheme="majorHAnsi"/>
          <w:sz w:val="18"/>
          <w:szCs w:val="18"/>
        </w:rPr>
        <w:t xml:space="preserve"> indicates the degrees of freedom numerator. </w:t>
      </w:r>
      <w:proofErr w:type="spellStart"/>
      <w:r w:rsidRPr="0014061B">
        <w:rPr>
          <w:rFonts w:asciiTheme="majorHAnsi" w:hAnsiTheme="majorHAnsi" w:cstheme="majorHAnsi"/>
          <w:i/>
          <w:sz w:val="18"/>
          <w:szCs w:val="18"/>
        </w:rPr>
        <w:t>df</w:t>
      </w:r>
      <w:r w:rsidRPr="0014061B">
        <w:rPr>
          <w:rFonts w:asciiTheme="majorHAnsi" w:hAnsiTheme="majorHAnsi" w:cstheme="majorHAnsi"/>
          <w:sz w:val="18"/>
          <w:szCs w:val="18"/>
          <w:vertAlign w:val="subscript"/>
        </w:rPr>
        <w:t>Den</w:t>
      </w:r>
      <w:proofErr w:type="spellEnd"/>
      <w:r>
        <w:rPr>
          <w:rFonts w:asciiTheme="majorHAnsi" w:hAnsiTheme="majorHAnsi" w:cstheme="majorHAnsi"/>
          <w:sz w:val="18"/>
          <w:szCs w:val="18"/>
        </w:rPr>
        <w:t xml:space="preserve"> indicates the degrees of freedom denominator.</w:t>
      </w:r>
      <w:r w:rsidRPr="0014061B">
        <w:rPr>
          <w:rFonts w:asciiTheme="majorHAnsi" w:hAnsiTheme="majorHAnsi" w:cstheme="majorHAnsi"/>
          <w:sz w:val="18"/>
          <w:szCs w:val="18"/>
        </w:rPr>
        <w:t xml:space="preserve"> Degrees of freedom were determined using Satterthwaite’s method.</w:t>
      </w:r>
    </w:p>
    <w:p w14:paraId="7EB9E86B" w14:textId="77777777" w:rsidR="00304528" w:rsidRPr="0014061B" w:rsidRDefault="00304528" w:rsidP="00341A22">
      <w:pPr>
        <w:pStyle w:val="Textkrper"/>
        <w:spacing w:line="240" w:lineRule="auto"/>
        <w:rPr>
          <w:rFonts w:asciiTheme="majorHAnsi" w:hAnsiTheme="majorHAnsi" w:cstheme="majorHAnsi"/>
          <w:sz w:val="18"/>
          <w:szCs w:val="18"/>
        </w:rPr>
      </w:pPr>
    </w:p>
    <w:p w14:paraId="2CDE1543" w14:textId="3D164B4E" w:rsidR="00341A22" w:rsidRPr="0014061B" w:rsidRDefault="00D868D8" w:rsidP="00AF12B3">
      <w:pPr>
        <w:pStyle w:val="berschrift3"/>
      </w:pPr>
      <w:bookmarkStart w:id="39" w:name="_Toc141792320"/>
      <w:r>
        <w:t xml:space="preserve">Supplementary file </w:t>
      </w:r>
      <w:r w:rsidR="000A2753">
        <w:t>1a</w:t>
      </w:r>
      <w:r w:rsidR="00AA5B00">
        <w:t>b</w:t>
      </w:r>
      <w:bookmarkEnd w:id="39"/>
    </w:p>
    <w:p w14:paraId="5EE27A9D" w14:textId="77777777" w:rsidR="00341A22" w:rsidRPr="0014061B" w:rsidRDefault="00341A22" w:rsidP="00341A22">
      <w:pPr>
        <w:pStyle w:val="Textkrper"/>
        <w:spacing w:line="240" w:lineRule="auto"/>
        <w:rPr>
          <w:rFonts w:asciiTheme="majorHAnsi" w:hAnsiTheme="majorHAnsi" w:cstheme="majorHAnsi"/>
          <w:sz w:val="22"/>
        </w:rPr>
      </w:pPr>
      <w:r w:rsidRPr="0014061B">
        <w:rPr>
          <w:rFonts w:asciiTheme="majorHAnsi" w:hAnsiTheme="majorHAnsi" w:cstheme="majorHAnsi"/>
          <w:i/>
          <w:sz w:val="22"/>
        </w:rPr>
        <w:t xml:space="preserve">Type III </w:t>
      </w:r>
      <w:r>
        <w:rPr>
          <w:rFonts w:asciiTheme="majorHAnsi" w:hAnsiTheme="majorHAnsi" w:cstheme="majorHAnsi"/>
          <w:i/>
          <w:sz w:val="22"/>
        </w:rPr>
        <w:t>a</w:t>
      </w:r>
      <w:r w:rsidRPr="0014061B">
        <w:rPr>
          <w:rFonts w:asciiTheme="majorHAnsi" w:hAnsiTheme="majorHAnsi" w:cstheme="majorHAnsi"/>
          <w:i/>
          <w:sz w:val="22"/>
        </w:rPr>
        <w:t xml:space="preserve">nalysis of </w:t>
      </w:r>
      <w:r>
        <w:rPr>
          <w:rFonts w:asciiTheme="majorHAnsi" w:hAnsiTheme="majorHAnsi" w:cstheme="majorHAnsi"/>
          <w:i/>
          <w:sz w:val="22"/>
        </w:rPr>
        <w:t>v</w:t>
      </w:r>
      <w:r w:rsidRPr="0014061B">
        <w:rPr>
          <w:rFonts w:asciiTheme="majorHAnsi" w:hAnsiTheme="majorHAnsi" w:cstheme="majorHAnsi"/>
          <w:i/>
          <w:sz w:val="22"/>
        </w:rPr>
        <w:t xml:space="preserve">ariance table from a </w:t>
      </w:r>
      <w:r>
        <w:rPr>
          <w:rFonts w:asciiTheme="majorHAnsi" w:hAnsiTheme="majorHAnsi" w:cstheme="majorHAnsi"/>
          <w:i/>
          <w:sz w:val="22"/>
        </w:rPr>
        <w:t>l</w:t>
      </w:r>
      <w:r w:rsidRPr="0014061B">
        <w:rPr>
          <w:rFonts w:asciiTheme="majorHAnsi" w:hAnsiTheme="majorHAnsi" w:cstheme="majorHAnsi"/>
          <w:i/>
          <w:sz w:val="22"/>
        </w:rPr>
        <w:t xml:space="preserve">inear </w:t>
      </w:r>
      <w:r>
        <w:rPr>
          <w:rFonts w:asciiTheme="majorHAnsi" w:hAnsiTheme="majorHAnsi" w:cstheme="majorHAnsi"/>
          <w:i/>
          <w:sz w:val="22"/>
        </w:rPr>
        <w:t>m</w:t>
      </w:r>
      <w:r w:rsidRPr="0014061B">
        <w:rPr>
          <w:rFonts w:asciiTheme="majorHAnsi" w:hAnsiTheme="majorHAnsi" w:cstheme="majorHAnsi"/>
          <w:i/>
          <w:sz w:val="22"/>
        </w:rPr>
        <w:t>ixed</w:t>
      </w:r>
      <w:r>
        <w:rPr>
          <w:rFonts w:asciiTheme="majorHAnsi" w:hAnsiTheme="majorHAnsi" w:cstheme="majorHAnsi"/>
          <w:i/>
          <w:sz w:val="22"/>
        </w:rPr>
        <w:t>-e</w:t>
      </w:r>
      <w:r w:rsidRPr="0014061B">
        <w:rPr>
          <w:rFonts w:asciiTheme="majorHAnsi" w:hAnsiTheme="majorHAnsi" w:cstheme="majorHAnsi"/>
          <w:i/>
          <w:sz w:val="22"/>
        </w:rPr>
        <w:t xml:space="preserve">ffects </w:t>
      </w:r>
      <w:r>
        <w:rPr>
          <w:rFonts w:asciiTheme="majorHAnsi" w:hAnsiTheme="majorHAnsi" w:cstheme="majorHAnsi"/>
          <w:i/>
          <w:sz w:val="22"/>
        </w:rPr>
        <w:t>m</w:t>
      </w:r>
      <w:r w:rsidRPr="0014061B">
        <w:rPr>
          <w:rFonts w:asciiTheme="majorHAnsi" w:hAnsiTheme="majorHAnsi" w:cstheme="majorHAnsi"/>
          <w:i/>
          <w:sz w:val="22"/>
        </w:rPr>
        <w:t>odel</w:t>
      </w:r>
      <w:r w:rsidRPr="0014061B" w:rsidDel="00E45AB0">
        <w:rPr>
          <w:rFonts w:asciiTheme="majorHAnsi" w:hAnsiTheme="majorHAnsi" w:cstheme="majorHAnsi"/>
          <w:i/>
          <w:sz w:val="22"/>
        </w:rPr>
        <w:t xml:space="preserve"> </w:t>
      </w:r>
      <w:r w:rsidRPr="0014061B">
        <w:rPr>
          <w:rFonts w:asciiTheme="majorHAnsi" w:hAnsiTheme="majorHAnsi" w:cstheme="majorHAnsi"/>
          <w:i/>
          <w:sz w:val="22"/>
        </w:rPr>
        <w:t>on the effect</w:t>
      </w:r>
      <w:r>
        <w:rPr>
          <w:rFonts w:asciiTheme="majorHAnsi" w:hAnsiTheme="majorHAnsi" w:cstheme="majorHAnsi"/>
          <w:i/>
          <w:sz w:val="22"/>
        </w:rPr>
        <w:t>s</w:t>
      </w:r>
      <w:r w:rsidRPr="0014061B">
        <w:rPr>
          <w:rFonts w:asciiTheme="majorHAnsi" w:hAnsiTheme="majorHAnsi" w:cstheme="majorHAnsi"/>
          <w:i/>
          <w:sz w:val="22"/>
        </w:rPr>
        <w:t xml:space="preserve"> of age group</w:t>
      </w:r>
      <w:r>
        <w:rPr>
          <w:rFonts w:asciiTheme="majorHAnsi" w:hAnsiTheme="majorHAnsi" w:cstheme="majorHAnsi"/>
          <w:i/>
          <w:sz w:val="22"/>
        </w:rPr>
        <w:t xml:space="preserve"> and slow oscillation topography</w:t>
      </w:r>
      <w:r w:rsidRPr="0014061B">
        <w:rPr>
          <w:rFonts w:asciiTheme="majorHAnsi" w:hAnsiTheme="majorHAnsi" w:cstheme="majorHAnsi"/>
          <w:i/>
          <w:sz w:val="22"/>
        </w:rPr>
        <w:t xml:space="preserve"> on the co-occurrence of adult-like fast </w:t>
      </w:r>
      <w:proofErr w:type="spellStart"/>
      <w:r w:rsidRPr="0014061B">
        <w:rPr>
          <w:rFonts w:asciiTheme="majorHAnsi" w:hAnsiTheme="majorHAnsi" w:cstheme="majorHAnsi"/>
          <w:i/>
          <w:sz w:val="22"/>
        </w:rPr>
        <w:t>centro</w:t>
      </w:r>
      <w:proofErr w:type="spellEnd"/>
      <w:r w:rsidRPr="0014061B">
        <w:rPr>
          <w:rFonts w:asciiTheme="majorHAnsi" w:hAnsiTheme="majorHAnsi" w:cstheme="majorHAnsi"/>
          <w:i/>
          <w:sz w:val="22"/>
        </w:rPr>
        <w:t xml:space="preserve">-parietal sleep spindles with slow oscillations </w:t>
      </w:r>
    </w:p>
    <w:tbl>
      <w:tblPr>
        <w:tblStyle w:val="Table"/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2268"/>
        <w:gridCol w:w="1560"/>
        <w:gridCol w:w="1417"/>
        <w:gridCol w:w="992"/>
        <w:gridCol w:w="993"/>
        <w:gridCol w:w="708"/>
        <w:gridCol w:w="1134"/>
      </w:tblGrid>
      <w:tr w:rsidR="00341A22" w:rsidRPr="000A0ADC" w14:paraId="2EB2C4DD" w14:textId="77777777" w:rsidTr="00341A22">
        <w:trPr>
          <w:cantSplit/>
          <w:trHeight w:hRule="exact" w:val="510"/>
          <w:tblHeader/>
          <w:jc w:val="center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6B99E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Predictor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BC169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D5DC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Sum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of squares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798E9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Mean square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1EC3A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0D5DC4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df</w:t>
            </w:r>
            <w:r w:rsidRPr="000D5DC4">
              <w:rPr>
                <w:rFonts w:asciiTheme="majorHAnsi" w:eastAsia="Times New Roman" w:hAnsiTheme="majorHAnsi" w:cstheme="majorHAnsi"/>
                <w:color w:val="000000"/>
                <w:sz w:val="22"/>
                <w:vertAlign w:val="subscript"/>
              </w:rPr>
              <w:t>Num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02EC8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0D5DC4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df</w:t>
            </w:r>
            <w:r w:rsidRPr="000D5DC4">
              <w:rPr>
                <w:rFonts w:asciiTheme="majorHAnsi" w:eastAsia="Times New Roman" w:hAnsiTheme="majorHAnsi" w:cstheme="majorHAnsi"/>
                <w:color w:val="000000"/>
                <w:sz w:val="22"/>
                <w:vertAlign w:val="subscript"/>
              </w:rPr>
              <w:t>Den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F93F6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D5DC4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F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C0E06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D5DC4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p</w:t>
            </w:r>
          </w:p>
        </w:tc>
      </w:tr>
      <w:tr w:rsidR="00341A22" w:rsidRPr="000A0ADC" w14:paraId="6C2D7E29" w14:textId="77777777" w:rsidTr="00341A22">
        <w:trPr>
          <w:cantSplit/>
          <w:trHeight w:hRule="exact" w:val="510"/>
          <w:jc w:val="center"/>
        </w:trPr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70D1B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A</w:t>
            </w:r>
            <w:r w:rsidRPr="000D5DC4">
              <w:rPr>
                <w:rFonts w:asciiTheme="majorHAnsi" w:eastAsia="Times New Roman" w:hAnsiTheme="majorHAnsi" w:cstheme="majorHAnsi"/>
                <w:color w:val="000000"/>
                <w:sz w:val="22"/>
              </w:rPr>
              <w:t>ge group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E8ED7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304.85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A9344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101.62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06449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3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3EA0E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96.62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71B5E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16.08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1AE6F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&lt; .001</w:t>
            </w:r>
          </w:p>
        </w:tc>
      </w:tr>
      <w:tr w:rsidR="00341A22" w:rsidRPr="000A0ADC" w14:paraId="7FDE4924" w14:textId="77777777" w:rsidTr="00341A22">
        <w:trPr>
          <w:cantSplit/>
          <w:trHeight w:hRule="exact" w:val="510"/>
          <w:jc w:val="center"/>
        </w:trPr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DE0AF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T</w:t>
            </w:r>
            <w:r w:rsidRPr="000D5DC4">
              <w:rPr>
                <w:rFonts w:asciiTheme="majorHAnsi" w:eastAsia="Times New Roman" w:hAnsiTheme="majorHAnsi" w:cstheme="majorHAnsi"/>
                <w:color w:val="000000"/>
                <w:sz w:val="22"/>
              </w:rPr>
              <w:t>opography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161BB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2,284.98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F19B4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1,142.49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9CEE8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2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35CD2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239.68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CA328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180.76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BF838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&lt; .001</w:t>
            </w:r>
          </w:p>
        </w:tc>
      </w:tr>
      <w:tr w:rsidR="00341A22" w:rsidRPr="000A0ADC" w14:paraId="09C96F2A" w14:textId="77777777" w:rsidTr="00341A22">
        <w:trPr>
          <w:cantSplit/>
          <w:trHeight w:hRule="exact" w:val="510"/>
          <w:jc w:val="center"/>
        </w:trPr>
        <w:tc>
          <w:tcPr>
            <w:tcW w:w="2268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8F141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A</w:t>
            </w:r>
            <w:r w:rsidRPr="000D5DC4">
              <w:rPr>
                <w:rFonts w:asciiTheme="majorHAnsi" w:eastAsia="Times New Roman" w:hAnsiTheme="majorHAnsi" w:cstheme="majorHAnsi"/>
                <w:color w:val="000000"/>
                <w:sz w:val="22"/>
              </w:rPr>
              <w:t>ge group*topography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BF1CE" w14:textId="657883A5" w:rsidR="00341A22" w:rsidRPr="0014061B" w:rsidRDefault="00A91D1A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531.23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81F3E" w14:textId="5B5F32B9" w:rsidR="00341A22" w:rsidRPr="0014061B" w:rsidRDefault="00A91D1A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88.54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331DD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CC8CB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239.68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007F5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14.01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E37A5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&lt; .001</w:t>
            </w:r>
          </w:p>
        </w:tc>
      </w:tr>
    </w:tbl>
    <w:p w14:paraId="0FBA56E8" w14:textId="77777777" w:rsidR="00341A22" w:rsidRPr="0014061B" w:rsidRDefault="00341A22" w:rsidP="00341A22">
      <w:pPr>
        <w:pStyle w:val="Textkrper"/>
        <w:spacing w:line="240" w:lineRule="auto"/>
        <w:rPr>
          <w:rFonts w:asciiTheme="majorHAnsi" w:hAnsiTheme="majorHAnsi" w:cstheme="majorHAnsi"/>
          <w:sz w:val="18"/>
          <w:szCs w:val="18"/>
        </w:rPr>
      </w:pPr>
      <w:r w:rsidRPr="0014061B">
        <w:rPr>
          <w:rFonts w:asciiTheme="majorHAnsi" w:hAnsiTheme="majorHAnsi" w:cstheme="majorHAnsi"/>
          <w:i/>
          <w:sz w:val="18"/>
          <w:szCs w:val="18"/>
        </w:rPr>
        <w:t>Note</w:t>
      </w:r>
      <w:r w:rsidRPr="0014061B">
        <w:rPr>
          <w:rFonts w:asciiTheme="majorHAnsi" w:hAnsiTheme="majorHAnsi" w:cstheme="majorHAnsi"/>
          <w:sz w:val="18"/>
          <w:szCs w:val="18"/>
        </w:rPr>
        <w:t xml:space="preserve">. Model formula: measurement ~ </w:t>
      </w:r>
      <w:r>
        <w:rPr>
          <w:rFonts w:asciiTheme="majorHAnsi" w:hAnsiTheme="majorHAnsi" w:cstheme="majorHAnsi"/>
          <w:sz w:val="18"/>
          <w:szCs w:val="18"/>
        </w:rPr>
        <w:t>age group</w:t>
      </w:r>
      <w:r w:rsidRPr="0014061B">
        <w:rPr>
          <w:rFonts w:asciiTheme="majorHAnsi" w:hAnsiTheme="majorHAnsi" w:cstheme="majorHAnsi"/>
          <w:sz w:val="18"/>
          <w:szCs w:val="18"/>
        </w:rPr>
        <w:t xml:space="preserve"> * </w:t>
      </w:r>
      <w:r>
        <w:rPr>
          <w:rFonts w:asciiTheme="majorHAnsi" w:hAnsiTheme="majorHAnsi" w:cstheme="majorHAnsi"/>
          <w:sz w:val="18"/>
          <w:szCs w:val="18"/>
        </w:rPr>
        <w:t>topography</w:t>
      </w:r>
      <w:r w:rsidRPr="0014061B">
        <w:rPr>
          <w:rFonts w:asciiTheme="majorHAnsi" w:hAnsiTheme="majorHAnsi" w:cstheme="majorHAnsi"/>
          <w:sz w:val="18"/>
          <w:szCs w:val="18"/>
        </w:rPr>
        <w:t xml:space="preserve"> + (1 | ID), </w:t>
      </w:r>
      <w:proofErr w:type="spellStart"/>
      <w:r w:rsidRPr="0014061B">
        <w:rPr>
          <w:rFonts w:asciiTheme="majorHAnsi" w:hAnsiTheme="majorHAnsi" w:cstheme="majorHAnsi"/>
          <w:sz w:val="18"/>
          <w:szCs w:val="18"/>
        </w:rPr>
        <w:t>SPCoup_Data_adult</w:t>
      </w:r>
      <w:proofErr w:type="spellEnd"/>
      <w:r w:rsidRPr="0014061B">
        <w:rPr>
          <w:rFonts w:asciiTheme="majorHAnsi" w:hAnsiTheme="majorHAnsi" w:cstheme="majorHAnsi"/>
          <w:sz w:val="18"/>
          <w:szCs w:val="18"/>
        </w:rPr>
        <w:t xml:space="preserve">, TRUE, </w:t>
      </w:r>
      <w:proofErr w:type="spellStart"/>
      <w:r w:rsidRPr="0014061B">
        <w:rPr>
          <w:rFonts w:asciiTheme="majorHAnsi" w:hAnsiTheme="majorHAnsi" w:cstheme="majorHAnsi"/>
          <w:sz w:val="18"/>
          <w:szCs w:val="18"/>
        </w:rPr>
        <w:t>lmerControl</w:t>
      </w:r>
      <w:proofErr w:type="spellEnd"/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14061B">
        <w:rPr>
          <w:rFonts w:asciiTheme="majorHAnsi" w:hAnsiTheme="majorHAnsi" w:cstheme="majorHAnsi"/>
          <w:sz w:val="18"/>
          <w:szCs w:val="18"/>
        </w:rPr>
        <w:t>(optimizer = “</w:t>
      </w:r>
      <w:proofErr w:type="spellStart"/>
      <w:r w:rsidRPr="0014061B">
        <w:rPr>
          <w:rFonts w:asciiTheme="majorHAnsi" w:hAnsiTheme="majorHAnsi" w:cstheme="majorHAnsi"/>
          <w:sz w:val="18"/>
          <w:szCs w:val="18"/>
        </w:rPr>
        <w:t>nloptwrap</w:t>
      </w:r>
      <w:proofErr w:type="spellEnd"/>
      <w:r w:rsidRPr="0014061B">
        <w:rPr>
          <w:rFonts w:asciiTheme="majorHAnsi" w:hAnsiTheme="majorHAnsi" w:cstheme="majorHAnsi"/>
          <w:sz w:val="18"/>
          <w:szCs w:val="18"/>
        </w:rPr>
        <w:t xml:space="preserve">”, </w:t>
      </w:r>
      <w:proofErr w:type="spellStart"/>
      <w:r w:rsidRPr="0014061B">
        <w:rPr>
          <w:rFonts w:asciiTheme="majorHAnsi" w:hAnsiTheme="majorHAnsi" w:cstheme="majorHAnsi"/>
          <w:sz w:val="18"/>
          <w:szCs w:val="18"/>
        </w:rPr>
        <w:t>optCtrl</w:t>
      </w:r>
      <w:proofErr w:type="spellEnd"/>
      <w:r w:rsidRPr="0014061B">
        <w:rPr>
          <w:rFonts w:asciiTheme="majorHAnsi" w:hAnsiTheme="majorHAnsi" w:cstheme="majorHAnsi"/>
          <w:sz w:val="18"/>
          <w:szCs w:val="18"/>
        </w:rPr>
        <w:t xml:space="preserve"> = </w:t>
      </w:r>
      <w:proofErr w:type="gramStart"/>
      <w:r w:rsidRPr="0014061B">
        <w:rPr>
          <w:rFonts w:asciiTheme="majorHAnsi" w:hAnsiTheme="majorHAnsi" w:cstheme="majorHAnsi"/>
          <w:sz w:val="18"/>
          <w:szCs w:val="18"/>
        </w:rPr>
        <w:t>list(</w:t>
      </w:r>
      <w:proofErr w:type="gramEnd"/>
      <w:r w:rsidRPr="0014061B">
        <w:rPr>
          <w:rFonts w:asciiTheme="majorHAnsi" w:hAnsiTheme="majorHAnsi" w:cstheme="majorHAnsi"/>
          <w:sz w:val="18"/>
          <w:szCs w:val="18"/>
        </w:rPr>
        <w:t xml:space="preserve">algorithm = “NLOPT_LN_BOBYQA”)), </w:t>
      </w:r>
      <w:proofErr w:type="spellStart"/>
      <w:r w:rsidRPr="0014061B">
        <w:rPr>
          <w:rFonts w:asciiTheme="majorHAnsi" w:hAnsiTheme="majorHAnsi" w:cstheme="majorHAnsi"/>
          <w:sz w:val="18"/>
          <w:szCs w:val="18"/>
        </w:rPr>
        <w:t>na.exclude</w:t>
      </w:r>
      <w:proofErr w:type="spellEnd"/>
      <w:r w:rsidRPr="0014061B">
        <w:rPr>
          <w:rFonts w:asciiTheme="majorHAnsi" w:hAnsiTheme="majorHAnsi" w:cstheme="majorHAnsi"/>
          <w:sz w:val="18"/>
          <w:szCs w:val="18"/>
        </w:rPr>
        <w:t>.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14061B">
        <w:rPr>
          <w:rFonts w:asciiTheme="majorHAnsi" w:hAnsiTheme="majorHAnsi" w:cstheme="majorHAnsi"/>
          <w:i/>
          <w:sz w:val="18"/>
          <w:szCs w:val="18"/>
        </w:rPr>
        <w:t>df</w:t>
      </w:r>
      <w:r w:rsidRPr="0014061B">
        <w:rPr>
          <w:rFonts w:asciiTheme="majorHAnsi" w:hAnsiTheme="majorHAnsi" w:cstheme="majorHAnsi"/>
          <w:sz w:val="18"/>
          <w:szCs w:val="18"/>
          <w:vertAlign w:val="subscript"/>
        </w:rPr>
        <w:t>Num</w:t>
      </w:r>
      <w:proofErr w:type="spellEnd"/>
      <w:r>
        <w:rPr>
          <w:rFonts w:asciiTheme="majorHAnsi" w:hAnsiTheme="majorHAnsi" w:cstheme="majorHAnsi"/>
          <w:sz w:val="18"/>
          <w:szCs w:val="18"/>
        </w:rPr>
        <w:t xml:space="preserve"> indicates the degrees of freedom numerator. </w:t>
      </w:r>
      <w:proofErr w:type="spellStart"/>
      <w:r w:rsidRPr="0014061B">
        <w:rPr>
          <w:rFonts w:asciiTheme="majorHAnsi" w:hAnsiTheme="majorHAnsi" w:cstheme="majorHAnsi"/>
          <w:i/>
          <w:sz w:val="18"/>
          <w:szCs w:val="18"/>
        </w:rPr>
        <w:t>df</w:t>
      </w:r>
      <w:r w:rsidRPr="0014061B">
        <w:rPr>
          <w:rFonts w:asciiTheme="majorHAnsi" w:hAnsiTheme="majorHAnsi" w:cstheme="majorHAnsi"/>
          <w:sz w:val="18"/>
          <w:szCs w:val="18"/>
          <w:vertAlign w:val="subscript"/>
        </w:rPr>
        <w:t>Den</w:t>
      </w:r>
      <w:proofErr w:type="spellEnd"/>
      <w:r>
        <w:rPr>
          <w:rFonts w:asciiTheme="majorHAnsi" w:hAnsiTheme="majorHAnsi" w:cstheme="majorHAnsi"/>
          <w:sz w:val="18"/>
          <w:szCs w:val="18"/>
        </w:rPr>
        <w:t xml:space="preserve"> indicates the degrees of freedom denominator.</w:t>
      </w:r>
      <w:r w:rsidRPr="0014061B">
        <w:rPr>
          <w:rFonts w:asciiTheme="majorHAnsi" w:hAnsiTheme="majorHAnsi" w:cstheme="majorHAnsi"/>
          <w:sz w:val="18"/>
          <w:szCs w:val="18"/>
        </w:rPr>
        <w:t xml:space="preserve"> Degrees of freedom were determined using Satterthwaite’s method.</w:t>
      </w:r>
    </w:p>
    <w:p w14:paraId="7AA4C20B" w14:textId="77777777" w:rsidR="00341A22" w:rsidRPr="0014061B" w:rsidRDefault="00341A22" w:rsidP="00341A22">
      <w:pPr>
        <w:pStyle w:val="Textkrper"/>
        <w:spacing w:line="240" w:lineRule="auto"/>
        <w:rPr>
          <w:sz w:val="22"/>
        </w:rPr>
      </w:pPr>
    </w:p>
    <w:p w14:paraId="1DB50FF1" w14:textId="279648CE" w:rsidR="00341A22" w:rsidRPr="0014061B" w:rsidRDefault="00D868D8" w:rsidP="00AF12B3">
      <w:pPr>
        <w:pStyle w:val="berschrift3"/>
      </w:pPr>
      <w:bookmarkStart w:id="40" w:name="_Toc141792321"/>
      <w:r>
        <w:t xml:space="preserve">Supplementary file </w:t>
      </w:r>
      <w:r w:rsidR="00464B15">
        <w:t>1</w:t>
      </w:r>
      <w:r w:rsidR="00AA5B00">
        <w:t>a</w:t>
      </w:r>
      <w:r w:rsidR="000A2753">
        <w:t>c</w:t>
      </w:r>
      <w:bookmarkEnd w:id="40"/>
    </w:p>
    <w:p w14:paraId="4631526A" w14:textId="77777777" w:rsidR="00341A22" w:rsidRPr="0014061B" w:rsidRDefault="00341A22" w:rsidP="00341A22">
      <w:pPr>
        <w:pStyle w:val="FirstParagraph"/>
        <w:rPr>
          <w:rFonts w:asciiTheme="majorHAnsi" w:hAnsiTheme="majorHAnsi" w:cstheme="majorHAnsi"/>
          <w:sz w:val="22"/>
          <w:szCs w:val="22"/>
        </w:rPr>
      </w:pPr>
      <w:r w:rsidRPr="0014061B">
        <w:rPr>
          <w:rFonts w:asciiTheme="majorHAnsi" w:hAnsiTheme="majorHAnsi" w:cstheme="majorHAnsi"/>
          <w:i/>
          <w:sz w:val="22"/>
          <w:szCs w:val="22"/>
        </w:rPr>
        <w:t xml:space="preserve">Type III </w:t>
      </w:r>
      <w:r>
        <w:rPr>
          <w:rFonts w:asciiTheme="majorHAnsi" w:hAnsiTheme="majorHAnsi" w:cstheme="majorHAnsi"/>
          <w:i/>
          <w:sz w:val="22"/>
          <w:szCs w:val="22"/>
        </w:rPr>
        <w:t>a</w:t>
      </w:r>
      <w:r w:rsidRPr="0014061B">
        <w:rPr>
          <w:rFonts w:asciiTheme="majorHAnsi" w:hAnsiTheme="majorHAnsi" w:cstheme="majorHAnsi"/>
          <w:i/>
          <w:sz w:val="22"/>
          <w:szCs w:val="22"/>
        </w:rPr>
        <w:t xml:space="preserve">nalysis of </w:t>
      </w:r>
      <w:r>
        <w:rPr>
          <w:rFonts w:asciiTheme="majorHAnsi" w:hAnsiTheme="majorHAnsi" w:cstheme="majorHAnsi"/>
          <w:i/>
          <w:sz w:val="22"/>
          <w:szCs w:val="22"/>
        </w:rPr>
        <w:t>v</w:t>
      </w:r>
      <w:r w:rsidRPr="0014061B">
        <w:rPr>
          <w:rFonts w:asciiTheme="majorHAnsi" w:hAnsiTheme="majorHAnsi" w:cstheme="majorHAnsi"/>
          <w:i/>
          <w:sz w:val="22"/>
          <w:szCs w:val="22"/>
        </w:rPr>
        <w:t xml:space="preserve">ariance table from a </w:t>
      </w:r>
      <w:r>
        <w:rPr>
          <w:rFonts w:asciiTheme="majorHAnsi" w:hAnsiTheme="majorHAnsi" w:cstheme="majorHAnsi"/>
          <w:i/>
          <w:sz w:val="22"/>
          <w:szCs w:val="22"/>
        </w:rPr>
        <w:t>l</w:t>
      </w:r>
      <w:r w:rsidRPr="0014061B">
        <w:rPr>
          <w:rFonts w:asciiTheme="majorHAnsi" w:hAnsiTheme="majorHAnsi" w:cstheme="majorHAnsi"/>
          <w:i/>
          <w:sz w:val="22"/>
          <w:szCs w:val="22"/>
        </w:rPr>
        <w:t xml:space="preserve">inear </w:t>
      </w:r>
      <w:r>
        <w:rPr>
          <w:rFonts w:asciiTheme="majorHAnsi" w:hAnsiTheme="majorHAnsi" w:cstheme="majorHAnsi"/>
          <w:i/>
          <w:sz w:val="22"/>
          <w:szCs w:val="22"/>
        </w:rPr>
        <w:t>m</w:t>
      </w:r>
      <w:r w:rsidRPr="0014061B">
        <w:rPr>
          <w:rFonts w:asciiTheme="majorHAnsi" w:hAnsiTheme="majorHAnsi" w:cstheme="majorHAnsi"/>
          <w:i/>
          <w:sz w:val="22"/>
          <w:szCs w:val="22"/>
        </w:rPr>
        <w:t>ixed</w:t>
      </w:r>
      <w:r>
        <w:rPr>
          <w:rFonts w:asciiTheme="majorHAnsi" w:hAnsiTheme="majorHAnsi" w:cstheme="majorHAnsi"/>
          <w:i/>
          <w:sz w:val="22"/>
          <w:szCs w:val="22"/>
        </w:rPr>
        <w:t>-e</w:t>
      </w:r>
      <w:r w:rsidRPr="0014061B">
        <w:rPr>
          <w:rFonts w:asciiTheme="majorHAnsi" w:hAnsiTheme="majorHAnsi" w:cstheme="majorHAnsi"/>
          <w:i/>
          <w:sz w:val="22"/>
          <w:szCs w:val="22"/>
        </w:rPr>
        <w:t xml:space="preserve">ffects </w:t>
      </w:r>
      <w:r>
        <w:rPr>
          <w:rFonts w:asciiTheme="majorHAnsi" w:hAnsiTheme="majorHAnsi" w:cstheme="majorHAnsi"/>
          <w:i/>
          <w:sz w:val="22"/>
          <w:szCs w:val="22"/>
        </w:rPr>
        <w:t>m</w:t>
      </w:r>
      <w:r w:rsidRPr="0014061B">
        <w:rPr>
          <w:rFonts w:asciiTheme="majorHAnsi" w:hAnsiTheme="majorHAnsi" w:cstheme="majorHAnsi"/>
          <w:i/>
          <w:sz w:val="22"/>
          <w:szCs w:val="22"/>
        </w:rPr>
        <w:t>odel</w:t>
      </w:r>
      <w:r w:rsidRPr="0014061B" w:rsidDel="00E45AB0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Pr="0014061B">
        <w:rPr>
          <w:rFonts w:asciiTheme="majorHAnsi" w:hAnsiTheme="majorHAnsi" w:cstheme="majorHAnsi"/>
          <w:i/>
          <w:sz w:val="22"/>
          <w:szCs w:val="22"/>
        </w:rPr>
        <w:t>on the effect</w:t>
      </w:r>
      <w:r>
        <w:rPr>
          <w:rFonts w:asciiTheme="majorHAnsi" w:hAnsiTheme="majorHAnsi" w:cstheme="majorHAnsi"/>
          <w:i/>
          <w:sz w:val="22"/>
          <w:szCs w:val="22"/>
        </w:rPr>
        <w:t>s</w:t>
      </w:r>
      <w:r w:rsidRPr="0014061B">
        <w:rPr>
          <w:rFonts w:asciiTheme="majorHAnsi" w:hAnsiTheme="majorHAnsi" w:cstheme="majorHAnsi"/>
          <w:i/>
          <w:sz w:val="22"/>
          <w:szCs w:val="22"/>
        </w:rPr>
        <w:t xml:space="preserve"> of age group</w:t>
      </w:r>
      <w:r>
        <w:rPr>
          <w:rFonts w:asciiTheme="majorHAnsi" w:hAnsiTheme="majorHAnsi" w:cstheme="majorHAnsi"/>
          <w:i/>
          <w:sz w:val="22"/>
          <w:szCs w:val="22"/>
        </w:rPr>
        <w:t xml:space="preserve"> </w:t>
      </w:r>
      <w:r>
        <w:rPr>
          <w:rFonts w:asciiTheme="majorHAnsi" w:hAnsiTheme="majorHAnsi" w:cstheme="majorHAnsi"/>
          <w:i/>
          <w:sz w:val="22"/>
        </w:rPr>
        <w:t>and slow oscillation topography</w:t>
      </w:r>
      <w:r w:rsidRPr="0014061B">
        <w:rPr>
          <w:rFonts w:asciiTheme="majorHAnsi" w:hAnsiTheme="majorHAnsi" w:cstheme="majorHAnsi"/>
          <w:i/>
          <w:sz w:val="22"/>
          <w:szCs w:val="22"/>
        </w:rPr>
        <w:t xml:space="preserve"> on the co-occurrence of slow oscillations with adult-like fast </w:t>
      </w:r>
      <w:proofErr w:type="spellStart"/>
      <w:r w:rsidRPr="0014061B">
        <w:rPr>
          <w:rFonts w:asciiTheme="majorHAnsi" w:hAnsiTheme="majorHAnsi" w:cstheme="majorHAnsi"/>
          <w:i/>
          <w:sz w:val="22"/>
          <w:szCs w:val="22"/>
        </w:rPr>
        <w:t>centro</w:t>
      </w:r>
      <w:proofErr w:type="spellEnd"/>
      <w:r w:rsidRPr="0014061B">
        <w:rPr>
          <w:rFonts w:asciiTheme="majorHAnsi" w:hAnsiTheme="majorHAnsi" w:cstheme="majorHAnsi"/>
          <w:i/>
          <w:sz w:val="22"/>
          <w:szCs w:val="22"/>
        </w:rPr>
        <w:t>-parietal sleep spindles</w:t>
      </w:r>
    </w:p>
    <w:tbl>
      <w:tblPr>
        <w:tblStyle w:val="Table"/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2410"/>
        <w:gridCol w:w="1559"/>
        <w:gridCol w:w="1418"/>
        <w:gridCol w:w="709"/>
        <w:gridCol w:w="1134"/>
        <w:gridCol w:w="850"/>
        <w:gridCol w:w="992"/>
      </w:tblGrid>
      <w:tr w:rsidR="00341A22" w:rsidRPr="000A0ADC" w14:paraId="388EE849" w14:textId="77777777" w:rsidTr="00341A22">
        <w:trPr>
          <w:cantSplit/>
          <w:trHeight w:hRule="exact" w:val="510"/>
          <w:tblHeader/>
          <w:jc w:val="center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37962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Predictor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48C60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D5DC4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Sum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of squares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A2EBF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Mean square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01034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0D5DC4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df</w:t>
            </w:r>
            <w:r w:rsidRPr="000D5DC4">
              <w:rPr>
                <w:rFonts w:asciiTheme="majorHAnsi" w:eastAsia="Times New Roman" w:hAnsiTheme="majorHAnsi" w:cstheme="majorHAnsi"/>
                <w:color w:val="000000"/>
                <w:sz w:val="22"/>
                <w:vertAlign w:val="subscript"/>
              </w:rPr>
              <w:t>Num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A8B48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0D5DC4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df</w:t>
            </w:r>
            <w:r w:rsidRPr="000D5DC4">
              <w:rPr>
                <w:rFonts w:asciiTheme="majorHAnsi" w:eastAsia="Times New Roman" w:hAnsiTheme="majorHAnsi" w:cstheme="majorHAnsi"/>
                <w:color w:val="000000"/>
                <w:sz w:val="22"/>
                <w:vertAlign w:val="subscript"/>
              </w:rPr>
              <w:t>Den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E34AE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D5DC4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F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7C3CA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D5DC4">
              <w:rPr>
                <w:rFonts w:asciiTheme="majorHAnsi" w:eastAsia="Times New Roman" w:hAnsiTheme="majorHAnsi" w:cstheme="majorHAnsi"/>
                <w:i/>
                <w:color w:val="000000"/>
                <w:sz w:val="22"/>
              </w:rPr>
              <w:t>p</w:t>
            </w:r>
          </w:p>
        </w:tc>
      </w:tr>
      <w:tr w:rsidR="00341A22" w:rsidRPr="000A0ADC" w14:paraId="7A4A4E7B" w14:textId="77777777" w:rsidTr="00341A22">
        <w:trPr>
          <w:cantSplit/>
          <w:trHeight w:hRule="exact" w:val="510"/>
          <w:jc w:val="center"/>
        </w:trPr>
        <w:tc>
          <w:tcPr>
            <w:tcW w:w="24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2126F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A</w:t>
            </w:r>
            <w:r w:rsidRPr="000D5DC4">
              <w:rPr>
                <w:rFonts w:asciiTheme="majorHAnsi" w:eastAsia="Times New Roman" w:hAnsiTheme="majorHAnsi" w:cstheme="majorHAnsi"/>
                <w:color w:val="000000"/>
                <w:sz w:val="22"/>
              </w:rPr>
              <w:t>ge group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A04F6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22.49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D4CFF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7.50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FC7C0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EE6EA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94.89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D9ADE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11.66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AF3DD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&lt; .001</w:t>
            </w:r>
          </w:p>
        </w:tc>
      </w:tr>
      <w:tr w:rsidR="00341A22" w:rsidRPr="000A0ADC" w14:paraId="4B983C42" w14:textId="77777777" w:rsidTr="00341A22">
        <w:trPr>
          <w:cantSplit/>
          <w:trHeight w:hRule="exact" w:val="510"/>
          <w:jc w:val="center"/>
        </w:trPr>
        <w:tc>
          <w:tcPr>
            <w:tcW w:w="24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1C5CA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T</w:t>
            </w:r>
            <w:r w:rsidRPr="000D5DC4">
              <w:rPr>
                <w:rFonts w:asciiTheme="majorHAnsi" w:eastAsia="Times New Roman" w:hAnsiTheme="majorHAnsi" w:cstheme="majorHAnsi"/>
                <w:color w:val="000000"/>
                <w:sz w:val="22"/>
              </w:rPr>
              <w:t>opography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D88A9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98.67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090A9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49.48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A985D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3C9A8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239.79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BE967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76.98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5F72C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&lt; .001</w:t>
            </w:r>
          </w:p>
        </w:tc>
      </w:tr>
      <w:tr w:rsidR="00341A22" w:rsidRPr="000A0ADC" w14:paraId="1BACE77B" w14:textId="77777777" w:rsidTr="00341A22">
        <w:trPr>
          <w:cantSplit/>
          <w:trHeight w:hRule="exact" w:val="510"/>
          <w:jc w:val="center"/>
        </w:trPr>
        <w:tc>
          <w:tcPr>
            <w:tcW w:w="241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C91AF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A</w:t>
            </w:r>
            <w:r w:rsidRPr="000D5DC4">
              <w:rPr>
                <w:rFonts w:asciiTheme="majorHAnsi" w:eastAsia="Times New Roman" w:hAnsiTheme="majorHAnsi" w:cstheme="majorHAnsi"/>
                <w:color w:val="000000"/>
                <w:sz w:val="22"/>
              </w:rPr>
              <w:t>ge group*topography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DBB04" w14:textId="4138E0D3" w:rsidR="00341A22" w:rsidRPr="0014061B" w:rsidRDefault="00603775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17.06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C7D7E" w14:textId="3E15D917" w:rsidR="00341A22" w:rsidRPr="0014061B" w:rsidRDefault="00364940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</w:t>
            </w:r>
            <w:r w:rsidR="00603775">
              <w:rPr>
                <w:rFonts w:asciiTheme="majorHAnsi" w:eastAsia="Times New Roman" w:hAnsiTheme="majorHAnsi" w:cstheme="majorHAnsi"/>
                <w:color w:val="000000"/>
                <w:sz w:val="22"/>
              </w:rPr>
              <w:t>.84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719F9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C3F12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239.79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C78AC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</w:rPr>
              <w:t>4.43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E1DE0" w14:textId="77777777" w:rsidR="00341A22" w:rsidRPr="0014061B" w:rsidRDefault="00341A22" w:rsidP="00341A22">
            <w:pPr>
              <w:spacing w:before="100" w:after="100"/>
              <w:ind w:left="100" w:right="10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4061B">
              <w:rPr>
                <w:rFonts w:asciiTheme="majorHAnsi" w:eastAsia="Times New Roman" w:hAnsiTheme="majorHAnsi" w:cstheme="majorHAnsi"/>
                <w:color w:val="000000"/>
                <w:sz w:val="22"/>
              </w:rPr>
              <w:t>&lt; .001</w:t>
            </w:r>
          </w:p>
        </w:tc>
      </w:tr>
    </w:tbl>
    <w:p w14:paraId="397A619B" w14:textId="6A80ADFF" w:rsidR="006B213F" w:rsidRPr="00D92844" w:rsidRDefault="00341A22" w:rsidP="006005E5">
      <w:pPr>
        <w:pStyle w:val="Textkrper"/>
        <w:spacing w:line="240" w:lineRule="auto"/>
      </w:pPr>
      <w:r w:rsidRPr="0014061B">
        <w:rPr>
          <w:rFonts w:asciiTheme="majorHAnsi" w:hAnsiTheme="majorHAnsi" w:cstheme="majorHAnsi"/>
          <w:i/>
          <w:sz w:val="18"/>
          <w:szCs w:val="18"/>
        </w:rPr>
        <w:t>Note</w:t>
      </w:r>
      <w:r w:rsidRPr="0014061B">
        <w:rPr>
          <w:rFonts w:asciiTheme="majorHAnsi" w:hAnsiTheme="majorHAnsi" w:cstheme="majorHAnsi"/>
          <w:sz w:val="18"/>
          <w:szCs w:val="18"/>
        </w:rPr>
        <w:t xml:space="preserve">. Model formula: measurement ~ </w:t>
      </w:r>
      <w:r>
        <w:rPr>
          <w:rFonts w:asciiTheme="majorHAnsi" w:hAnsiTheme="majorHAnsi" w:cstheme="majorHAnsi"/>
          <w:sz w:val="18"/>
          <w:szCs w:val="18"/>
        </w:rPr>
        <w:t>age group</w:t>
      </w:r>
      <w:r w:rsidRPr="0014061B">
        <w:rPr>
          <w:rFonts w:asciiTheme="majorHAnsi" w:hAnsiTheme="majorHAnsi" w:cstheme="majorHAnsi"/>
          <w:sz w:val="18"/>
          <w:szCs w:val="18"/>
        </w:rPr>
        <w:t xml:space="preserve"> * </w:t>
      </w:r>
      <w:r>
        <w:rPr>
          <w:rFonts w:asciiTheme="majorHAnsi" w:hAnsiTheme="majorHAnsi" w:cstheme="majorHAnsi"/>
          <w:sz w:val="18"/>
          <w:szCs w:val="18"/>
        </w:rPr>
        <w:t>topography</w:t>
      </w:r>
      <w:r w:rsidRPr="0014061B">
        <w:rPr>
          <w:rFonts w:asciiTheme="majorHAnsi" w:hAnsiTheme="majorHAnsi" w:cstheme="majorHAnsi"/>
          <w:sz w:val="18"/>
          <w:szCs w:val="18"/>
        </w:rPr>
        <w:t xml:space="preserve"> + (1 | ID), </w:t>
      </w:r>
      <w:proofErr w:type="spellStart"/>
      <w:r w:rsidRPr="0014061B">
        <w:rPr>
          <w:rFonts w:asciiTheme="majorHAnsi" w:hAnsiTheme="majorHAnsi" w:cstheme="majorHAnsi"/>
          <w:sz w:val="18"/>
          <w:szCs w:val="18"/>
        </w:rPr>
        <w:t>SOCoup_Data_adult</w:t>
      </w:r>
      <w:proofErr w:type="spellEnd"/>
      <w:r w:rsidRPr="0014061B">
        <w:rPr>
          <w:rFonts w:asciiTheme="majorHAnsi" w:hAnsiTheme="majorHAnsi" w:cstheme="majorHAnsi"/>
          <w:sz w:val="18"/>
          <w:szCs w:val="18"/>
        </w:rPr>
        <w:t xml:space="preserve">, TRUE, </w:t>
      </w:r>
      <w:proofErr w:type="spellStart"/>
      <w:r w:rsidRPr="0014061B">
        <w:rPr>
          <w:rFonts w:asciiTheme="majorHAnsi" w:hAnsiTheme="majorHAnsi" w:cstheme="majorHAnsi"/>
          <w:sz w:val="18"/>
          <w:szCs w:val="18"/>
        </w:rPr>
        <w:t>lmerControl</w:t>
      </w:r>
      <w:proofErr w:type="spellEnd"/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14061B">
        <w:rPr>
          <w:rFonts w:asciiTheme="majorHAnsi" w:hAnsiTheme="majorHAnsi" w:cstheme="majorHAnsi"/>
          <w:sz w:val="18"/>
          <w:szCs w:val="18"/>
        </w:rPr>
        <w:t>(optimizer = “</w:t>
      </w:r>
      <w:proofErr w:type="spellStart"/>
      <w:r w:rsidRPr="0014061B">
        <w:rPr>
          <w:rFonts w:asciiTheme="majorHAnsi" w:hAnsiTheme="majorHAnsi" w:cstheme="majorHAnsi"/>
          <w:sz w:val="18"/>
          <w:szCs w:val="18"/>
        </w:rPr>
        <w:t>nloptwrap</w:t>
      </w:r>
      <w:proofErr w:type="spellEnd"/>
      <w:r w:rsidRPr="0014061B">
        <w:rPr>
          <w:rFonts w:asciiTheme="majorHAnsi" w:hAnsiTheme="majorHAnsi" w:cstheme="majorHAnsi"/>
          <w:sz w:val="18"/>
          <w:szCs w:val="18"/>
        </w:rPr>
        <w:t xml:space="preserve">”, </w:t>
      </w:r>
      <w:proofErr w:type="spellStart"/>
      <w:r w:rsidRPr="0014061B">
        <w:rPr>
          <w:rFonts w:asciiTheme="majorHAnsi" w:hAnsiTheme="majorHAnsi" w:cstheme="majorHAnsi"/>
          <w:sz w:val="18"/>
          <w:szCs w:val="18"/>
        </w:rPr>
        <w:t>optCtrl</w:t>
      </w:r>
      <w:proofErr w:type="spellEnd"/>
      <w:r w:rsidRPr="0014061B">
        <w:rPr>
          <w:rFonts w:asciiTheme="majorHAnsi" w:hAnsiTheme="majorHAnsi" w:cstheme="majorHAnsi"/>
          <w:sz w:val="18"/>
          <w:szCs w:val="18"/>
        </w:rPr>
        <w:t xml:space="preserve"> = </w:t>
      </w:r>
      <w:proofErr w:type="gramStart"/>
      <w:r w:rsidRPr="0014061B">
        <w:rPr>
          <w:rFonts w:asciiTheme="majorHAnsi" w:hAnsiTheme="majorHAnsi" w:cstheme="majorHAnsi"/>
          <w:sz w:val="18"/>
          <w:szCs w:val="18"/>
        </w:rPr>
        <w:t>list(</w:t>
      </w:r>
      <w:proofErr w:type="gramEnd"/>
      <w:r w:rsidRPr="0014061B">
        <w:rPr>
          <w:rFonts w:asciiTheme="majorHAnsi" w:hAnsiTheme="majorHAnsi" w:cstheme="majorHAnsi"/>
          <w:sz w:val="18"/>
          <w:szCs w:val="18"/>
        </w:rPr>
        <w:t xml:space="preserve">algorithm = “NLOPT_LN_BOBYQA”)), </w:t>
      </w:r>
      <w:proofErr w:type="spellStart"/>
      <w:r w:rsidRPr="0014061B">
        <w:rPr>
          <w:rFonts w:asciiTheme="majorHAnsi" w:hAnsiTheme="majorHAnsi" w:cstheme="majorHAnsi"/>
          <w:sz w:val="18"/>
          <w:szCs w:val="18"/>
        </w:rPr>
        <w:t>na.exclude</w:t>
      </w:r>
      <w:proofErr w:type="spellEnd"/>
      <w:r w:rsidRPr="0014061B">
        <w:rPr>
          <w:rFonts w:asciiTheme="majorHAnsi" w:hAnsiTheme="majorHAnsi" w:cstheme="majorHAnsi"/>
          <w:sz w:val="18"/>
          <w:szCs w:val="18"/>
        </w:rPr>
        <w:t xml:space="preserve">. </w:t>
      </w:r>
      <w:r w:rsidRPr="00DE4C09">
        <w:rPr>
          <w:rFonts w:asciiTheme="majorHAnsi" w:hAnsiTheme="majorHAnsi" w:cstheme="majorHAnsi"/>
          <w:i/>
          <w:sz w:val="18"/>
          <w:szCs w:val="18"/>
        </w:rPr>
        <w:t>df</w:t>
      </w:r>
      <w:r>
        <w:rPr>
          <w:rFonts w:asciiTheme="majorHAnsi" w:hAnsiTheme="majorHAnsi" w:cstheme="majorHAnsi"/>
          <w:sz w:val="18"/>
          <w:szCs w:val="18"/>
        </w:rPr>
        <w:t xml:space="preserve">=degrees of freedom. </w:t>
      </w:r>
      <w:proofErr w:type="spellStart"/>
      <w:r w:rsidRPr="0014061B">
        <w:rPr>
          <w:rFonts w:asciiTheme="majorHAnsi" w:hAnsiTheme="majorHAnsi" w:cstheme="majorHAnsi"/>
          <w:i/>
          <w:sz w:val="18"/>
          <w:szCs w:val="18"/>
        </w:rPr>
        <w:t>df</w:t>
      </w:r>
      <w:r w:rsidRPr="0014061B">
        <w:rPr>
          <w:rFonts w:asciiTheme="majorHAnsi" w:hAnsiTheme="majorHAnsi" w:cstheme="majorHAnsi"/>
          <w:sz w:val="18"/>
          <w:szCs w:val="18"/>
          <w:vertAlign w:val="subscript"/>
        </w:rPr>
        <w:t>Num</w:t>
      </w:r>
      <w:proofErr w:type="spellEnd"/>
      <w:r>
        <w:rPr>
          <w:rFonts w:asciiTheme="majorHAnsi" w:hAnsiTheme="majorHAnsi" w:cstheme="majorHAnsi"/>
          <w:sz w:val="18"/>
          <w:szCs w:val="18"/>
        </w:rPr>
        <w:t xml:space="preserve"> indicates the degrees of freedom numerator. </w:t>
      </w:r>
      <w:proofErr w:type="spellStart"/>
      <w:r w:rsidRPr="0014061B">
        <w:rPr>
          <w:rFonts w:asciiTheme="majorHAnsi" w:hAnsiTheme="majorHAnsi" w:cstheme="majorHAnsi"/>
          <w:i/>
          <w:sz w:val="18"/>
          <w:szCs w:val="18"/>
        </w:rPr>
        <w:t>df</w:t>
      </w:r>
      <w:r w:rsidRPr="0014061B">
        <w:rPr>
          <w:rFonts w:asciiTheme="majorHAnsi" w:hAnsiTheme="majorHAnsi" w:cstheme="majorHAnsi"/>
          <w:sz w:val="18"/>
          <w:szCs w:val="18"/>
          <w:vertAlign w:val="subscript"/>
        </w:rPr>
        <w:t>Den</w:t>
      </w:r>
      <w:proofErr w:type="spellEnd"/>
      <w:r>
        <w:rPr>
          <w:rFonts w:asciiTheme="majorHAnsi" w:hAnsiTheme="majorHAnsi" w:cstheme="majorHAnsi"/>
          <w:sz w:val="18"/>
          <w:szCs w:val="18"/>
        </w:rPr>
        <w:t xml:space="preserve"> indicates the degrees of freedom denominator. </w:t>
      </w:r>
      <w:r w:rsidRPr="0014061B">
        <w:rPr>
          <w:rFonts w:asciiTheme="majorHAnsi" w:hAnsiTheme="majorHAnsi" w:cstheme="majorHAnsi"/>
          <w:sz w:val="18"/>
          <w:szCs w:val="18"/>
        </w:rPr>
        <w:t>Degrees of freedom were determined using Satterthwaite’s method.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</w:p>
    <w:sectPr w:rsidR="006B213F" w:rsidRPr="00D92844" w:rsidSect="0071251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A74877" w14:textId="77777777" w:rsidR="00510FCE" w:rsidRDefault="00510FCE" w:rsidP="008A3DE9">
      <w:pPr>
        <w:spacing w:after="0" w:line="240" w:lineRule="auto"/>
      </w:pPr>
      <w:r>
        <w:separator/>
      </w:r>
    </w:p>
  </w:endnote>
  <w:endnote w:type="continuationSeparator" w:id="0">
    <w:p w14:paraId="634A87C7" w14:textId="77777777" w:rsidR="00510FCE" w:rsidRDefault="00510FCE" w:rsidP="008A3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3440641"/>
      <w:docPartObj>
        <w:docPartGallery w:val="Page Numbers (Bottom of Page)"/>
        <w:docPartUnique/>
      </w:docPartObj>
    </w:sdtPr>
    <w:sdtEndPr/>
    <w:sdtContent>
      <w:p w14:paraId="4908EFB6" w14:textId="73803A02" w:rsidR="00510FCE" w:rsidRDefault="002C58CD">
        <w:pPr>
          <w:pStyle w:val="Fuzeile"/>
          <w:jc w:val="center"/>
        </w:pPr>
      </w:p>
    </w:sdtContent>
  </w:sdt>
  <w:p w14:paraId="2A6430DF" w14:textId="5158718C" w:rsidR="00510FCE" w:rsidRDefault="00510FCE" w:rsidP="00DF33C1">
    <w:pPr>
      <w:pStyle w:val="Fuzeile"/>
      <w:tabs>
        <w:tab w:val="clear" w:pos="4536"/>
        <w:tab w:val="clear" w:pos="9072"/>
        <w:tab w:val="left" w:pos="184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873813"/>
      <w:docPartObj>
        <w:docPartGallery w:val="Page Numbers (Bottom of Page)"/>
        <w:docPartUnique/>
      </w:docPartObj>
    </w:sdtPr>
    <w:sdtEndPr/>
    <w:sdtContent>
      <w:p w14:paraId="2E32174C" w14:textId="77777777" w:rsidR="00510FCE" w:rsidRDefault="00510FCE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52B48C89" w14:textId="77777777" w:rsidR="00510FCE" w:rsidRDefault="00510FCE" w:rsidP="00DF33C1">
    <w:pPr>
      <w:pStyle w:val="Fuzeile"/>
      <w:tabs>
        <w:tab w:val="clear" w:pos="4536"/>
        <w:tab w:val="clear" w:pos="9072"/>
        <w:tab w:val="left" w:pos="184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3411476"/>
      <w:docPartObj>
        <w:docPartGallery w:val="Page Numbers (Bottom of Page)"/>
        <w:docPartUnique/>
      </w:docPartObj>
    </w:sdtPr>
    <w:sdtEndPr/>
    <w:sdtContent>
      <w:p w14:paraId="345A9B78" w14:textId="77777777" w:rsidR="00510FCE" w:rsidRDefault="00510FCE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130B2C9A" w14:textId="77777777" w:rsidR="00510FCE" w:rsidRDefault="00510FCE" w:rsidP="00DF33C1">
    <w:pPr>
      <w:pStyle w:val="Fuzeile"/>
      <w:tabs>
        <w:tab w:val="clear" w:pos="4536"/>
        <w:tab w:val="clear" w:pos="9072"/>
        <w:tab w:val="left" w:pos="184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E1AF0F" w14:textId="77777777" w:rsidR="00510FCE" w:rsidRDefault="00510FCE" w:rsidP="008A3DE9">
      <w:pPr>
        <w:spacing w:after="0" w:line="240" w:lineRule="auto"/>
      </w:pPr>
      <w:r>
        <w:separator/>
      </w:r>
    </w:p>
  </w:footnote>
  <w:footnote w:type="continuationSeparator" w:id="0">
    <w:p w14:paraId="088F10D9" w14:textId="77777777" w:rsidR="00510FCE" w:rsidRDefault="00510FCE" w:rsidP="008A3D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2D7B4C"/>
    <w:multiLevelType w:val="hybridMultilevel"/>
    <w:tmpl w:val="34C002DA"/>
    <w:lvl w:ilvl="0" w:tplc="66901FF4">
      <w:start w:val="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186E05"/>
    <w:multiLevelType w:val="hybridMultilevel"/>
    <w:tmpl w:val="A6A236BA"/>
    <w:lvl w:ilvl="0" w:tplc="999EE1C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4DF"/>
    <w:rsid w:val="00000AF2"/>
    <w:rsid w:val="0000635D"/>
    <w:rsid w:val="000101D2"/>
    <w:rsid w:val="0001138D"/>
    <w:rsid w:val="00020EFF"/>
    <w:rsid w:val="00026441"/>
    <w:rsid w:val="00026D9B"/>
    <w:rsid w:val="000356CD"/>
    <w:rsid w:val="0003772C"/>
    <w:rsid w:val="00051592"/>
    <w:rsid w:val="00051F82"/>
    <w:rsid w:val="000548F9"/>
    <w:rsid w:val="000573F7"/>
    <w:rsid w:val="000652E6"/>
    <w:rsid w:val="0008507F"/>
    <w:rsid w:val="000926B0"/>
    <w:rsid w:val="00095F50"/>
    <w:rsid w:val="000A0ADC"/>
    <w:rsid w:val="000A200A"/>
    <w:rsid w:val="000A2753"/>
    <w:rsid w:val="000A7A15"/>
    <w:rsid w:val="000D07AE"/>
    <w:rsid w:val="000F32B5"/>
    <w:rsid w:val="000F52C9"/>
    <w:rsid w:val="0010331B"/>
    <w:rsid w:val="0010437E"/>
    <w:rsid w:val="00110FEA"/>
    <w:rsid w:val="00126572"/>
    <w:rsid w:val="0014061B"/>
    <w:rsid w:val="00162CCC"/>
    <w:rsid w:val="00172618"/>
    <w:rsid w:val="00184347"/>
    <w:rsid w:val="00196F29"/>
    <w:rsid w:val="001A35ED"/>
    <w:rsid w:val="001D3D6B"/>
    <w:rsid w:val="001E116D"/>
    <w:rsid w:val="001F0D5E"/>
    <w:rsid w:val="001F11FF"/>
    <w:rsid w:val="00207AD1"/>
    <w:rsid w:val="00216A7C"/>
    <w:rsid w:val="0023211E"/>
    <w:rsid w:val="0023490F"/>
    <w:rsid w:val="00234FB3"/>
    <w:rsid w:val="0023755D"/>
    <w:rsid w:val="002408DA"/>
    <w:rsid w:val="00242B1B"/>
    <w:rsid w:val="002440E8"/>
    <w:rsid w:val="002627BF"/>
    <w:rsid w:val="002632AA"/>
    <w:rsid w:val="00266F58"/>
    <w:rsid w:val="00272859"/>
    <w:rsid w:val="00276FDE"/>
    <w:rsid w:val="00283085"/>
    <w:rsid w:val="002A3C2E"/>
    <w:rsid w:val="002A556A"/>
    <w:rsid w:val="002C58CD"/>
    <w:rsid w:val="002C644F"/>
    <w:rsid w:val="002D0B1F"/>
    <w:rsid w:val="002D6CD6"/>
    <w:rsid w:val="002E6DF3"/>
    <w:rsid w:val="00304528"/>
    <w:rsid w:val="00317A5D"/>
    <w:rsid w:val="003223B7"/>
    <w:rsid w:val="0032348B"/>
    <w:rsid w:val="003324C4"/>
    <w:rsid w:val="00341A22"/>
    <w:rsid w:val="00356F22"/>
    <w:rsid w:val="00364940"/>
    <w:rsid w:val="00367A39"/>
    <w:rsid w:val="003751A1"/>
    <w:rsid w:val="00382D6A"/>
    <w:rsid w:val="003A30B2"/>
    <w:rsid w:val="003B36BF"/>
    <w:rsid w:val="003C45FA"/>
    <w:rsid w:val="003D2DBD"/>
    <w:rsid w:val="003F797C"/>
    <w:rsid w:val="00402D1F"/>
    <w:rsid w:val="0040680E"/>
    <w:rsid w:val="00430A0A"/>
    <w:rsid w:val="004358B3"/>
    <w:rsid w:val="00443A46"/>
    <w:rsid w:val="00455164"/>
    <w:rsid w:val="0045569C"/>
    <w:rsid w:val="00464B15"/>
    <w:rsid w:val="00471245"/>
    <w:rsid w:val="004848D5"/>
    <w:rsid w:val="004A645A"/>
    <w:rsid w:val="004B4316"/>
    <w:rsid w:val="004C58D7"/>
    <w:rsid w:val="004C6986"/>
    <w:rsid w:val="004D157C"/>
    <w:rsid w:val="004E16FC"/>
    <w:rsid w:val="004F0384"/>
    <w:rsid w:val="004F068E"/>
    <w:rsid w:val="00501A58"/>
    <w:rsid w:val="00505D70"/>
    <w:rsid w:val="00507086"/>
    <w:rsid w:val="0051060F"/>
    <w:rsid w:val="00510FCE"/>
    <w:rsid w:val="00526053"/>
    <w:rsid w:val="00541C23"/>
    <w:rsid w:val="005471C3"/>
    <w:rsid w:val="00557950"/>
    <w:rsid w:val="0057169E"/>
    <w:rsid w:val="0057730B"/>
    <w:rsid w:val="00587C52"/>
    <w:rsid w:val="00590FA4"/>
    <w:rsid w:val="00592BA7"/>
    <w:rsid w:val="005A1AFE"/>
    <w:rsid w:val="005C34EC"/>
    <w:rsid w:val="005C4A56"/>
    <w:rsid w:val="005C79C1"/>
    <w:rsid w:val="005D31A7"/>
    <w:rsid w:val="005D5891"/>
    <w:rsid w:val="005E3FFD"/>
    <w:rsid w:val="005E4458"/>
    <w:rsid w:val="005E5CF5"/>
    <w:rsid w:val="005E752D"/>
    <w:rsid w:val="005F7BB0"/>
    <w:rsid w:val="006000BA"/>
    <w:rsid w:val="006005E5"/>
    <w:rsid w:val="00600F6E"/>
    <w:rsid w:val="00603775"/>
    <w:rsid w:val="00632B99"/>
    <w:rsid w:val="00641477"/>
    <w:rsid w:val="00642D40"/>
    <w:rsid w:val="0066515A"/>
    <w:rsid w:val="006807E8"/>
    <w:rsid w:val="006813A2"/>
    <w:rsid w:val="006B15D1"/>
    <w:rsid w:val="006B213F"/>
    <w:rsid w:val="006D4E3F"/>
    <w:rsid w:val="006D6365"/>
    <w:rsid w:val="006D7640"/>
    <w:rsid w:val="006E0E48"/>
    <w:rsid w:val="006E1F7B"/>
    <w:rsid w:val="006F18AE"/>
    <w:rsid w:val="006F5546"/>
    <w:rsid w:val="006F6B85"/>
    <w:rsid w:val="0071251F"/>
    <w:rsid w:val="00725C9F"/>
    <w:rsid w:val="007362B7"/>
    <w:rsid w:val="00755732"/>
    <w:rsid w:val="00756257"/>
    <w:rsid w:val="00756892"/>
    <w:rsid w:val="00756CCB"/>
    <w:rsid w:val="007576C4"/>
    <w:rsid w:val="0076643F"/>
    <w:rsid w:val="00776695"/>
    <w:rsid w:val="007A343A"/>
    <w:rsid w:val="007A6DB3"/>
    <w:rsid w:val="007B148A"/>
    <w:rsid w:val="007B18BB"/>
    <w:rsid w:val="007B1BF3"/>
    <w:rsid w:val="007B7009"/>
    <w:rsid w:val="007C52F3"/>
    <w:rsid w:val="007D4E4F"/>
    <w:rsid w:val="007E3AE7"/>
    <w:rsid w:val="00803731"/>
    <w:rsid w:val="008170E2"/>
    <w:rsid w:val="00827D8E"/>
    <w:rsid w:val="00840568"/>
    <w:rsid w:val="0084366E"/>
    <w:rsid w:val="00854D64"/>
    <w:rsid w:val="00881961"/>
    <w:rsid w:val="0088724B"/>
    <w:rsid w:val="008913D2"/>
    <w:rsid w:val="00897154"/>
    <w:rsid w:val="008A0DB0"/>
    <w:rsid w:val="008A1F0D"/>
    <w:rsid w:val="008A242F"/>
    <w:rsid w:val="008A3DE9"/>
    <w:rsid w:val="008C68AD"/>
    <w:rsid w:val="008E3014"/>
    <w:rsid w:val="008E6230"/>
    <w:rsid w:val="008F0A80"/>
    <w:rsid w:val="008F6BAF"/>
    <w:rsid w:val="0090241D"/>
    <w:rsid w:val="009031CA"/>
    <w:rsid w:val="0090679C"/>
    <w:rsid w:val="00930577"/>
    <w:rsid w:val="009537CA"/>
    <w:rsid w:val="00965EB5"/>
    <w:rsid w:val="009777D9"/>
    <w:rsid w:val="00983AF2"/>
    <w:rsid w:val="00994913"/>
    <w:rsid w:val="009A552E"/>
    <w:rsid w:val="009A6624"/>
    <w:rsid w:val="009D5BB4"/>
    <w:rsid w:val="009E41B1"/>
    <w:rsid w:val="009F3178"/>
    <w:rsid w:val="00A07E98"/>
    <w:rsid w:val="00A25DFF"/>
    <w:rsid w:val="00A312F5"/>
    <w:rsid w:val="00A50A72"/>
    <w:rsid w:val="00A51909"/>
    <w:rsid w:val="00A5433A"/>
    <w:rsid w:val="00A71409"/>
    <w:rsid w:val="00A72645"/>
    <w:rsid w:val="00A86431"/>
    <w:rsid w:val="00A90F3E"/>
    <w:rsid w:val="00A91D1A"/>
    <w:rsid w:val="00A9321E"/>
    <w:rsid w:val="00AA27B7"/>
    <w:rsid w:val="00AA2B04"/>
    <w:rsid w:val="00AA5B00"/>
    <w:rsid w:val="00AB266E"/>
    <w:rsid w:val="00AC5AF4"/>
    <w:rsid w:val="00AD3437"/>
    <w:rsid w:val="00AE24CA"/>
    <w:rsid w:val="00AF12B3"/>
    <w:rsid w:val="00AF5277"/>
    <w:rsid w:val="00B05116"/>
    <w:rsid w:val="00B12A7E"/>
    <w:rsid w:val="00B31871"/>
    <w:rsid w:val="00B36DB6"/>
    <w:rsid w:val="00B41E99"/>
    <w:rsid w:val="00B43B6D"/>
    <w:rsid w:val="00B5261A"/>
    <w:rsid w:val="00B6443A"/>
    <w:rsid w:val="00B66EE3"/>
    <w:rsid w:val="00B77FB3"/>
    <w:rsid w:val="00B84A24"/>
    <w:rsid w:val="00B86EC9"/>
    <w:rsid w:val="00B90B28"/>
    <w:rsid w:val="00BB266F"/>
    <w:rsid w:val="00BB435B"/>
    <w:rsid w:val="00BC302E"/>
    <w:rsid w:val="00BC652F"/>
    <w:rsid w:val="00BD31D1"/>
    <w:rsid w:val="00BE541F"/>
    <w:rsid w:val="00BF3946"/>
    <w:rsid w:val="00C0464F"/>
    <w:rsid w:val="00C07C08"/>
    <w:rsid w:val="00C14E50"/>
    <w:rsid w:val="00C2709A"/>
    <w:rsid w:val="00C30759"/>
    <w:rsid w:val="00C32AF1"/>
    <w:rsid w:val="00C352A8"/>
    <w:rsid w:val="00C53E7F"/>
    <w:rsid w:val="00C556F9"/>
    <w:rsid w:val="00C630D8"/>
    <w:rsid w:val="00C777BF"/>
    <w:rsid w:val="00C77959"/>
    <w:rsid w:val="00C85992"/>
    <w:rsid w:val="00C968E3"/>
    <w:rsid w:val="00CB7C48"/>
    <w:rsid w:val="00CE4C0F"/>
    <w:rsid w:val="00CF7372"/>
    <w:rsid w:val="00D0112E"/>
    <w:rsid w:val="00D02E54"/>
    <w:rsid w:val="00D16810"/>
    <w:rsid w:val="00D21BAE"/>
    <w:rsid w:val="00D35F47"/>
    <w:rsid w:val="00D512F4"/>
    <w:rsid w:val="00D629E5"/>
    <w:rsid w:val="00D632BB"/>
    <w:rsid w:val="00D65B11"/>
    <w:rsid w:val="00D65B5A"/>
    <w:rsid w:val="00D76B15"/>
    <w:rsid w:val="00D868D8"/>
    <w:rsid w:val="00D92844"/>
    <w:rsid w:val="00DC2132"/>
    <w:rsid w:val="00DC4E91"/>
    <w:rsid w:val="00DC55AC"/>
    <w:rsid w:val="00DC64F6"/>
    <w:rsid w:val="00DE2F1D"/>
    <w:rsid w:val="00DE4C09"/>
    <w:rsid w:val="00DF0EF7"/>
    <w:rsid w:val="00DF33C1"/>
    <w:rsid w:val="00DF69BC"/>
    <w:rsid w:val="00DF7B62"/>
    <w:rsid w:val="00E033D8"/>
    <w:rsid w:val="00E073D0"/>
    <w:rsid w:val="00E15156"/>
    <w:rsid w:val="00E17A82"/>
    <w:rsid w:val="00E20C1F"/>
    <w:rsid w:val="00E2312F"/>
    <w:rsid w:val="00E45AB0"/>
    <w:rsid w:val="00E641E0"/>
    <w:rsid w:val="00E666DA"/>
    <w:rsid w:val="00E70BF1"/>
    <w:rsid w:val="00E81D60"/>
    <w:rsid w:val="00E9045F"/>
    <w:rsid w:val="00EA4302"/>
    <w:rsid w:val="00EA46E9"/>
    <w:rsid w:val="00EA7E00"/>
    <w:rsid w:val="00EB04BC"/>
    <w:rsid w:val="00EC71F6"/>
    <w:rsid w:val="00ED1D6B"/>
    <w:rsid w:val="00ED2E60"/>
    <w:rsid w:val="00EE34DE"/>
    <w:rsid w:val="00EE711C"/>
    <w:rsid w:val="00F315E5"/>
    <w:rsid w:val="00F34C2E"/>
    <w:rsid w:val="00F40819"/>
    <w:rsid w:val="00F412BE"/>
    <w:rsid w:val="00F41B32"/>
    <w:rsid w:val="00F61200"/>
    <w:rsid w:val="00F658DA"/>
    <w:rsid w:val="00F80D9C"/>
    <w:rsid w:val="00F96E0A"/>
    <w:rsid w:val="00FB2627"/>
    <w:rsid w:val="00FC04DF"/>
    <w:rsid w:val="00FE3564"/>
    <w:rsid w:val="00FE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143A6828"/>
  <w14:defaultImageDpi w14:val="330"/>
  <w15:chartTrackingRefBased/>
  <w15:docId w15:val="{EB0247FB-32E8-4CF4-A563-51F244A7D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C04DF"/>
    <w:pPr>
      <w:spacing w:line="360" w:lineRule="auto"/>
      <w:jc w:val="both"/>
    </w:pPr>
    <w:rPr>
      <w:rFonts w:ascii="Calibri Light" w:hAnsi="Calibri Light"/>
      <w:sz w:val="24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F12B3"/>
    <w:pPr>
      <w:keepNext/>
      <w:keepLines/>
      <w:spacing w:after="0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26D9B"/>
    <w:pPr>
      <w:keepNext/>
      <w:keepLines/>
      <w:spacing w:after="0"/>
      <w:outlineLvl w:val="1"/>
    </w:pPr>
    <w:rPr>
      <w:rFonts w:eastAsiaTheme="majorEastAsia" w:cstheme="majorBidi"/>
      <w:i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F12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F12B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ompact">
    <w:name w:val="Compact"/>
    <w:basedOn w:val="Textkrper"/>
    <w:qFormat/>
    <w:rsid w:val="005D31A7"/>
    <w:pPr>
      <w:spacing w:before="36" w:after="36" w:line="240" w:lineRule="auto"/>
      <w:jc w:val="left"/>
    </w:pPr>
    <w:rPr>
      <w:rFonts w:asciiTheme="minorHAnsi" w:hAnsiTheme="minorHAnsi"/>
      <w:szCs w:val="24"/>
      <w:lang w:val="en-US"/>
    </w:rPr>
  </w:style>
  <w:style w:type="table" w:customStyle="1" w:styleId="Table">
    <w:name w:val="Table"/>
    <w:semiHidden/>
    <w:unhideWhenUsed/>
    <w:qFormat/>
    <w:rsid w:val="005D31A7"/>
    <w:pPr>
      <w:spacing w:after="200" w:line="240" w:lineRule="auto"/>
    </w:pPr>
    <w:rPr>
      <w:sz w:val="24"/>
      <w:szCs w:val="24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aption">
    <w:name w:val="Table Caption"/>
    <w:basedOn w:val="Beschriftung"/>
    <w:rsid w:val="005D31A7"/>
    <w:pPr>
      <w:keepNext/>
      <w:spacing w:after="120"/>
      <w:jc w:val="left"/>
    </w:pPr>
    <w:rPr>
      <w:rFonts w:asciiTheme="minorHAnsi" w:hAnsiTheme="minorHAnsi"/>
      <w:iCs w:val="0"/>
      <w:color w:val="auto"/>
      <w:sz w:val="24"/>
      <w:szCs w:val="24"/>
      <w:lang w:val="en-US"/>
    </w:rPr>
  </w:style>
  <w:style w:type="paragraph" w:styleId="Textkrper">
    <w:name w:val="Body Text"/>
    <w:basedOn w:val="Standard"/>
    <w:link w:val="TextkrperZchn"/>
    <w:uiPriority w:val="99"/>
    <w:unhideWhenUsed/>
    <w:rsid w:val="005D31A7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5D31A7"/>
    <w:rPr>
      <w:rFonts w:ascii="Calibri Light" w:hAnsi="Calibri Light"/>
      <w:sz w:val="24"/>
      <w:lang w:val="en-GB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5D31A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FirstParagraph">
    <w:name w:val="First Paragraph"/>
    <w:basedOn w:val="Textkrper"/>
    <w:next w:val="Textkrper"/>
    <w:qFormat/>
    <w:rsid w:val="0008507F"/>
    <w:pPr>
      <w:spacing w:before="180" w:after="180" w:line="240" w:lineRule="auto"/>
      <w:jc w:val="left"/>
    </w:pPr>
    <w:rPr>
      <w:rFonts w:asciiTheme="minorHAnsi" w:hAnsiTheme="minorHAnsi"/>
      <w:szCs w:val="24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03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03731"/>
    <w:rPr>
      <w:rFonts w:ascii="Segoe UI" w:hAnsi="Segoe UI" w:cs="Segoe UI"/>
      <w:sz w:val="18"/>
      <w:szCs w:val="18"/>
      <w:lang w:val="en-GB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27D8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27D8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27D8E"/>
    <w:rPr>
      <w:rFonts w:ascii="Calibri Light" w:hAnsi="Calibri Light"/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7D8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7D8E"/>
    <w:rPr>
      <w:rFonts w:ascii="Calibri Light" w:hAnsi="Calibri Light"/>
      <w:b/>
      <w:bCs/>
      <w:sz w:val="20"/>
      <w:szCs w:val="20"/>
      <w:lang w:val="en-GB"/>
    </w:rPr>
  </w:style>
  <w:style w:type="paragraph" w:styleId="Kopfzeile">
    <w:name w:val="header"/>
    <w:basedOn w:val="Standard"/>
    <w:link w:val="KopfzeileZchn"/>
    <w:uiPriority w:val="99"/>
    <w:unhideWhenUsed/>
    <w:rsid w:val="008A3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A3DE9"/>
    <w:rPr>
      <w:rFonts w:ascii="Calibri Light" w:hAnsi="Calibri Light"/>
      <w:sz w:val="24"/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8A3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A3DE9"/>
    <w:rPr>
      <w:rFonts w:ascii="Calibri Light" w:hAnsi="Calibri Light"/>
      <w:sz w:val="24"/>
      <w:lang w:val="en-GB"/>
    </w:rPr>
  </w:style>
  <w:style w:type="paragraph" w:styleId="Listenabsatz">
    <w:name w:val="List Paragraph"/>
    <w:basedOn w:val="Standard"/>
    <w:uiPriority w:val="34"/>
    <w:qFormat/>
    <w:rsid w:val="00D76B1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F6BA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F6BAF"/>
    <w:rPr>
      <w:color w:val="605E5C"/>
      <w:shd w:val="clear" w:color="auto" w:fill="E1DFDD"/>
    </w:rPr>
  </w:style>
  <w:style w:type="table" w:customStyle="1" w:styleId="Table1">
    <w:name w:val="Table1"/>
    <w:semiHidden/>
    <w:unhideWhenUsed/>
    <w:qFormat/>
    <w:rsid w:val="00840568"/>
    <w:pPr>
      <w:spacing w:after="200" w:line="240" w:lineRule="auto"/>
    </w:pPr>
    <w:rPr>
      <w:sz w:val="24"/>
      <w:szCs w:val="24"/>
      <w:lang w:val="en-US" w:eastAsia="de-D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367A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val="de-DE"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67A39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gnd-iwgdh3b">
    <w:name w:val="gnd-iwgdh3b"/>
    <w:basedOn w:val="Absatz-Standardschriftart"/>
    <w:rsid w:val="00367A39"/>
  </w:style>
  <w:style w:type="character" w:customStyle="1" w:styleId="berschrift1Zchn">
    <w:name w:val="Überschrift 1 Zchn"/>
    <w:basedOn w:val="Absatz-Standardschriftart"/>
    <w:link w:val="berschrift1"/>
    <w:uiPriority w:val="9"/>
    <w:rsid w:val="00AF12B3"/>
    <w:rPr>
      <w:rFonts w:asciiTheme="majorHAnsi" w:eastAsiaTheme="majorEastAsia" w:hAnsiTheme="majorHAnsi" w:cstheme="majorBidi"/>
      <w:sz w:val="28"/>
      <w:szCs w:val="32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26D9B"/>
    <w:rPr>
      <w:rFonts w:ascii="Calibri Light" w:eastAsiaTheme="majorEastAsia" w:hAnsi="Calibri Light" w:cstheme="majorBidi"/>
      <w:i/>
      <w:szCs w:val="26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F12B3"/>
    <w:rPr>
      <w:rFonts w:asciiTheme="majorHAnsi" w:eastAsiaTheme="majorEastAsia" w:hAnsiTheme="majorHAnsi" w:cstheme="majorBidi"/>
      <w:color w:val="000000" w:themeColor="text1"/>
      <w:szCs w:val="24"/>
      <w:lang w:val="en-GB"/>
    </w:rPr>
  </w:style>
  <w:style w:type="paragraph" w:styleId="Verzeichnis2">
    <w:name w:val="toc 2"/>
    <w:basedOn w:val="Standard"/>
    <w:next w:val="Standard"/>
    <w:autoRedefine/>
    <w:uiPriority w:val="39"/>
    <w:unhideWhenUsed/>
    <w:rsid w:val="005C34EC"/>
    <w:pPr>
      <w:spacing w:after="0" w:line="240" w:lineRule="auto"/>
      <w:ind w:left="227"/>
    </w:pPr>
    <w:rPr>
      <w:sz w:val="22"/>
    </w:rPr>
  </w:style>
  <w:style w:type="paragraph" w:styleId="Verzeichnis1">
    <w:name w:val="toc 1"/>
    <w:basedOn w:val="Standard"/>
    <w:next w:val="Standard"/>
    <w:autoRedefine/>
    <w:uiPriority w:val="39"/>
    <w:unhideWhenUsed/>
    <w:rsid w:val="00541C23"/>
    <w:pPr>
      <w:tabs>
        <w:tab w:val="right" w:leader="dot" w:pos="9062"/>
      </w:tabs>
      <w:spacing w:after="0" w:line="240" w:lineRule="auto"/>
    </w:pPr>
    <w:rPr>
      <w:sz w:val="28"/>
    </w:rPr>
  </w:style>
  <w:style w:type="paragraph" w:styleId="Verzeichnis3">
    <w:name w:val="toc 3"/>
    <w:basedOn w:val="Standard"/>
    <w:next w:val="Standard"/>
    <w:autoRedefine/>
    <w:uiPriority w:val="39"/>
    <w:unhideWhenUsed/>
    <w:rsid w:val="00541C23"/>
    <w:pPr>
      <w:tabs>
        <w:tab w:val="right" w:leader="dot" w:pos="9062"/>
      </w:tabs>
      <w:spacing w:after="0" w:line="240" w:lineRule="auto"/>
      <w:ind w:left="227"/>
    </w:pPr>
    <w:rPr>
      <w:rFonts w:asciiTheme="majorHAnsi" w:hAnsiTheme="majorHAnsi" w:cstheme="majorHAnsi"/>
      <w:sz w:val="22"/>
      <w:szCs w:val="28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F12B3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63423-F3A2-48AD-96A9-864DE8B3F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5508</Words>
  <Characters>34707</Characters>
  <Application>Microsoft Office Word</Application>
  <DocSecurity>0</DocSecurity>
  <Lines>289</Lines>
  <Paragraphs>80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Jöchner, Ann Kathrin</dc:creator>
  <cp:keywords/>
  <dc:description/>
  <cp:lastModifiedBy>Jöchner, Ann Kathrin</cp:lastModifiedBy>
  <cp:revision>52</cp:revision>
  <cp:lastPrinted>2023-09-25T10:19:00Z</cp:lastPrinted>
  <dcterms:created xsi:type="dcterms:W3CDTF">2023-07-25T13:36:00Z</dcterms:created>
  <dcterms:modified xsi:type="dcterms:W3CDTF">2023-11-17T16:55:00Z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b1140543cd30fc884287a5f1d4ea7b66372421f240f3b4509ebacd6d8331efde</vt:lpwstr>
  </property>
</Properties>
</file>