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A415" w14:textId="270E49B4" w:rsidR="005516CB" w:rsidRPr="00964156" w:rsidRDefault="00992075" w:rsidP="005516CB">
      <w:pPr>
        <w:spacing w:line="48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Supplementary file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156" w:rsidRPr="00964156" w14:paraId="7F53DE9A" w14:textId="77777777" w:rsidTr="008824CD">
        <w:tc>
          <w:tcPr>
            <w:tcW w:w="3116" w:type="dxa"/>
          </w:tcPr>
          <w:p w14:paraId="6359883A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Parameter (symbol)</w:t>
            </w:r>
          </w:p>
        </w:tc>
        <w:tc>
          <w:tcPr>
            <w:tcW w:w="3117" w:type="dxa"/>
          </w:tcPr>
          <w:p w14:paraId="7CCC07A9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Value, units</w:t>
            </w:r>
          </w:p>
        </w:tc>
        <w:tc>
          <w:tcPr>
            <w:tcW w:w="3117" w:type="dxa"/>
          </w:tcPr>
          <w:p w14:paraId="3A4EE27E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Reference</w:t>
            </w:r>
          </w:p>
        </w:tc>
      </w:tr>
      <w:tr w:rsidR="00964156" w:rsidRPr="00964156" w14:paraId="53160088" w14:textId="77777777" w:rsidTr="008824CD">
        <w:tc>
          <w:tcPr>
            <w:tcW w:w="3116" w:type="dxa"/>
          </w:tcPr>
          <w:p w14:paraId="4F8FAA30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iCs/>
                <w:color w:val="000000" w:themeColor="text1"/>
                <w:vertAlign w:val="subscript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Synthesis rate of virulence factors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k</w:t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p</w:t>
            </w:r>
            <w:r w:rsidRPr="00964156">
              <w:rPr>
                <w:rFonts w:ascii="Garamond" w:hAnsi="Garamond"/>
                <w:iCs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5580D12C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 xml:space="preserve">1 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6D"/>
            </w:r>
            <w:r w:rsidRPr="00964156">
              <w:rPr>
                <w:rFonts w:ascii="Garamond" w:hAnsi="Garamond"/>
                <w:color w:val="000000" w:themeColor="text1"/>
              </w:rPr>
              <w:t>M/hr</w:t>
            </w:r>
          </w:p>
        </w:tc>
        <w:tc>
          <w:tcPr>
            <w:tcW w:w="3117" w:type="dxa"/>
          </w:tcPr>
          <w:p w14:paraId="49E567BD" w14:textId="77777777" w:rsidR="005516CB" w:rsidRPr="00964156" w:rsidRDefault="005516CB" w:rsidP="008824CD">
            <w:pPr>
              <w:snapToGrid w:val="0"/>
              <w:rPr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PEVuZE5vdGU+PENpdGU+PEF1dGhvcj5KdWxvdTwvQXV0aG9yPjxZZWFyPjIwMTM8L1llYXI+PFJl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==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 </w:instrText>
            </w: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PEVuZE5vdGU+PENpdGU+PEF1dGhvcj5KdWxvdTwvQXV0aG9yPjxZZWFyPjIwMTM8L1llYXI+PFJl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==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EN.CITE.DATA </w:instrText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separate"/>
            </w:r>
            <w:r w:rsidRPr="00964156">
              <w:rPr>
                <w:rFonts w:ascii="Garamond" w:hAnsi="Garamond"/>
                <w:noProof/>
                <w:color w:val="000000" w:themeColor="text1"/>
              </w:rPr>
              <w:t>(17, 58, 62)</w:t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</w:p>
          <w:p w14:paraId="00C9A6F0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64156" w:rsidRPr="00964156" w14:paraId="43696296" w14:textId="77777777" w:rsidTr="008824CD">
        <w:tc>
          <w:tcPr>
            <w:tcW w:w="3116" w:type="dxa"/>
          </w:tcPr>
          <w:p w14:paraId="0E1F35DB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Decay rate of virulence factors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d</w:t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v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5E61C655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0.1/hr</w:t>
            </w:r>
          </w:p>
        </w:tc>
        <w:tc>
          <w:tcPr>
            <w:tcW w:w="3117" w:type="dxa"/>
          </w:tcPr>
          <w:p w14:paraId="6802986C" w14:textId="77777777" w:rsidR="005516CB" w:rsidRPr="00964156" w:rsidRDefault="005516CB" w:rsidP="008824CD">
            <w:pPr>
              <w:snapToGrid w:val="0"/>
              <w:rPr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fldChar w:fldCharType="begin"/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 &lt;EndNote&gt;&lt;Cite&gt;&lt;Author&gt;Jin&lt;/Author&gt;&lt;Year&gt;2018&lt;/Year&gt;&lt;RecNum&gt;650&lt;/RecNum&gt;&lt;DisplayText&gt;(63, 64)&lt;/DisplayText&gt;&lt;record&gt;&lt;rec-number&gt;650&lt;/rec-number&gt;&lt;foreign-keys&gt;&lt;key app="EN" db-id="frrx59swivtrdyersrpxpsdavas5wed0z55t" timestamp="1592856630"&gt;650&lt;/key&gt;&lt;/foreign-keys&gt;&lt;ref-type name="Journal Article"&gt;17&lt;/ref-type&gt;&lt;contributors&gt;&lt;authors&gt;&lt;author&gt;Jin, Zhenyu&lt;/author&gt;&lt;author&gt;Li, Jiahong&lt;/author&gt;&lt;author&gt;Ni, Lei&lt;/author&gt;&lt;author&gt;Zhang, Rongrong&lt;/author&gt;&lt;author&gt;Xia, Aiguo&lt;/author&gt;&lt;author&gt;Jin, Fan&lt;/author&gt;&lt;/authors&gt;&lt;/contributors&gt;&lt;titles&gt;&lt;title&gt;Conditional privatization of a public siderophore enables Pseudomonas aeruginosa to resist cheater invasion&lt;/title&gt;&lt;secondary-title&gt;Nature communications&lt;/secondary-title&gt;&lt;/titles&gt;&lt;periodical&gt;&lt;full-title&gt;Nature communications&lt;/full-title&gt;&lt;/periodical&gt;&lt;pages&gt;1-11&lt;/pages&gt;&lt;volume&gt;9&lt;/volume&gt;&lt;number&gt;1&lt;/number&gt;&lt;dates&gt;&lt;year&gt;2018&lt;/year&gt;&lt;/dates&gt;&lt;isbn&gt;2041-1723&lt;/isbn&gt;&lt;urls&gt;&lt;/urls&gt;&lt;/record&gt;&lt;/Cite&gt;&lt;Cite&gt;&lt;Author&gt;Lépine&lt;/Author&gt;&lt;Year&gt;2003&lt;/Year&gt;&lt;RecNum&gt;1358&lt;/RecNum&gt;&lt;record&gt;&lt;rec-number&gt;1358&lt;/rec-number&gt;&lt;foreign-keys&gt;&lt;key app="EN" db-id="frrx59swivtrdyersrpxpsdavas5wed0z55t" timestamp="1654606736"&gt;1358&lt;/key&gt;&lt;/foreign-keys&gt;&lt;ref-type name="Journal Article"&gt;17&lt;/ref-type&gt;&lt;contributors&gt;&lt;authors&gt;&lt;author&gt;Lépine, François&lt;/author&gt;&lt;author&gt;Déziel, E&lt;/author&gt;&lt;author&gt;Milot, Sylvain&lt;/author&gt;&lt;author&gt;Rahme, Laurence G&lt;/author&gt;&lt;/authors&gt;&lt;/contributors&gt;&lt;titles&gt;&lt;title&gt;A stable isotope dilution assay for the quantification of the Pseudomonas quinolone signal in Pseudomonas aeruginosa cultures&lt;/title&gt;&lt;secondary-title&gt;Biochimica et Biophysica Acta (BBA)-General Subjects&lt;/secondary-title&gt;&lt;/titles&gt;&lt;periodical&gt;&lt;full-title&gt;Biochimica et Biophysica Acta (BBA)-General Subjects&lt;/full-title&gt;&lt;/periodical&gt;&lt;pages&gt;36-41&lt;/pages&gt;&lt;volume&gt;1622&lt;/volume&gt;&lt;number&gt;1&lt;/number&gt;&lt;dates&gt;&lt;year&gt;2003&lt;/year&gt;&lt;/dates&gt;&lt;isbn&gt;0304-4165&lt;/isbn&gt;&lt;urls&gt;&lt;/urls&gt;&lt;/record&gt;&lt;/Cite&gt;&lt;/EndNote&gt;</w:instrText>
            </w:r>
            <w:r w:rsidRPr="00964156">
              <w:rPr>
                <w:rFonts w:ascii="Garamond" w:hAnsi="Garamond"/>
                <w:color w:val="000000" w:themeColor="text1"/>
              </w:rPr>
              <w:fldChar w:fldCharType="separate"/>
            </w:r>
            <w:r w:rsidRPr="00964156">
              <w:rPr>
                <w:rFonts w:ascii="Garamond" w:hAnsi="Garamond"/>
                <w:noProof/>
                <w:color w:val="000000" w:themeColor="text1"/>
              </w:rPr>
              <w:t>(63, 64)</w:t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</w:p>
          <w:p w14:paraId="469E5681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64156" w:rsidRPr="00964156" w14:paraId="65D0E6D6" w14:textId="77777777" w:rsidTr="008824CD">
        <w:tc>
          <w:tcPr>
            <w:tcW w:w="3116" w:type="dxa"/>
          </w:tcPr>
          <w:p w14:paraId="3CF7F886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Death rate of bacteria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d</w:t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c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1005F2F7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0.05/hr</w:t>
            </w:r>
          </w:p>
        </w:tc>
        <w:tc>
          <w:tcPr>
            <w:tcW w:w="3117" w:type="dxa"/>
          </w:tcPr>
          <w:p w14:paraId="4F46AFBE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fldChar w:fldCharType="begin"/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 &lt;EndNote&gt;&lt;Cite&gt;&lt;Author&gt;Wang&lt;/Author&gt;&lt;Year&gt;2010&lt;/Year&gt;&lt;RecNum&gt;676&lt;/RecNum&gt;&lt;DisplayText&gt;(65)&lt;/DisplayText&gt;&lt;record&gt;&lt;rec-number&gt;676&lt;/rec-number&gt;&lt;foreign-keys&gt;&lt;key app="EN" db-id="frrx59swivtrdyersrpxpsdavas5wed0z55t" timestamp="1598220425"&gt;676&lt;/key&gt;&lt;/foreign-keys&gt;&lt;ref-type name="Journal Article"&gt;17&lt;/ref-type&gt;&lt;contributors&gt;&lt;authors&gt;&lt;author&gt;Wang, Ping&lt;/author&gt;&lt;author&gt;Robert, Lydia&lt;/author&gt;&lt;author&gt;Pelletier, James&lt;/author&gt;&lt;author&gt;Dang, Wei Lien&lt;/author&gt;&lt;author&gt;Taddei, Francois&lt;/author&gt;&lt;author&gt;Wright, Andrew&lt;/author&gt;&lt;author&gt;Jun, Suckjoon&lt;/author&gt;&lt;/authors&gt;&lt;/contributors&gt;&lt;titles&gt;&lt;title&gt;Robust growth of Escherichia coli&lt;/title&gt;&lt;secondary-title&gt;Current biology : CB&lt;/secondary-title&gt;&lt;alt-title&gt;Curr Biol&lt;/alt-title&gt;&lt;/titles&gt;&lt;periodical&gt;&lt;full-title&gt;Current biology : CB&lt;/full-title&gt;&lt;abbr-1&gt;Curr Biol&lt;/abbr-1&gt;&lt;/periodical&gt;&lt;alt-periodical&gt;&lt;full-title&gt;Current biology : CB&lt;/full-title&gt;&lt;abbr-1&gt;Curr Biol&lt;/abbr-1&gt;&lt;/alt-periodical&gt;&lt;pages&gt;1099-1103&lt;/pages&gt;&lt;volume&gt;20&lt;/volume&gt;&lt;number&gt;12&lt;/number&gt;&lt;edition&gt;2010/05/27&lt;/edition&gt;&lt;keywords&gt;&lt;keyword&gt;Escherichia coli/*growth &amp;amp; development&lt;/keyword&gt;&lt;keyword&gt;Microfluidics&lt;/keyword&gt;&lt;/keywords&gt;&lt;dates&gt;&lt;year&gt;2010&lt;/year&gt;&lt;/dates&gt;&lt;isbn&gt;1879-0445&amp;#xD;0960-9822&lt;/isbn&gt;&lt;accession-num&gt;20537537&lt;/accession-num&gt;&lt;urls&gt;&lt;related-urls&gt;&lt;url&gt;https://pubmed.ncbi.nlm.nih.gov/20537537&lt;/url&gt;&lt;url&gt;https://www.ncbi.nlm.nih.gov/pmc/articles/PMC2902570/&lt;/url&gt;&lt;/related-urls&gt;&lt;/urls&gt;&lt;electronic-resource-num&gt;10.1016/j.cub.2010.04.045&lt;/electronic-resource-num&gt;&lt;remote-database-name&gt;PubMed&lt;/remote-database-name&gt;&lt;language&gt;eng&lt;/language&gt;&lt;/record&gt;&lt;/Cite&gt;&lt;/EndNote&gt;</w:instrText>
            </w:r>
            <w:r w:rsidRPr="00964156">
              <w:rPr>
                <w:rFonts w:ascii="Garamond" w:hAnsi="Garamond"/>
                <w:color w:val="000000" w:themeColor="text1"/>
              </w:rPr>
              <w:fldChar w:fldCharType="separate"/>
            </w:r>
            <w:r w:rsidRPr="00964156">
              <w:rPr>
                <w:rFonts w:ascii="Garamond" w:hAnsi="Garamond"/>
                <w:noProof/>
                <w:color w:val="000000" w:themeColor="text1"/>
              </w:rPr>
              <w:t>(65)</w:t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</w:p>
        </w:tc>
      </w:tr>
      <w:tr w:rsidR="00964156" w:rsidRPr="00964156" w14:paraId="04A6D300" w14:textId="77777777" w:rsidTr="008824CD">
        <w:tc>
          <w:tcPr>
            <w:tcW w:w="3116" w:type="dxa"/>
          </w:tcPr>
          <w:p w14:paraId="1A347F47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 xml:space="preserve">Growth rate of 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S. aureus</w:t>
            </w:r>
            <w:r w:rsidRPr="00964156">
              <w:rPr>
                <w:rFonts w:ascii="Garamond" w:hAnsi="Garamond"/>
                <w:color w:val="000000" w:themeColor="text1"/>
              </w:rPr>
              <w:t xml:space="preserve">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sym w:font="Symbol" w:char="F06D"/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s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6B0390F8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0.4/hr</w:t>
            </w:r>
          </w:p>
        </w:tc>
        <w:tc>
          <w:tcPr>
            <w:tcW w:w="3117" w:type="dxa"/>
          </w:tcPr>
          <w:p w14:paraId="02DD738E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Figure 1B</w:t>
            </w:r>
          </w:p>
        </w:tc>
      </w:tr>
      <w:tr w:rsidR="00964156" w:rsidRPr="00964156" w14:paraId="5933DA55" w14:textId="77777777" w:rsidTr="008824CD">
        <w:tc>
          <w:tcPr>
            <w:tcW w:w="3116" w:type="dxa"/>
          </w:tcPr>
          <w:p w14:paraId="0EF95443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i/>
                <w:iCs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 xml:space="preserve">Growth rate of 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P. aeruginosa</w:t>
            </w:r>
            <w:r w:rsidRPr="00964156">
              <w:rPr>
                <w:rFonts w:ascii="Garamond" w:hAnsi="Garamond"/>
                <w:color w:val="000000" w:themeColor="text1"/>
              </w:rPr>
              <w:t xml:space="preserve">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sym w:font="Symbol" w:char="F06D"/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p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0E224DB9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0.32/hr</w:t>
            </w:r>
          </w:p>
        </w:tc>
        <w:tc>
          <w:tcPr>
            <w:tcW w:w="3117" w:type="dxa"/>
          </w:tcPr>
          <w:p w14:paraId="550C700F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Figure 1B</w:t>
            </w:r>
          </w:p>
        </w:tc>
      </w:tr>
      <w:tr w:rsidR="00964156" w:rsidRPr="00964156" w14:paraId="2D6DF6A9" w14:textId="77777777" w:rsidTr="008824CD">
        <w:tc>
          <w:tcPr>
            <w:tcW w:w="3116" w:type="dxa"/>
          </w:tcPr>
          <w:p w14:paraId="354BE02C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i/>
                <w:iCs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 xml:space="preserve">Metabolism of 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S. aureus</w:t>
            </w:r>
            <w:r w:rsidRPr="00964156">
              <w:rPr>
                <w:rFonts w:ascii="Garamond" w:hAnsi="Garamond"/>
                <w:color w:val="000000" w:themeColor="text1"/>
              </w:rPr>
              <w:t xml:space="preserve">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sym w:font="Symbol" w:char="F065"/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s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3AE3C40A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1 mmol/g/hr</w:t>
            </w:r>
          </w:p>
        </w:tc>
        <w:tc>
          <w:tcPr>
            <w:tcW w:w="3117" w:type="dxa"/>
          </w:tcPr>
          <w:p w14:paraId="4EE4751F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PEVuZE5vdGU+PENpdGU+PEF1dGhvcj5XYWxsYWNlPC9BdXRob3I+PFllYXI+MTk4NjwvWWVhcj48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 </w:instrText>
            </w: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PEVuZE5vdGU+PENpdGU+PEF1dGhvcj5XYWxsYWNlPC9BdXRob3I+PFllYXI+MTk4NjwvWWVhcj48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EN.CITE.DATA </w:instrText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separate"/>
            </w:r>
            <w:r w:rsidRPr="00964156">
              <w:rPr>
                <w:rFonts w:ascii="Garamond" w:hAnsi="Garamond"/>
                <w:noProof/>
                <w:color w:val="000000" w:themeColor="text1"/>
              </w:rPr>
              <w:t>(59-61)</w:t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</w:p>
        </w:tc>
      </w:tr>
      <w:tr w:rsidR="00964156" w:rsidRPr="00964156" w14:paraId="3645B94D" w14:textId="77777777" w:rsidTr="008824CD">
        <w:tc>
          <w:tcPr>
            <w:tcW w:w="3116" w:type="dxa"/>
          </w:tcPr>
          <w:p w14:paraId="6E9C8769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i/>
                <w:iCs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 xml:space="preserve">Metabolism of 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P. aeruginosa</w:t>
            </w:r>
            <w:r w:rsidRPr="00964156">
              <w:rPr>
                <w:rFonts w:ascii="Garamond" w:hAnsi="Garamond"/>
                <w:color w:val="000000" w:themeColor="text1"/>
              </w:rPr>
              <w:t xml:space="preserve">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sym w:font="Symbol" w:char="F065"/>
            </w:r>
            <w:r w:rsidRPr="00964156">
              <w:rPr>
                <w:rFonts w:ascii="Garamond" w:hAnsi="Garamond"/>
                <w:i/>
                <w:iCs/>
                <w:color w:val="000000" w:themeColor="text1"/>
                <w:vertAlign w:val="subscript"/>
              </w:rPr>
              <w:t>p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0603B511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0.8 mmol/g/hr</w:t>
            </w:r>
          </w:p>
        </w:tc>
        <w:tc>
          <w:tcPr>
            <w:tcW w:w="3117" w:type="dxa"/>
          </w:tcPr>
          <w:p w14:paraId="574612A2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PEVuZE5vdGU+PENpdGU+PEF1dGhvcj5XYWxsYWNlPC9BdXRob3I+PFllYXI+MTk4NjwvWWVhcj48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 </w:instrText>
            </w:r>
            <w:r w:rsidRPr="00964156">
              <w:rPr>
                <w:rFonts w:ascii="Garamond" w:hAnsi="Garamond"/>
                <w:color w:val="000000" w:themeColor="text1"/>
              </w:rPr>
              <w:fldChar w:fldCharType="begin">
                <w:fldData xml:space="preserve">PEVuZE5vdGU+PENpdGU+PEF1dGhvcj5XYWxsYWNlPC9BdXRob3I+PFllYXI+MTk4NjwvWWVhcj48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</w:fldData>
              </w:fldChar>
            </w:r>
            <w:r w:rsidRPr="00964156">
              <w:rPr>
                <w:rFonts w:ascii="Garamond" w:hAnsi="Garamond"/>
                <w:color w:val="000000" w:themeColor="text1"/>
              </w:rPr>
              <w:instrText xml:space="preserve"> ADDIN EN.CITE.DATA </w:instrText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  <w:r w:rsidRPr="00964156">
              <w:rPr>
                <w:rFonts w:ascii="Garamond" w:hAnsi="Garamond"/>
                <w:color w:val="000000" w:themeColor="text1"/>
              </w:rPr>
            </w:r>
            <w:r w:rsidRPr="00964156">
              <w:rPr>
                <w:rFonts w:ascii="Garamond" w:hAnsi="Garamond"/>
                <w:color w:val="000000" w:themeColor="text1"/>
              </w:rPr>
              <w:fldChar w:fldCharType="separate"/>
            </w:r>
            <w:r w:rsidRPr="00964156">
              <w:rPr>
                <w:rFonts w:ascii="Garamond" w:hAnsi="Garamond"/>
                <w:noProof/>
                <w:color w:val="000000" w:themeColor="text1"/>
              </w:rPr>
              <w:t>(59-61)</w:t>
            </w:r>
            <w:r w:rsidRPr="00964156">
              <w:rPr>
                <w:rFonts w:ascii="Garamond" w:hAnsi="Garamond"/>
                <w:color w:val="000000" w:themeColor="text1"/>
              </w:rPr>
              <w:fldChar w:fldCharType="end"/>
            </w:r>
          </w:p>
        </w:tc>
      </w:tr>
      <w:tr w:rsidR="00964156" w:rsidRPr="00964156" w14:paraId="4A05ED28" w14:textId="77777777" w:rsidTr="008824CD">
        <w:tc>
          <w:tcPr>
            <w:tcW w:w="3116" w:type="dxa"/>
          </w:tcPr>
          <w:p w14:paraId="2BE2A0C1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Half maximal production rate of virulence factors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K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303DE787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</w:t>
            </w:r>
          </w:p>
        </w:tc>
        <w:tc>
          <w:tcPr>
            <w:tcW w:w="3117" w:type="dxa"/>
          </w:tcPr>
          <w:p w14:paraId="51E7F099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Estimated, see Methods</w:t>
            </w:r>
          </w:p>
        </w:tc>
      </w:tr>
      <w:tr w:rsidR="005516CB" w:rsidRPr="00964156" w14:paraId="2D2C8052" w14:textId="77777777" w:rsidTr="008824CD">
        <w:tc>
          <w:tcPr>
            <w:tcW w:w="3116" w:type="dxa"/>
          </w:tcPr>
          <w:p w14:paraId="6067ED9F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i/>
                <w:iCs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Spatial distribution (</w:t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sym w:font="Symbol" w:char="F06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0E13E1A7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0.1-1</w:t>
            </w:r>
          </w:p>
        </w:tc>
        <w:tc>
          <w:tcPr>
            <w:tcW w:w="3117" w:type="dxa"/>
          </w:tcPr>
          <w:p w14:paraId="2BC484EF" w14:textId="77777777" w:rsidR="005516CB" w:rsidRPr="00964156" w:rsidRDefault="005516CB" w:rsidP="008824CD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Estimated, see Methods</w:t>
            </w:r>
          </w:p>
        </w:tc>
      </w:tr>
    </w:tbl>
    <w:p w14:paraId="1F4385CF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color w:val="000000" w:themeColor="text1"/>
        </w:rPr>
      </w:pPr>
    </w:p>
    <w:p w14:paraId="3593489D" w14:textId="6A2E3C21" w:rsidR="005516CB" w:rsidRPr="00964156" w:rsidRDefault="00992075" w:rsidP="005516C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Supplementary file 2b</w:t>
      </w:r>
      <w:r w:rsidR="005516CB" w:rsidRPr="00964156">
        <w:rPr>
          <w:rFonts w:ascii="Garamond" w:hAnsi="Garamond"/>
          <w:color w:val="000000" w:themeColor="text1"/>
        </w:rPr>
        <w:t xml:space="preserve"> </w:t>
      </w:r>
    </w:p>
    <w:p w14:paraId="6E55916A" w14:textId="77777777" w:rsidR="005516CB" w:rsidRPr="00964156" w:rsidRDefault="005516CB" w:rsidP="005516CB">
      <w:pPr>
        <w:jc w:val="both"/>
        <w:rPr>
          <w:rFonts w:ascii="Garamond" w:hAnsi="Garamond"/>
          <w:color w:val="000000" w:themeColor="text1"/>
        </w:rPr>
      </w:pP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2425"/>
        <w:gridCol w:w="3780"/>
        <w:gridCol w:w="810"/>
        <w:gridCol w:w="1111"/>
        <w:gridCol w:w="1111"/>
      </w:tblGrid>
      <w:tr w:rsidR="00964156" w:rsidRPr="00964156" w14:paraId="78D9F7B6" w14:textId="77777777" w:rsidTr="008824CD">
        <w:tc>
          <w:tcPr>
            <w:tcW w:w="2425" w:type="dxa"/>
          </w:tcPr>
          <w:p w14:paraId="63B87C4D" w14:textId="77777777" w:rsidR="005516CB" w:rsidRPr="00964156" w:rsidRDefault="005516CB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Figure panel</w:t>
            </w:r>
          </w:p>
        </w:tc>
        <w:tc>
          <w:tcPr>
            <w:tcW w:w="3780" w:type="dxa"/>
          </w:tcPr>
          <w:p w14:paraId="37858C49" w14:textId="77777777" w:rsidR="005516CB" w:rsidRPr="00964156" w:rsidRDefault="005516CB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Carbon source (</w:t>
            </w:r>
            <w:r w:rsidRPr="00964156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 xml:space="preserve">P. aeruginosa </w:t>
            </w: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>strain)</w:t>
            </w:r>
          </w:p>
        </w:tc>
        <w:tc>
          <w:tcPr>
            <w:tcW w:w="810" w:type="dxa"/>
          </w:tcPr>
          <w:p w14:paraId="19639F18" w14:textId="77777777" w:rsidR="005516CB" w:rsidRPr="00964156" w:rsidRDefault="005516CB" w:rsidP="008824CD">
            <w:pPr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2222" w:type="dxa"/>
            <w:gridSpan w:val="2"/>
          </w:tcPr>
          <w:p w14:paraId="1DDB15A4" w14:textId="77777777" w:rsidR="005516CB" w:rsidRPr="00964156" w:rsidRDefault="005516CB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64156">
              <w:rPr>
                <w:rFonts w:ascii="Garamond" w:hAnsi="Garamond"/>
                <w:b/>
                <w:bCs/>
                <w:color w:val="000000" w:themeColor="text1"/>
              </w:rPr>
              <w:t xml:space="preserve">P value </w:t>
            </w:r>
          </w:p>
        </w:tc>
      </w:tr>
      <w:tr w:rsidR="00964156" w:rsidRPr="00964156" w14:paraId="0C940E20" w14:textId="77777777" w:rsidTr="008824CD">
        <w:trPr>
          <w:trHeight w:val="251"/>
        </w:trPr>
        <w:tc>
          <w:tcPr>
            <w:tcW w:w="7015" w:type="dxa"/>
            <w:gridSpan w:val="3"/>
          </w:tcPr>
          <w:p w14:paraId="5D00F7B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222" w:type="dxa"/>
            <w:gridSpan w:val="2"/>
          </w:tcPr>
          <w:p w14:paraId="092C891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Mann-Whitney (for bacterial densities)</w:t>
            </w:r>
          </w:p>
        </w:tc>
      </w:tr>
      <w:tr w:rsidR="00964156" w:rsidRPr="00964156" w14:paraId="08ABE122" w14:textId="77777777" w:rsidTr="008824CD">
        <w:trPr>
          <w:trHeight w:val="251"/>
        </w:trPr>
        <w:tc>
          <w:tcPr>
            <w:tcW w:w="2425" w:type="dxa"/>
            <w:vMerge w:val="restart"/>
          </w:tcPr>
          <w:p w14:paraId="26EEA22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Figure 2A</w:t>
            </w:r>
          </w:p>
        </w:tc>
        <w:tc>
          <w:tcPr>
            <w:tcW w:w="3780" w:type="dxa"/>
          </w:tcPr>
          <w:p w14:paraId="2BCF019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α-ketoglutarate (PA14)</w:t>
            </w:r>
          </w:p>
        </w:tc>
        <w:tc>
          <w:tcPr>
            <w:tcW w:w="810" w:type="dxa"/>
          </w:tcPr>
          <w:p w14:paraId="3F7DC94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222" w:type="dxa"/>
            <w:gridSpan w:val="2"/>
          </w:tcPr>
          <w:p w14:paraId="579EF86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0.0209</w:t>
            </w:r>
          </w:p>
        </w:tc>
      </w:tr>
      <w:tr w:rsidR="00964156" w:rsidRPr="00964156" w14:paraId="3E278D18" w14:textId="77777777" w:rsidTr="008824CD">
        <w:trPr>
          <w:trHeight w:val="251"/>
        </w:trPr>
        <w:tc>
          <w:tcPr>
            <w:tcW w:w="2425" w:type="dxa"/>
            <w:vMerge/>
          </w:tcPr>
          <w:p w14:paraId="44E88FC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28E152A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(PA14)</w:t>
            </w:r>
          </w:p>
        </w:tc>
        <w:tc>
          <w:tcPr>
            <w:tcW w:w="810" w:type="dxa"/>
          </w:tcPr>
          <w:p w14:paraId="672CF72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2222" w:type="dxa"/>
            <w:gridSpan w:val="2"/>
          </w:tcPr>
          <w:p w14:paraId="4312AA9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964156" w:rsidRPr="00964156" w14:paraId="1FDC4C68" w14:textId="77777777" w:rsidTr="008824CD">
        <w:tc>
          <w:tcPr>
            <w:tcW w:w="2425" w:type="dxa"/>
            <w:vMerge/>
          </w:tcPr>
          <w:p w14:paraId="0E5C9F9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1262735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Lactic acid (PA14)</w:t>
            </w:r>
          </w:p>
        </w:tc>
        <w:tc>
          <w:tcPr>
            <w:tcW w:w="810" w:type="dxa"/>
          </w:tcPr>
          <w:p w14:paraId="65EEA4A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222" w:type="dxa"/>
            <w:gridSpan w:val="2"/>
          </w:tcPr>
          <w:p w14:paraId="0F2F2CF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0.0606</w:t>
            </w:r>
          </w:p>
        </w:tc>
      </w:tr>
      <w:tr w:rsidR="00964156" w:rsidRPr="00964156" w14:paraId="2F403570" w14:textId="77777777" w:rsidTr="008824CD">
        <w:tc>
          <w:tcPr>
            <w:tcW w:w="2425" w:type="dxa"/>
            <w:vMerge/>
          </w:tcPr>
          <w:p w14:paraId="616BFB5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0696E080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Pyruvate (PA14)</w:t>
            </w:r>
          </w:p>
        </w:tc>
        <w:tc>
          <w:tcPr>
            <w:tcW w:w="810" w:type="dxa"/>
          </w:tcPr>
          <w:p w14:paraId="652F4D70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2222" w:type="dxa"/>
            <w:gridSpan w:val="2"/>
          </w:tcPr>
          <w:p w14:paraId="62BAB1B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0.0463</w:t>
            </w:r>
          </w:p>
        </w:tc>
      </w:tr>
      <w:tr w:rsidR="00964156" w:rsidRPr="00964156" w14:paraId="1F8B1627" w14:textId="77777777" w:rsidTr="008824CD">
        <w:tc>
          <w:tcPr>
            <w:tcW w:w="2425" w:type="dxa"/>
            <w:vMerge/>
          </w:tcPr>
          <w:p w14:paraId="4D4EC48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61D5794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Ribose (PA14)</w:t>
            </w:r>
          </w:p>
        </w:tc>
        <w:tc>
          <w:tcPr>
            <w:tcW w:w="810" w:type="dxa"/>
          </w:tcPr>
          <w:p w14:paraId="55999E2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222" w:type="dxa"/>
            <w:gridSpan w:val="2"/>
          </w:tcPr>
          <w:p w14:paraId="0154714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0.0283</w:t>
            </w:r>
          </w:p>
        </w:tc>
      </w:tr>
      <w:tr w:rsidR="00964156" w:rsidRPr="00964156" w14:paraId="33B934D8" w14:textId="77777777" w:rsidTr="008824CD">
        <w:tc>
          <w:tcPr>
            <w:tcW w:w="2425" w:type="dxa"/>
            <w:vMerge/>
          </w:tcPr>
          <w:p w14:paraId="35DD89B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0EF93BF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Succinate (PA14)</w:t>
            </w:r>
          </w:p>
        </w:tc>
        <w:tc>
          <w:tcPr>
            <w:tcW w:w="810" w:type="dxa"/>
          </w:tcPr>
          <w:p w14:paraId="0A7F168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2222" w:type="dxa"/>
            <w:gridSpan w:val="2"/>
          </w:tcPr>
          <w:p w14:paraId="488F122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964156" w:rsidRPr="00964156" w14:paraId="0CF2EF26" w14:textId="77777777" w:rsidTr="008824CD">
        <w:tc>
          <w:tcPr>
            <w:tcW w:w="2425" w:type="dxa"/>
            <w:vMerge/>
          </w:tcPr>
          <w:p w14:paraId="632D1CE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54BAD35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Sucrose (PA14)</w:t>
            </w:r>
          </w:p>
        </w:tc>
        <w:tc>
          <w:tcPr>
            <w:tcW w:w="810" w:type="dxa"/>
          </w:tcPr>
          <w:p w14:paraId="1E4A690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222" w:type="dxa"/>
            <w:gridSpan w:val="2"/>
          </w:tcPr>
          <w:p w14:paraId="27AC02C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0.0833</w:t>
            </w:r>
          </w:p>
        </w:tc>
      </w:tr>
      <w:tr w:rsidR="00964156" w:rsidRPr="00964156" w14:paraId="08AA687F" w14:textId="77777777" w:rsidTr="008824CD">
        <w:tc>
          <w:tcPr>
            <w:tcW w:w="7015" w:type="dxa"/>
            <w:gridSpan w:val="3"/>
          </w:tcPr>
          <w:p w14:paraId="5ECD456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03EBFD3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Kruskal- Wallis</w:t>
            </w:r>
          </w:p>
        </w:tc>
        <w:tc>
          <w:tcPr>
            <w:tcW w:w="1111" w:type="dxa"/>
          </w:tcPr>
          <w:p w14:paraId="0F5D484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964156">
              <w:rPr>
                <w:rFonts w:ascii="Garamond" w:hAnsi="Garamond"/>
                <w:color w:val="000000" w:themeColor="text1"/>
                <w:sz w:val="16"/>
                <w:szCs w:val="16"/>
              </w:rPr>
              <w:t>Dunn with control (wildtype) for joint ranks.</w:t>
            </w:r>
          </w:p>
        </w:tc>
      </w:tr>
      <w:tr w:rsidR="00964156" w:rsidRPr="00964156" w14:paraId="7E1936F9" w14:textId="77777777" w:rsidTr="008824CD">
        <w:tc>
          <w:tcPr>
            <w:tcW w:w="2425" w:type="dxa"/>
            <w:vMerge w:val="restart"/>
          </w:tcPr>
          <w:p w14:paraId="0C77730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Figure 2B</w:t>
            </w:r>
          </w:p>
        </w:tc>
        <w:tc>
          <w:tcPr>
            <w:tcW w:w="3780" w:type="dxa"/>
          </w:tcPr>
          <w:p w14:paraId="5D85AC4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6C2F624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111" w:type="dxa"/>
            <w:vMerge w:val="restart"/>
          </w:tcPr>
          <w:p w14:paraId="70DB38D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0.0051</w:t>
            </w:r>
          </w:p>
        </w:tc>
        <w:tc>
          <w:tcPr>
            <w:tcW w:w="1111" w:type="dxa"/>
          </w:tcPr>
          <w:p w14:paraId="2521006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0.0309</w:t>
            </w:r>
          </w:p>
        </w:tc>
      </w:tr>
      <w:tr w:rsidR="00964156" w:rsidRPr="00964156" w14:paraId="6C9558BD" w14:textId="77777777" w:rsidTr="008824CD">
        <w:tc>
          <w:tcPr>
            <w:tcW w:w="2425" w:type="dxa"/>
            <w:vMerge/>
          </w:tcPr>
          <w:p w14:paraId="285EDA3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59E5DE8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6296882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111" w:type="dxa"/>
            <w:vMerge/>
          </w:tcPr>
          <w:p w14:paraId="43F2395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3E8E1A5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0.163</w:t>
            </w:r>
          </w:p>
        </w:tc>
      </w:tr>
      <w:tr w:rsidR="00964156" w:rsidRPr="00964156" w14:paraId="0CE495DD" w14:textId="77777777" w:rsidTr="008824CD">
        <w:tc>
          <w:tcPr>
            <w:tcW w:w="2425" w:type="dxa"/>
            <w:vMerge/>
          </w:tcPr>
          <w:p w14:paraId="387A426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455200B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75F27F7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111" w:type="dxa"/>
            <w:vMerge/>
          </w:tcPr>
          <w:p w14:paraId="7311C6C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0C03E7E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0.0023</w:t>
            </w:r>
          </w:p>
        </w:tc>
      </w:tr>
      <w:tr w:rsidR="00964156" w:rsidRPr="00964156" w14:paraId="1C42BEBD" w14:textId="77777777" w:rsidTr="008824CD">
        <w:tc>
          <w:tcPr>
            <w:tcW w:w="7015" w:type="dxa"/>
            <w:gridSpan w:val="3"/>
          </w:tcPr>
          <w:p w14:paraId="3855E5F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52636AA0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ANOVA</w:t>
            </w:r>
          </w:p>
        </w:tc>
        <w:tc>
          <w:tcPr>
            <w:tcW w:w="1111" w:type="dxa"/>
          </w:tcPr>
          <w:p w14:paraId="4AFE63A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  <w:sz w:val="16"/>
                <w:szCs w:val="16"/>
              </w:rPr>
              <w:t>(Dunnett’s with control (wildtype) for joint ranks.)</w:t>
            </w:r>
          </w:p>
        </w:tc>
      </w:tr>
      <w:tr w:rsidR="00964156" w:rsidRPr="00964156" w14:paraId="30091099" w14:textId="77777777" w:rsidTr="008824CD">
        <w:tc>
          <w:tcPr>
            <w:tcW w:w="2425" w:type="dxa"/>
            <w:vMerge w:val="restart"/>
          </w:tcPr>
          <w:p w14:paraId="479C18C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Figure 2 – figure supplement 1</w:t>
            </w:r>
          </w:p>
        </w:tc>
        <w:tc>
          <w:tcPr>
            <w:tcW w:w="3780" w:type="dxa"/>
          </w:tcPr>
          <w:p w14:paraId="4A70368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α-ketoglutarate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4DE8D2E0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111" w:type="dxa"/>
            <w:vMerge w:val="restart"/>
          </w:tcPr>
          <w:p w14:paraId="77EEC28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0.774</w:t>
            </w:r>
          </w:p>
        </w:tc>
        <w:tc>
          <w:tcPr>
            <w:tcW w:w="1111" w:type="dxa"/>
          </w:tcPr>
          <w:p w14:paraId="1DAA79A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0.6073</w:t>
            </w:r>
          </w:p>
        </w:tc>
      </w:tr>
      <w:tr w:rsidR="00964156" w:rsidRPr="00964156" w14:paraId="5DC7EC07" w14:textId="77777777" w:rsidTr="008824CD">
        <w:tc>
          <w:tcPr>
            <w:tcW w:w="2425" w:type="dxa"/>
            <w:vMerge/>
          </w:tcPr>
          <w:p w14:paraId="66CE81C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1B55214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α-ketoglutarate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2BEAA24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111" w:type="dxa"/>
            <w:vMerge/>
          </w:tcPr>
          <w:p w14:paraId="636006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75D7403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0.86</w:t>
            </w:r>
          </w:p>
        </w:tc>
      </w:tr>
      <w:tr w:rsidR="00964156" w:rsidRPr="00964156" w14:paraId="0A7A302E" w14:textId="77777777" w:rsidTr="008824CD">
        <w:tc>
          <w:tcPr>
            <w:tcW w:w="2425" w:type="dxa"/>
            <w:vMerge/>
          </w:tcPr>
          <w:p w14:paraId="59B6A53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4EED965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α-ketoglutarate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0BAE1DAB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111" w:type="dxa"/>
            <w:vMerge/>
          </w:tcPr>
          <w:p w14:paraId="31B4DF3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02E446BB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0.9746</w:t>
            </w:r>
          </w:p>
        </w:tc>
      </w:tr>
      <w:tr w:rsidR="00964156" w:rsidRPr="00964156" w14:paraId="77A5FC2A" w14:textId="77777777" w:rsidTr="008824CD">
        <w:tc>
          <w:tcPr>
            <w:tcW w:w="2425" w:type="dxa"/>
            <w:vMerge/>
          </w:tcPr>
          <w:p w14:paraId="0C9709B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195B7F8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6637CCB0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1111" w:type="dxa"/>
            <w:vMerge w:val="restart"/>
          </w:tcPr>
          <w:p w14:paraId="05B457C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0.4990</w:t>
            </w:r>
          </w:p>
        </w:tc>
        <w:tc>
          <w:tcPr>
            <w:tcW w:w="1111" w:type="dxa"/>
          </w:tcPr>
          <w:p w14:paraId="7299217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0.324</w:t>
            </w:r>
          </w:p>
        </w:tc>
      </w:tr>
      <w:tr w:rsidR="00964156" w:rsidRPr="00964156" w14:paraId="3070B27D" w14:textId="77777777" w:rsidTr="008824CD">
        <w:tc>
          <w:tcPr>
            <w:tcW w:w="2425" w:type="dxa"/>
            <w:vMerge/>
          </w:tcPr>
          <w:p w14:paraId="35C7D5F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4E681E3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0B5B709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1111" w:type="dxa"/>
            <w:vMerge/>
          </w:tcPr>
          <w:p w14:paraId="4DFAC6B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28A72CD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0.242</w:t>
            </w:r>
          </w:p>
        </w:tc>
      </w:tr>
      <w:tr w:rsidR="00964156" w:rsidRPr="00964156" w14:paraId="5A1FA845" w14:textId="77777777" w:rsidTr="008824CD">
        <w:tc>
          <w:tcPr>
            <w:tcW w:w="2425" w:type="dxa"/>
            <w:vMerge/>
          </w:tcPr>
          <w:p w14:paraId="6E7C329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2DAD81C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Glucose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74588EA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111" w:type="dxa"/>
            <w:vMerge/>
          </w:tcPr>
          <w:p w14:paraId="0466657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674EEE7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0.316</w:t>
            </w:r>
          </w:p>
        </w:tc>
      </w:tr>
      <w:tr w:rsidR="00964156" w:rsidRPr="00964156" w14:paraId="3C449589" w14:textId="77777777" w:rsidTr="008824CD">
        <w:tc>
          <w:tcPr>
            <w:tcW w:w="2425" w:type="dxa"/>
            <w:vMerge/>
          </w:tcPr>
          <w:p w14:paraId="0B8732C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5CB3388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Lactic acid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628D97F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 w:val="restart"/>
          </w:tcPr>
          <w:p w14:paraId="6D0CE78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0.0167</w:t>
            </w:r>
          </w:p>
        </w:tc>
        <w:tc>
          <w:tcPr>
            <w:tcW w:w="1111" w:type="dxa"/>
          </w:tcPr>
          <w:p w14:paraId="231A1FD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0.1911</w:t>
            </w:r>
          </w:p>
        </w:tc>
      </w:tr>
      <w:tr w:rsidR="00964156" w:rsidRPr="00964156" w14:paraId="7D1CF904" w14:textId="77777777" w:rsidTr="008824CD">
        <w:tc>
          <w:tcPr>
            <w:tcW w:w="2425" w:type="dxa"/>
            <w:vMerge/>
          </w:tcPr>
          <w:p w14:paraId="2E296A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05D876A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Lactic acid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5C4C03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6B20365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4DD19A6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0.9953</w:t>
            </w:r>
          </w:p>
        </w:tc>
      </w:tr>
      <w:tr w:rsidR="00964156" w:rsidRPr="00964156" w14:paraId="0EB797E4" w14:textId="77777777" w:rsidTr="008824CD">
        <w:tc>
          <w:tcPr>
            <w:tcW w:w="2425" w:type="dxa"/>
            <w:vMerge/>
          </w:tcPr>
          <w:p w14:paraId="5B8A16F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5BA0267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Lactic acid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29F1C06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3A6E5F2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3745E03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0.2164</w:t>
            </w:r>
          </w:p>
        </w:tc>
      </w:tr>
      <w:tr w:rsidR="00964156" w:rsidRPr="00964156" w14:paraId="0BE39DDD" w14:textId="77777777" w:rsidTr="008824CD">
        <w:tc>
          <w:tcPr>
            <w:tcW w:w="2425" w:type="dxa"/>
            <w:vMerge/>
          </w:tcPr>
          <w:p w14:paraId="344ACD9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34BEB3F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Pyruvate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130AB97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 w:val="restart"/>
          </w:tcPr>
          <w:p w14:paraId="1D7AB11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0.2635</w:t>
            </w:r>
          </w:p>
        </w:tc>
        <w:tc>
          <w:tcPr>
            <w:tcW w:w="1111" w:type="dxa"/>
          </w:tcPr>
          <w:p w14:paraId="06E7F66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964156" w:rsidRPr="00964156" w14:paraId="293C5A9B" w14:textId="77777777" w:rsidTr="008824CD">
        <w:tc>
          <w:tcPr>
            <w:tcW w:w="2425" w:type="dxa"/>
            <w:vMerge/>
          </w:tcPr>
          <w:p w14:paraId="362BEAB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4DD880F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Pyruvate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05D861B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5928949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04D98E7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0.483</w:t>
            </w:r>
          </w:p>
        </w:tc>
      </w:tr>
      <w:tr w:rsidR="00964156" w:rsidRPr="00964156" w14:paraId="695482FB" w14:textId="77777777" w:rsidTr="008824CD">
        <w:tc>
          <w:tcPr>
            <w:tcW w:w="2425" w:type="dxa"/>
            <w:vMerge/>
          </w:tcPr>
          <w:p w14:paraId="0B6CB63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64962D0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Pyruvate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704A13F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64EE0F2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1BC82C3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0.2745</w:t>
            </w:r>
          </w:p>
        </w:tc>
      </w:tr>
      <w:tr w:rsidR="00964156" w:rsidRPr="00964156" w14:paraId="5DA7AD30" w14:textId="77777777" w:rsidTr="008824CD">
        <w:tc>
          <w:tcPr>
            <w:tcW w:w="2425" w:type="dxa"/>
            <w:vMerge/>
          </w:tcPr>
          <w:p w14:paraId="6A31CAF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134398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Ribose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232F16C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 w:val="restart"/>
          </w:tcPr>
          <w:p w14:paraId="6088C6D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0.2765</w:t>
            </w:r>
          </w:p>
        </w:tc>
        <w:tc>
          <w:tcPr>
            <w:tcW w:w="1111" w:type="dxa"/>
          </w:tcPr>
          <w:p w14:paraId="7A42544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0.7988</w:t>
            </w:r>
          </w:p>
        </w:tc>
      </w:tr>
      <w:tr w:rsidR="00964156" w:rsidRPr="00964156" w14:paraId="6B5EE2FE" w14:textId="77777777" w:rsidTr="008824CD">
        <w:tc>
          <w:tcPr>
            <w:tcW w:w="2425" w:type="dxa"/>
            <w:vMerge/>
          </w:tcPr>
          <w:p w14:paraId="04ABE74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51D4444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Ribose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574CBF3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3651B11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7703E46B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0.3952</w:t>
            </w:r>
          </w:p>
        </w:tc>
      </w:tr>
      <w:tr w:rsidR="00964156" w:rsidRPr="00964156" w14:paraId="4D69B87C" w14:textId="77777777" w:rsidTr="008824CD">
        <w:tc>
          <w:tcPr>
            <w:tcW w:w="2425" w:type="dxa"/>
            <w:vMerge/>
          </w:tcPr>
          <w:p w14:paraId="3237098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047494F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Ribose(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0783D8A5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681AF0A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6C8F382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0.1656</w:t>
            </w:r>
          </w:p>
        </w:tc>
      </w:tr>
      <w:tr w:rsidR="00964156" w:rsidRPr="00964156" w14:paraId="652D9D71" w14:textId="77777777" w:rsidTr="008824CD">
        <w:tc>
          <w:tcPr>
            <w:tcW w:w="2425" w:type="dxa"/>
            <w:vMerge/>
          </w:tcPr>
          <w:p w14:paraId="6BD74D2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3DB8B94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Succinate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72A88B1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 w:val="restart"/>
          </w:tcPr>
          <w:p w14:paraId="46EC06C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0.0814</w:t>
            </w:r>
          </w:p>
        </w:tc>
        <w:tc>
          <w:tcPr>
            <w:tcW w:w="1111" w:type="dxa"/>
          </w:tcPr>
          <w:p w14:paraId="67CE01F2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0.8478</w:t>
            </w:r>
          </w:p>
        </w:tc>
      </w:tr>
      <w:tr w:rsidR="00964156" w:rsidRPr="00964156" w14:paraId="2DCD5C9C" w14:textId="77777777" w:rsidTr="008824CD">
        <w:tc>
          <w:tcPr>
            <w:tcW w:w="2425" w:type="dxa"/>
            <w:vMerge/>
          </w:tcPr>
          <w:p w14:paraId="21FDF3E9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2682EEC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Succinate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080F7741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111" w:type="dxa"/>
            <w:vMerge/>
          </w:tcPr>
          <w:p w14:paraId="545EB1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4FBD575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0.4154</w:t>
            </w:r>
          </w:p>
        </w:tc>
      </w:tr>
      <w:tr w:rsidR="00964156" w:rsidRPr="00964156" w14:paraId="5C178B58" w14:textId="77777777" w:rsidTr="008824CD">
        <w:tc>
          <w:tcPr>
            <w:tcW w:w="2425" w:type="dxa"/>
            <w:vMerge/>
          </w:tcPr>
          <w:p w14:paraId="3A668DA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0B546C3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Succinate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40C7AD08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4745D0D7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5C69A62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0.0429</w:t>
            </w:r>
          </w:p>
        </w:tc>
      </w:tr>
      <w:tr w:rsidR="00964156" w:rsidRPr="00964156" w14:paraId="2E07B7B2" w14:textId="77777777" w:rsidTr="008824CD">
        <w:tc>
          <w:tcPr>
            <w:tcW w:w="2425" w:type="dxa"/>
            <w:vMerge/>
          </w:tcPr>
          <w:p w14:paraId="0E4987C3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35EA00A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Sucrose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6D28FFE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111" w:type="dxa"/>
            <w:vMerge w:val="restart"/>
          </w:tcPr>
          <w:p w14:paraId="58EF3CCE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0.6387</w:t>
            </w:r>
          </w:p>
        </w:tc>
        <w:tc>
          <w:tcPr>
            <w:tcW w:w="1111" w:type="dxa"/>
          </w:tcPr>
          <w:p w14:paraId="6CFC81AD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0.996</w:t>
            </w:r>
          </w:p>
        </w:tc>
      </w:tr>
      <w:tr w:rsidR="00964156" w:rsidRPr="00964156" w14:paraId="200A93E5" w14:textId="77777777" w:rsidTr="008824CD">
        <w:tc>
          <w:tcPr>
            <w:tcW w:w="2425" w:type="dxa"/>
            <w:vMerge/>
          </w:tcPr>
          <w:p w14:paraId="791EE63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3173329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Sucrose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2B6968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05CBC10F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74BA097A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0.8015</w:t>
            </w:r>
          </w:p>
        </w:tc>
      </w:tr>
      <w:tr w:rsidR="005516CB" w:rsidRPr="00964156" w14:paraId="0C598777" w14:textId="77777777" w:rsidTr="008824CD">
        <w:tc>
          <w:tcPr>
            <w:tcW w:w="2425" w:type="dxa"/>
            <w:vMerge/>
          </w:tcPr>
          <w:p w14:paraId="50D8745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780" w:type="dxa"/>
          </w:tcPr>
          <w:p w14:paraId="1AF4C1CB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Sucrose (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r w:rsidRPr="00964156">
              <w:rPr>
                <w:rFonts w:ascii="Garamond" w:hAnsi="Garamond"/>
                <w:color w:val="000000" w:themeColor="text1"/>
              </w:rPr>
              <w:t>/</w:t>
            </w:r>
            <w:r w:rsidRPr="00964156">
              <w:rPr>
                <w:rFonts w:ascii="Garamond" w:hAnsi="Garamond"/>
                <w:color w:val="000000" w:themeColor="text1"/>
              </w:rPr>
              <w:sym w:font="Symbol" w:char="F044"/>
            </w:r>
            <w:r w:rsidRPr="00964156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r w:rsidRPr="00964156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14:paraId="3ABB5074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111" w:type="dxa"/>
            <w:vMerge/>
          </w:tcPr>
          <w:p w14:paraId="3F0A4576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111" w:type="dxa"/>
          </w:tcPr>
          <w:p w14:paraId="0817991C" w14:textId="77777777" w:rsidR="005516CB" w:rsidRPr="00964156" w:rsidRDefault="005516CB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64156">
              <w:rPr>
                <w:rFonts w:ascii="Garamond" w:hAnsi="Garamond"/>
                <w:color w:val="000000" w:themeColor="text1"/>
              </w:rPr>
              <w:t>0.5173</w:t>
            </w:r>
          </w:p>
        </w:tc>
      </w:tr>
    </w:tbl>
    <w:p w14:paraId="61AE8DDC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00852284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0E89E385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5AEA1652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6167252F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4D0A790E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25D2E707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26F5C253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3D2CA845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754028CB" w14:textId="77777777" w:rsidR="005516CB" w:rsidRPr="00964156" w:rsidRDefault="005516CB" w:rsidP="005516CB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5878F6CF" w14:textId="77777777" w:rsidR="00A671DB" w:rsidRPr="00964156" w:rsidRDefault="00A671DB">
      <w:pPr>
        <w:rPr>
          <w:color w:val="000000" w:themeColor="text1"/>
        </w:rPr>
      </w:pPr>
    </w:p>
    <w:sectPr w:rsidR="00A671DB" w:rsidRPr="00964156" w:rsidSect="008C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CB"/>
    <w:rsid w:val="000022D3"/>
    <w:rsid w:val="000077E0"/>
    <w:rsid w:val="00011E0E"/>
    <w:rsid w:val="00032404"/>
    <w:rsid w:val="00053360"/>
    <w:rsid w:val="00057C2D"/>
    <w:rsid w:val="0006313B"/>
    <w:rsid w:val="000651C4"/>
    <w:rsid w:val="000A1250"/>
    <w:rsid w:val="000C31F3"/>
    <w:rsid w:val="000C775A"/>
    <w:rsid w:val="000D28DA"/>
    <w:rsid w:val="000D40C0"/>
    <w:rsid w:val="000D7051"/>
    <w:rsid w:val="000E1A22"/>
    <w:rsid w:val="000E392F"/>
    <w:rsid w:val="000F314D"/>
    <w:rsid w:val="00104CB0"/>
    <w:rsid w:val="00121761"/>
    <w:rsid w:val="00142F0A"/>
    <w:rsid w:val="00152494"/>
    <w:rsid w:val="00157F82"/>
    <w:rsid w:val="001647FD"/>
    <w:rsid w:val="0016705E"/>
    <w:rsid w:val="001731F2"/>
    <w:rsid w:val="001838F6"/>
    <w:rsid w:val="00185DF2"/>
    <w:rsid w:val="001975A3"/>
    <w:rsid w:val="001A3FFD"/>
    <w:rsid w:val="001F5A7A"/>
    <w:rsid w:val="00220BEA"/>
    <w:rsid w:val="00223AC7"/>
    <w:rsid w:val="00230F4D"/>
    <w:rsid w:val="00233E4E"/>
    <w:rsid w:val="002447E3"/>
    <w:rsid w:val="0025167C"/>
    <w:rsid w:val="00260104"/>
    <w:rsid w:val="00265D90"/>
    <w:rsid w:val="0026726C"/>
    <w:rsid w:val="002A1E8F"/>
    <w:rsid w:val="002A35FD"/>
    <w:rsid w:val="002D4C8B"/>
    <w:rsid w:val="002D53BF"/>
    <w:rsid w:val="002F2183"/>
    <w:rsid w:val="00304C2A"/>
    <w:rsid w:val="003210E1"/>
    <w:rsid w:val="00327D14"/>
    <w:rsid w:val="00341357"/>
    <w:rsid w:val="00342881"/>
    <w:rsid w:val="003457C0"/>
    <w:rsid w:val="00347406"/>
    <w:rsid w:val="00352335"/>
    <w:rsid w:val="00380773"/>
    <w:rsid w:val="00384181"/>
    <w:rsid w:val="00387936"/>
    <w:rsid w:val="00395A93"/>
    <w:rsid w:val="003A3098"/>
    <w:rsid w:val="003C7BCC"/>
    <w:rsid w:val="003D433C"/>
    <w:rsid w:val="003F3936"/>
    <w:rsid w:val="003F4F31"/>
    <w:rsid w:val="0042793E"/>
    <w:rsid w:val="00435C18"/>
    <w:rsid w:val="00436B15"/>
    <w:rsid w:val="00441DE1"/>
    <w:rsid w:val="004530E6"/>
    <w:rsid w:val="00454D45"/>
    <w:rsid w:val="00475CE8"/>
    <w:rsid w:val="00483261"/>
    <w:rsid w:val="004B00D8"/>
    <w:rsid w:val="004B0549"/>
    <w:rsid w:val="004B68DD"/>
    <w:rsid w:val="004C6701"/>
    <w:rsid w:val="004D353E"/>
    <w:rsid w:val="004D7C39"/>
    <w:rsid w:val="004F444F"/>
    <w:rsid w:val="00531BDD"/>
    <w:rsid w:val="00532A1B"/>
    <w:rsid w:val="005516CB"/>
    <w:rsid w:val="00570E60"/>
    <w:rsid w:val="005844C7"/>
    <w:rsid w:val="005949A5"/>
    <w:rsid w:val="00596349"/>
    <w:rsid w:val="005A5B1C"/>
    <w:rsid w:val="005E6F71"/>
    <w:rsid w:val="005F1744"/>
    <w:rsid w:val="005F3A94"/>
    <w:rsid w:val="005F741D"/>
    <w:rsid w:val="00605937"/>
    <w:rsid w:val="006373D4"/>
    <w:rsid w:val="006465C6"/>
    <w:rsid w:val="00656EB1"/>
    <w:rsid w:val="00690263"/>
    <w:rsid w:val="00696CF9"/>
    <w:rsid w:val="006B694E"/>
    <w:rsid w:val="006B7BC2"/>
    <w:rsid w:val="006F5141"/>
    <w:rsid w:val="00713AF2"/>
    <w:rsid w:val="0071699C"/>
    <w:rsid w:val="00727813"/>
    <w:rsid w:val="00730063"/>
    <w:rsid w:val="007326DA"/>
    <w:rsid w:val="007343FD"/>
    <w:rsid w:val="00741F54"/>
    <w:rsid w:val="0074547D"/>
    <w:rsid w:val="00747230"/>
    <w:rsid w:val="007A3BF7"/>
    <w:rsid w:val="007C010C"/>
    <w:rsid w:val="007C43A7"/>
    <w:rsid w:val="007F07F8"/>
    <w:rsid w:val="007F7226"/>
    <w:rsid w:val="00834756"/>
    <w:rsid w:val="0086128D"/>
    <w:rsid w:val="00891931"/>
    <w:rsid w:val="008A277F"/>
    <w:rsid w:val="008B268D"/>
    <w:rsid w:val="008C5392"/>
    <w:rsid w:val="008D5B08"/>
    <w:rsid w:val="008E788F"/>
    <w:rsid w:val="00900819"/>
    <w:rsid w:val="00907869"/>
    <w:rsid w:val="0091249C"/>
    <w:rsid w:val="00915751"/>
    <w:rsid w:val="0092392D"/>
    <w:rsid w:val="0093647B"/>
    <w:rsid w:val="00953949"/>
    <w:rsid w:val="00964156"/>
    <w:rsid w:val="00973BEB"/>
    <w:rsid w:val="00992075"/>
    <w:rsid w:val="009B5A7D"/>
    <w:rsid w:val="009B6A1A"/>
    <w:rsid w:val="009B7AB8"/>
    <w:rsid w:val="009C7C76"/>
    <w:rsid w:val="009E425B"/>
    <w:rsid w:val="009E46D3"/>
    <w:rsid w:val="009F20EC"/>
    <w:rsid w:val="00A05755"/>
    <w:rsid w:val="00A12BC6"/>
    <w:rsid w:val="00A471BF"/>
    <w:rsid w:val="00A671DB"/>
    <w:rsid w:val="00A90DFB"/>
    <w:rsid w:val="00AA59C2"/>
    <w:rsid w:val="00AA6DD8"/>
    <w:rsid w:val="00AB1B67"/>
    <w:rsid w:val="00AB5AC9"/>
    <w:rsid w:val="00AB5CEA"/>
    <w:rsid w:val="00AD1BED"/>
    <w:rsid w:val="00AD41CD"/>
    <w:rsid w:val="00AE5120"/>
    <w:rsid w:val="00AE73E8"/>
    <w:rsid w:val="00AF0843"/>
    <w:rsid w:val="00B22408"/>
    <w:rsid w:val="00B34C08"/>
    <w:rsid w:val="00B458AD"/>
    <w:rsid w:val="00B629F9"/>
    <w:rsid w:val="00B82DB8"/>
    <w:rsid w:val="00BB59B4"/>
    <w:rsid w:val="00BC25BE"/>
    <w:rsid w:val="00BC601F"/>
    <w:rsid w:val="00BE7763"/>
    <w:rsid w:val="00BF3489"/>
    <w:rsid w:val="00BF3DD9"/>
    <w:rsid w:val="00C12755"/>
    <w:rsid w:val="00C149D9"/>
    <w:rsid w:val="00C2486D"/>
    <w:rsid w:val="00C46BEC"/>
    <w:rsid w:val="00C73347"/>
    <w:rsid w:val="00C8593A"/>
    <w:rsid w:val="00C9241F"/>
    <w:rsid w:val="00C941DA"/>
    <w:rsid w:val="00C964F9"/>
    <w:rsid w:val="00CB3362"/>
    <w:rsid w:val="00CC1B5D"/>
    <w:rsid w:val="00CC352C"/>
    <w:rsid w:val="00CC4689"/>
    <w:rsid w:val="00CE3F18"/>
    <w:rsid w:val="00D13FA2"/>
    <w:rsid w:val="00D23272"/>
    <w:rsid w:val="00D31282"/>
    <w:rsid w:val="00D34D55"/>
    <w:rsid w:val="00D353BF"/>
    <w:rsid w:val="00D53A46"/>
    <w:rsid w:val="00D570C0"/>
    <w:rsid w:val="00D668CB"/>
    <w:rsid w:val="00D90D5A"/>
    <w:rsid w:val="00D93D2D"/>
    <w:rsid w:val="00DB576B"/>
    <w:rsid w:val="00DB71D7"/>
    <w:rsid w:val="00DB76A8"/>
    <w:rsid w:val="00DE27F2"/>
    <w:rsid w:val="00DF3EE2"/>
    <w:rsid w:val="00E154FB"/>
    <w:rsid w:val="00E30226"/>
    <w:rsid w:val="00E406CF"/>
    <w:rsid w:val="00E47E07"/>
    <w:rsid w:val="00E50527"/>
    <w:rsid w:val="00E74349"/>
    <w:rsid w:val="00E815A2"/>
    <w:rsid w:val="00EA2D45"/>
    <w:rsid w:val="00EA4DAA"/>
    <w:rsid w:val="00EC0BBF"/>
    <w:rsid w:val="00EC24C0"/>
    <w:rsid w:val="00ED2D4F"/>
    <w:rsid w:val="00EE2C95"/>
    <w:rsid w:val="00EF67DA"/>
    <w:rsid w:val="00F06DD9"/>
    <w:rsid w:val="00F1595C"/>
    <w:rsid w:val="00F2267E"/>
    <w:rsid w:val="00F23246"/>
    <w:rsid w:val="00F2660E"/>
    <w:rsid w:val="00F408D8"/>
    <w:rsid w:val="00F40ECE"/>
    <w:rsid w:val="00F418D0"/>
    <w:rsid w:val="00F42B79"/>
    <w:rsid w:val="00F6198C"/>
    <w:rsid w:val="00FA58E7"/>
    <w:rsid w:val="00FC121C"/>
    <w:rsid w:val="00FC4790"/>
    <w:rsid w:val="00FC5182"/>
    <w:rsid w:val="00FC605F"/>
    <w:rsid w:val="00FD0934"/>
    <w:rsid w:val="00FD56D8"/>
    <w:rsid w:val="00FE4FDB"/>
    <w:rsid w:val="00FF0D86"/>
    <w:rsid w:val="00FF47C8"/>
    <w:rsid w:val="00FF6CC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84FD4"/>
  <w15:chartTrackingRefBased/>
  <w15:docId w15:val="{D45F8C85-C13F-DA4E-974E-DBE3650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C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C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5</cp:revision>
  <dcterms:created xsi:type="dcterms:W3CDTF">2023-03-12T23:59:00Z</dcterms:created>
  <dcterms:modified xsi:type="dcterms:W3CDTF">2023-03-13T17:56:00Z</dcterms:modified>
</cp:coreProperties>
</file>