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0D5F" w14:textId="475BA619" w:rsidR="005D38EA" w:rsidRDefault="00C07253" w:rsidP="005D38EA">
      <w:pPr>
        <w:pStyle w:val="SOMContent"/>
        <w:widowControl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Supplementary File 4</w:t>
      </w:r>
    </w:p>
    <w:p w14:paraId="5716C3A9" w14:textId="77777777" w:rsidR="005D38EA" w:rsidRPr="003C2E68" w:rsidRDefault="005D38EA" w:rsidP="005D38EA">
      <w:pPr>
        <w:pStyle w:val="SOMContent"/>
        <w:widowContro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Model parameters from linear model examining the effects of air quality on a change preference model in set size 2 only, across both years. Parameters include year, SES, Looking window 1 and age cohort.</w:t>
      </w:r>
    </w:p>
    <w:tbl>
      <w:tblPr>
        <w:tblW w:w="7909" w:type="dxa"/>
        <w:tblLook w:val="04A0" w:firstRow="1" w:lastRow="0" w:firstColumn="1" w:lastColumn="0" w:noHBand="0" w:noVBand="1"/>
      </w:tblPr>
      <w:tblGrid>
        <w:gridCol w:w="2815"/>
        <w:gridCol w:w="1300"/>
        <w:gridCol w:w="1340"/>
        <w:gridCol w:w="1340"/>
        <w:gridCol w:w="1300"/>
      </w:tblGrid>
      <w:tr w:rsidR="005D38EA" w14:paraId="26A62FD0" w14:textId="77777777" w:rsidTr="00C9285B">
        <w:trPr>
          <w:trHeight w:val="32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58B" w14:textId="77777777" w:rsidR="005D38EA" w:rsidRDefault="005D38EA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104598" w14:textId="77777777" w:rsidR="005D38EA" w:rsidRDefault="005D38EA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Estimate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AB8B9" w14:textId="77777777" w:rsidR="005D38EA" w:rsidRDefault="005D38EA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Std. Error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D8F9C" w14:textId="77777777" w:rsidR="005D38EA" w:rsidRDefault="005D38EA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 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DFE" w14:textId="77777777" w:rsidR="005D38EA" w:rsidRDefault="005D38EA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(&gt;|t|)</w:t>
            </w:r>
          </w:p>
        </w:tc>
      </w:tr>
      <w:tr w:rsidR="005D38EA" w14:paraId="0FAEF13D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84FFAD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(Intercept)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5163C5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6D40D3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5CCAB4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D90C05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</w:tr>
      <w:tr w:rsidR="005D38EA" w14:paraId="6C4A864C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755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0E3A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CBEA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D229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3600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0.484</w:t>
            </w:r>
          </w:p>
        </w:tc>
      </w:tr>
      <w:tr w:rsidR="005D38EA" w14:paraId="66E11DED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20F0BD2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4534A9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01E1CE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408555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48047D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0.743</w:t>
            </w:r>
          </w:p>
        </w:tc>
      </w:tr>
      <w:tr w:rsidR="005D38EA" w14:paraId="58565D08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0A4D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LookingWindow1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9D1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4BB4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DFF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ECC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0.936</w:t>
            </w:r>
          </w:p>
        </w:tc>
      </w:tr>
      <w:tr w:rsidR="005D38EA" w14:paraId="707A7799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43BDEBE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DCC28B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2005B8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8838A9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F29CE9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0.077</w:t>
            </w:r>
          </w:p>
        </w:tc>
      </w:tr>
      <w:tr w:rsidR="005D38EA" w14:paraId="16EFCA45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2A6F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B5EC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F127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5DE2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C31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0.776</w:t>
            </w:r>
          </w:p>
        </w:tc>
      </w:tr>
      <w:tr w:rsidR="005D38EA" w14:paraId="23E19650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2F8413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Year:SES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EA7990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4646AE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1251FD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E0030B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0.953</w:t>
            </w:r>
          </w:p>
        </w:tc>
      </w:tr>
      <w:tr w:rsidR="005D38EA" w14:paraId="7F05620F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252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Year:LookingWindow</w:t>
            </w:r>
            <w:proofErr w:type="gramEnd"/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13AA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2C5D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A9D3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ECC7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0.301</w:t>
            </w:r>
          </w:p>
        </w:tc>
      </w:tr>
      <w:tr w:rsidR="005D38EA" w14:paraId="3EB2BE4C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C8FDC81" w14:textId="77777777" w:rsidR="005D38EA" w:rsidRPr="003C2E68" w:rsidRDefault="005D38EA" w:rsidP="00C9285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3C2E68">
              <w:rPr>
                <w:rFonts w:ascii="Calibri" w:hAnsi="Calibri" w:cs="Calibri"/>
                <w:b/>
                <w:bCs/>
                <w:color w:val="000000"/>
              </w:rPr>
              <w:t>Year:AQI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0AE881" w14:textId="77777777" w:rsidR="005D38EA" w:rsidRPr="003C2E68" w:rsidRDefault="005D38EA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C2E68">
              <w:rPr>
                <w:rFonts w:ascii="Calibri" w:hAnsi="Calibri" w:cs="Calibri"/>
                <w:b/>
                <w:bCs/>
                <w:color w:val="000000"/>
              </w:rPr>
              <w:t>0.002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8653B5" w14:textId="77777777" w:rsidR="005D38EA" w:rsidRPr="003C2E68" w:rsidRDefault="005D38EA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C2E68">
              <w:rPr>
                <w:rFonts w:ascii="Calibri" w:hAnsi="Calibri" w:cs="Calibri"/>
                <w:b/>
                <w:bCs/>
                <w:color w:val="000000"/>
              </w:rPr>
              <w:t>0.001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464576" w14:textId="77777777" w:rsidR="005D38EA" w:rsidRPr="003C2E68" w:rsidRDefault="005D38EA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C2E68">
              <w:rPr>
                <w:rFonts w:ascii="Calibri" w:hAnsi="Calibri" w:cs="Calibri"/>
                <w:b/>
                <w:bCs/>
                <w:color w:val="000000"/>
              </w:rPr>
              <w:t>2.613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E37956" w14:textId="77777777" w:rsidR="005D38EA" w:rsidRPr="003C2E68" w:rsidRDefault="005D38EA" w:rsidP="00C92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C2E68">
              <w:rPr>
                <w:rFonts w:ascii="Calibri" w:hAnsi="Calibri" w:cs="Calibri"/>
                <w:b/>
                <w:bCs/>
                <w:color w:val="000000"/>
              </w:rPr>
              <w:t>0.009</w:t>
            </w:r>
          </w:p>
        </w:tc>
      </w:tr>
      <w:tr w:rsidR="005D38EA" w14:paraId="1A29C52E" w14:textId="77777777" w:rsidTr="00C9285B">
        <w:trPr>
          <w:trHeight w:val="3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2C5E" w14:textId="77777777" w:rsidR="005D38EA" w:rsidRDefault="005D38EA" w:rsidP="00C9285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Year:SES</w:t>
            </w:r>
            <w:proofErr w:type="gramEnd"/>
            <w:r>
              <w:rPr>
                <w:rFonts w:ascii="Calibri" w:hAnsi="Calibri" w:cs="Calibri"/>
                <w:color w:val="000000"/>
              </w:rPr>
              <w:t>:LookingWindow1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20C47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E02D7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E678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6CE" w14:textId="77777777" w:rsidR="005D38EA" w:rsidRDefault="005D38EA" w:rsidP="00C928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0.915</w:t>
            </w:r>
          </w:p>
        </w:tc>
      </w:tr>
    </w:tbl>
    <w:p w14:paraId="4F7E2F1B" w14:textId="77777777" w:rsidR="005D38EA" w:rsidRPr="003C2E68" w:rsidRDefault="005D38EA" w:rsidP="005D38EA">
      <w:pPr>
        <w:pStyle w:val="SOMContent"/>
        <w:widowControl w:val="0"/>
        <w:rPr>
          <w:rFonts w:ascii="Cambria" w:hAnsi="Cambria"/>
          <w:sz w:val="22"/>
          <w:szCs w:val="22"/>
        </w:rPr>
      </w:pPr>
    </w:p>
    <w:p w14:paraId="36E1FDE5" w14:textId="77777777" w:rsidR="005D38EA" w:rsidRDefault="005D38EA" w:rsidP="005D38EA">
      <w:pPr>
        <w:pStyle w:val="SOMContent"/>
        <w:widowControl w:val="0"/>
        <w:rPr>
          <w:rFonts w:ascii="Cambria" w:hAnsi="Cambria"/>
          <w:sz w:val="22"/>
          <w:szCs w:val="22"/>
        </w:rPr>
      </w:pPr>
    </w:p>
    <w:p w14:paraId="33252D57" w14:textId="77777777" w:rsidR="00D50E3A" w:rsidRDefault="00D50E3A"/>
    <w:sectPr w:rsidR="00D50E3A" w:rsidSect="00D370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EA"/>
    <w:rsid w:val="005D38EA"/>
    <w:rsid w:val="006D0056"/>
    <w:rsid w:val="00BB167E"/>
    <w:rsid w:val="00C07253"/>
    <w:rsid w:val="00D37048"/>
    <w:rsid w:val="00D50E3A"/>
    <w:rsid w:val="00F235E9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B03E5"/>
  <w15:chartTrackingRefBased/>
  <w15:docId w15:val="{07087E50-3541-CF45-8523-FC11F3E5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E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MContent">
    <w:name w:val="SOMContent"/>
    <w:basedOn w:val="Normal"/>
    <w:rsid w:val="005D38EA"/>
    <w:pPr>
      <w:spacing w:before="1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Spencer (PSY - Staff)</dc:creator>
  <cp:keywords/>
  <dc:description/>
  <cp:lastModifiedBy>Milly McConnell</cp:lastModifiedBy>
  <cp:revision>2</cp:revision>
  <dcterms:created xsi:type="dcterms:W3CDTF">2023-03-16T16:24:00Z</dcterms:created>
  <dcterms:modified xsi:type="dcterms:W3CDTF">2023-03-16T16:24:00Z</dcterms:modified>
</cp:coreProperties>
</file>