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B2437C0" w:rsidR="00F102CC" w:rsidRPr="003D5AF6" w:rsidRDefault="006E7AF3">
            <w:pPr>
              <w:rPr>
                <w:rFonts w:ascii="Noto Sans" w:eastAsia="Noto Sans" w:hAnsi="Noto Sans" w:cs="Noto Sans"/>
                <w:bCs/>
                <w:color w:val="434343"/>
                <w:sz w:val="18"/>
                <w:szCs w:val="18"/>
              </w:rPr>
            </w:pPr>
            <w:r>
              <w:rPr>
                <w:rFonts w:ascii="Noto Sans" w:eastAsia="Noto Sans" w:hAnsi="Noto Sans" w:cs="Noto Sans"/>
                <w:bCs/>
                <w:color w:val="434343"/>
                <w:sz w:val="18"/>
                <w:szCs w:val="18"/>
              </w:rPr>
              <w:t>End of the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EF64994" w:rsidR="00F102CC" w:rsidRPr="003D5AF6" w:rsidRDefault="0006757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DE9EE11" w:rsidR="00F102CC" w:rsidRPr="003D5AF6" w:rsidRDefault="005B3713">
            <w:pPr>
              <w:rPr>
                <w:rFonts w:ascii="Noto Sans" w:eastAsia="Noto Sans" w:hAnsi="Noto Sans" w:cs="Noto Sans"/>
                <w:bCs/>
                <w:color w:val="434343"/>
                <w:sz w:val="18"/>
                <w:szCs w:val="18"/>
              </w:rPr>
            </w:pPr>
            <w:r>
              <w:rPr>
                <w:rFonts w:ascii="Noto Sans" w:eastAsia="Noto Sans" w:hAnsi="Noto Sans" w:cs="Noto Sans"/>
                <w:bCs/>
                <w:color w:val="434343"/>
                <w:sz w:val="18"/>
                <w:szCs w:val="18"/>
              </w:rPr>
              <w:t>Suppl. Table S1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C982A1D" w:rsidR="00F102CC" w:rsidRPr="003D5AF6" w:rsidRDefault="005B3713">
            <w:pPr>
              <w:rPr>
                <w:rFonts w:ascii="Noto Sans" w:eastAsia="Noto Sans" w:hAnsi="Noto Sans" w:cs="Noto Sans"/>
                <w:bCs/>
                <w:color w:val="434343"/>
                <w:sz w:val="18"/>
                <w:szCs w:val="18"/>
              </w:rPr>
            </w:pPr>
            <w:r>
              <w:rPr>
                <w:rFonts w:ascii="Noto Sans" w:eastAsia="Noto Sans" w:hAnsi="Noto Sans" w:cs="Noto Sans"/>
                <w:bCs/>
                <w:color w:val="434343"/>
                <w:sz w:val="18"/>
                <w:szCs w:val="18"/>
              </w:rPr>
              <w:t>i3N hiPSCs are described in the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9CC6963" w:rsidR="00F102CC" w:rsidRPr="003D5AF6" w:rsidRDefault="005B37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DC29C09" w:rsidR="00F102CC" w:rsidRPr="003D5AF6" w:rsidRDefault="005B37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DE8DA9C" w:rsidR="00F102CC" w:rsidRPr="003D5AF6" w:rsidRDefault="005B37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9178E9B" w:rsidR="00F102CC" w:rsidRPr="003D5AF6" w:rsidRDefault="005B37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7C69492" w:rsidR="00F102CC" w:rsidRPr="003D5AF6" w:rsidRDefault="005B371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83E6AB9" w:rsidR="00F102CC" w:rsidRDefault="005B371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D911232" w:rsidR="00F102CC" w:rsidRPr="003D5AF6" w:rsidRDefault="005B3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17403F1" w:rsidR="00F102CC" w:rsidRPr="003D5AF6" w:rsidRDefault="005B3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AC83774" w:rsidR="00F102CC" w:rsidRPr="003D5AF6" w:rsidRDefault="005B3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E041D34" w:rsidR="00F102CC" w:rsidRDefault="005B37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EE13958" w:rsidR="00F102CC" w:rsidRPr="003D5AF6" w:rsidRDefault="005B3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161BC8F" w:rsidR="00F102CC" w:rsidRPr="003D5AF6" w:rsidRDefault="005B3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8C1E296" w:rsidR="00F102CC" w:rsidRPr="003D5AF6" w:rsidRDefault="005B3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 of biological and technical replicates are indicated in the figures and figure legends as appropriate.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43E2697" w:rsidR="00F102CC" w:rsidRPr="003D5AF6" w:rsidRDefault="005B3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Both (as indicated in figure legends); i.e. x measurements in y experiments. As much as possible all raw data points are shown in figures.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F7447D1" w:rsidR="00F102CC" w:rsidRPr="003D5AF6" w:rsidRDefault="005B3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AF3FDA9" w:rsidR="00F102CC" w:rsidRPr="003D5AF6" w:rsidRDefault="005B3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D5702FA" w:rsidR="00F102CC" w:rsidRPr="003D5AF6" w:rsidRDefault="005B3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E1A0EB5" w:rsidR="00F102CC" w:rsidRPr="003D5AF6" w:rsidRDefault="005B3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5C3EC3A" w:rsidR="00F102CC" w:rsidRPr="003D5AF6" w:rsidRDefault="005B3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17730F2" w:rsidR="00F102CC" w:rsidRPr="003D5AF6" w:rsidRDefault="005B3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49D6B6F" w:rsidR="00F102CC" w:rsidRPr="003D5AF6" w:rsidRDefault="005B3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62F7205" w:rsidR="00F102CC" w:rsidRPr="003D5AF6" w:rsidRDefault="005B3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535EFF3" w:rsidR="00F102CC" w:rsidRPr="003D5AF6" w:rsidRDefault="005B3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14317B8" w:rsidR="00F102CC" w:rsidRPr="003D5AF6" w:rsidRDefault="005B3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5F1AA89" w:rsidR="00F102CC" w:rsidRPr="003D5AF6" w:rsidRDefault="005B3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328288E" w:rsidR="00F102CC" w:rsidRPr="003D5AF6" w:rsidRDefault="005B3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E10BC41" w:rsidR="00F102CC" w:rsidRPr="003D5AF6" w:rsidRDefault="005B37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B371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irmala UI"/>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757C"/>
    <w:rsid w:val="001B3BCC"/>
    <w:rsid w:val="002209A8"/>
    <w:rsid w:val="003D5AF6"/>
    <w:rsid w:val="00427975"/>
    <w:rsid w:val="004E2C31"/>
    <w:rsid w:val="005B0259"/>
    <w:rsid w:val="005B3713"/>
    <w:rsid w:val="006E7AF3"/>
    <w:rsid w:val="007054B6"/>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Torsten Wittmann</cp:lastModifiedBy>
  <cp:revision>3</cp:revision>
  <dcterms:created xsi:type="dcterms:W3CDTF">2022-10-14T17:26:00Z</dcterms:created>
  <dcterms:modified xsi:type="dcterms:W3CDTF">2022-10-14T17:36:00Z</dcterms:modified>
</cp:coreProperties>
</file>