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D578" w14:textId="77777777" w:rsidR="00B75EED" w:rsidRPr="00657BE1" w:rsidRDefault="00B75EED" w:rsidP="00B75EED">
      <w:pPr>
        <w:rPr>
          <w:rFonts w:ascii="Times New Roman" w:hAnsi="Times New Roman" w:cs="Times New Roman"/>
        </w:rPr>
      </w:pPr>
      <w:r w:rsidRPr="00790C32">
        <w:rPr>
          <w:rFonts w:ascii="Times New Roman" w:hAnsi="Times New Roman" w:cs="Times New Roman"/>
          <w:b/>
          <w:bCs/>
        </w:rPr>
        <w:t xml:space="preserve">Supplementary File </w:t>
      </w:r>
      <w:r>
        <w:rPr>
          <w:rFonts w:ascii="Times New Roman" w:hAnsi="Times New Roman" w:cs="Times New Roman"/>
          <w:b/>
          <w:bCs/>
        </w:rPr>
        <w:t xml:space="preserve">3. </w:t>
      </w:r>
      <w:r w:rsidRPr="00657BE1">
        <w:rPr>
          <w:rFonts w:ascii="Times New Roman" w:hAnsi="Times New Roman" w:cs="Times New Roman"/>
        </w:rPr>
        <w:t xml:space="preserve">Summary of cells analyzed in EASI-FISH </w:t>
      </w:r>
    </w:p>
    <w:tbl>
      <w:tblPr>
        <w:tblpPr w:leftFromText="180" w:rightFromText="180" w:vertAnchor="text" w:horzAnchor="margin" w:tblpXSpec="center" w:tblpY="190"/>
        <w:tblW w:w="799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09"/>
        <w:gridCol w:w="1276"/>
        <w:gridCol w:w="1417"/>
        <w:gridCol w:w="3539"/>
      </w:tblGrid>
      <w:tr w:rsidR="00B75EED" w:rsidRPr="00657BE1" w14:paraId="31F88E41" w14:textId="77777777" w:rsidTr="00761507">
        <w:trPr>
          <w:trHeight w:val="709"/>
        </w:trPr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53DFF96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82F0A9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57750F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All cells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32AF58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Neurons</w:t>
            </w:r>
          </w:p>
        </w:tc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97D9638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Neurons with both molecular and projection info collected</w:t>
            </w:r>
          </w:p>
        </w:tc>
      </w:tr>
      <w:tr w:rsidR="00B75EED" w:rsidRPr="00657BE1" w14:paraId="1404E40C" w14:textId="77777777" w:rsidTr="00761507">
        <w:trPr>
          <w:trHeight w:val="320"/>
        </w:trPr>
        <w:tc>
          <w:tcPr>
            <w:tcW w:w="1056" w:type="dxa"/>
            <w:vMerge w:val="restart"/>
            <w:shd w:val="clear" w:color="auto" w:fill="auto"/>
            <w:noWrap/>
            <w:vAlign w:val="center"/>
            <w:hideMark/>
          </w:tcPr>
          <w:p w14:paraId="27761806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ANM #1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8471CC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0E943A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6,979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924F4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5,604</w:t>
            </w:r>
          </w:p>
        </w:tc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4EB5ABD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5,588</w:t>
            </w:r>
          </w:p>
        </w:tc>
      </w:tr>
      <w:tr w:rsidR="00B75EED" w:rsidRPr="00657BE1" w14:paraId="41944E2D" w14:textId="77777777" w:rsidTr="00761507">
        <w:trPr>
          <w:trHeight w:val="320"/>
        </w:trPr>
        <w:tc>
          <w:tcPr>
            <w:tcW w:w="1056" w:type="dxa"/>
            <w:vMerge/>
            <w:vAlign w:val="center"/>
            <w:hideMark/>
          </w:tcPr>
          <w:p w14:paraId="1AAD5C9B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C65B49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A8C31A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5,644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51B680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4,286</w:t>
            </w:r>
          </w:p>
        </w:tc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1D34895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3,601</w:t>
            </w:r>
          </w:p>
        </w:tc>
      </w:tr>
      <w:tr w:rsidR="00B75EED" w:rsidRPr="00657BE1" w14:paraId="65DF2D9A" w14:textId="77777777" w:rsidTr="00761507">
        <w:trPr>
          <w:trHeight w:val="320"/>
        </w:trPr>
        <w:tc>
          <w:tcPr>
            <w:tcW w:w="1056" w:type="dxa"/>
            <w:vMerge/>
            <w:vAlign w:val="center"/>
            <w:hideMark/>
          </w:tcPr>
          <w:p w14:paraId="7187EA36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311FF8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A4146F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6,287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B0A7AA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4,728</w:t>
            </w:r>
          </w:p>
        </w:tc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E1CE737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2,727</w:t>
            </w:r>
          </w:p>
        </w:tc>
      </w:tr>
      <w:tr w:rsidR="00B75EED" w:rsidRPr="00657BE1" w14:paraId="38140CC3" w14:textId="77777777" w:rsidTr="00761507">
        <w:trPr>
          <w:trHeight w:val="320"/>
        </w:trPr>
        <w:tc>
          <w:tcPr>
            <w:tcW w:w="1056" w:type="dxa"/>
            <w:vMerge w:val="restart"/>
            <w:shd w:val="clear" w:color="auto" w:fill="auto"/>
            <w:noWrap/>
            <w:vAlign w:val="center"/>
            <w:hideMark/>
          </w:tcPr>
          <w:p w14:paraId="3DE55A44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ANM #2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C4BD12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961143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7,271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211A3F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5,684</w:t>
            </w:r>
          </w:p>
        </w:tc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8F8B3BC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5,303</w:t>
            </w:r>
          </w:p>
        </w:tc>
      </w:tr>
      <w:tr w:rsidR="00B75EED" w:rsidRPr="00657BE1" w14:paraId="424EC0F8" w14:textId="77777777" w:rsidTr="00761507">
        <w:trPr>
          <w:trHeight w:val="320"/>
        </w:trPr>
        <w:tc>
          <w:tcPr>
            <w:tcW w:w="1056" w:type="dxa"/>
            <w:vMerge/>
            <w:vAlign w:val="center"/>
            <w:hideMark/>
          </w:tcPr>
          <w:p w14:paraId="743A6A08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02A2E8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304446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9,233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7E86D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7,342</w:t>
            </w:r>
          </w:p>
        </w:tc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85C91B5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7,342</w:t>
            </w:r>
          </w:p>
        </w:tc>
      </w:tr>
      <w:tr w:rsidR="00B75EED" w:rsidRPr="00657BE1" w14:paraId="765D0375" w14:textId="77777777" w:rsidTr="00761507">
        <w:trPr>
          <w:trHeight w:val="320"/>
        </w:trPr>
        <w:tc>
          <w:tcPr>
            <w:tcW w:w="1056" w:type="dxa"/>
            <w:vMerge/>
            <w:vAlign w:val="center"/>
            <w:hideMark/>
          </w:tcPr>
          <w:p w14:paraId="624DB95E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CD2BBB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1383F2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7,205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99AAD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5,495</w:t>
            </w:r>
          </w:p>
        </w:tc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26FCECA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4,948</w:t>
            </w:r>
          </w:p>
        </w:tc>
      </w:tr>
      <w:tr w:rsidR="00B75EED" w:rsidRPr="00657BE1" w14:paraId="17247F01" w14:textId="77777777" w:rsidTr="00761507">
        <w:trPr>
          <w:trHeight w:val="320"/>
        </w:trPr>
        <w:tc>
          <w:tcPr>
            <w:tcW w:w="1765" w:type="dxa"/>
            <w:gridSpan w:val="2"/>
            <w:shd w:val="clear" w:color="auto" w:fill="auto"/>
            <w:noWrap/>
            <w:vAlign w:val="bottom"/>
            <w:hideMark/>
          </w:tcPr>
          <w:p w14:paraId="695A84CE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A5C2DA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42,619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31143E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33,139</w:t>
            </w:r>
          </w:p>
        </w:tc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FE24958" w14:textId="77777777" w:rsidR="00B75EED" w:rsidRPr="00657BE1" w:rsidRDefault="00B75EED" w:rsidP="0076150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BE1">
              <w:rPr>
                <w:rFonts w:ascii="Times New Roman" w:eastAsia="Times New Roman" w:hAnsi="Times New Roman" w:cs="Times New Roman"/>
                <w:color w:val="000000"/>
              </w:rPr>
              <w:t>29,509</w:t>
            </w:r>
          </w:p>
        </w:tc>
      </w:tr>
    </w:tbl>
    <w:p w14:paraId="725CB712" w14:textId="77777777" w:rsidR="008C1597" w:rsidRDefault="008C1597"/>
    <w:sectPr w:rsidR="008C1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ED"/>
    <w:rsid w:val="00034C4B"/>
    <w:rsid w:val="00102E70"/>
    <w:rsid w:val="0015747E"/>
    <w:rsid w:val="00205160"/>
    <w:rsid w:val="00263A95"/>
    <w:rsid w:val="003F06DE"/>
    <w:rsid w:val="00434BAA"/>
    <w:rsid w:val="007342B4"/>
    <w:rsid w:val="008C1597"/>
    <w:rsid w:val="008E4118"/>
    <w:rsid w:val="00927D55"/>
    <w:rsid w:val="009D40EC"/>
    <w:rsid w:val="00A031DC"/>
    <w:rsid w:val="00A520AC"/>
    <w:rsid w:val="00B7099E"/>
    <w:rsid w:val="00B75EED"/>
    <w:rsid w:val="00BD7464"/>
    <w:rsid w:val="00D871E1"/>
    <w:rsid w:val="00DE1D1B"/>
    <w:rsid w:val="00E5411A"/>
    <w:rsid w:val="00F7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C4DAD"/>
  <w15:chartTrackingRefBased/>
  <w15:docId w15:val="{D0041963-8D4E-A045-9D02-17C20778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Yuhan</dc:creator>
  <cp:keywords/>
  <dc:description/>
  <cp:lastModifiedBy>Wang, Yuhan</cp:lastModifiedBy>
  <cp:revision>1</cp:revision>
  <dcterms:created xsi:type="dcterms:W3CDTF">2022-12-23T17:10:00Z</dcterms:created>
  <dcterms:modified xsi:type="dcterms:W3CDTF">2022-12-23T17:10:00Z</dcterms:modified>
</cp:coreProperties>
</file>