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2B5154"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AA78BD"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61B404"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43DFFC"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AF7681C"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F49AEA"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E7F114"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EDD61F"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24A4AE2" w:rsidR="00F102CC" w:rsidRPr="003D5AF6" w:rsidRDefault="00AC457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27AE8C" w:rsidR="00F102CC" w:rsidRPr="00AC4573" w:rsidRDefault="00AC4573">
            <w:pPr>
              <w:rPr>
                <w:rFonts w:ascii="Noto Sans" w:eastAsia="Noto Sans" w:hAnsi="Noto Sans" w:cs="Noto Sans"/>
                <w:bCs/>
                <w:color w:val="434343"/>
                <w:sz w:val="18"/>
                <w:szCs w:val="18"/>
              </w:rPr>
            </w:pPr>
            <w:r w:rsidRPr="00AC4573">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AB139D" w:rsidR="00F102CC" w:rsidRPr="003D5AF6"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C27A48B" w:rsidR="00F102CC" w:rsidRPr="00BF4237"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the Dual-seq library preparation protocol we used and cited Avraham </w:t>
            </w:r>
            <w:r>
              <w:rPr>
                <w:rFonts w:ascii="Noto Sans" w:eastAsia="Noto Sans" w:hAnsi="Noto Sans" w:cs="Noto Sans"/>
                <w:bCs/>
                <w:i/>
                <w:iCs/>
                <w:color w:val="434343"/>
                <w:sz w:val="18"/>
                <w:szCs w:val="18"/>
              </w:rPr>
              <w:t>et al</w:t>
            </w:r>
            <w:r>
              <w:rPr>
                <w:rFonts w:ascii="Noto Sans" w:eastAsia="Noto Sans" w:hAnsi="Noto Sans" w:cs="Noto Sans"/>
                <w:bCs/>
                <w:color w:val="434343"/>
                <w:sz w:val="18"/>
                <w:szCs w:val="18"/>
              </w:rPr>
              <w:t>., 2016, in the main text and in the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297840" w:rsidR="00F102CC" w:rsidRPr="003D5AF6"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Three biological replicates were used, at minimum.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C651F1" w:rsidR="00F102CC" w:rsidRPr="003D5AF6"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Most experiments were replicated 2-3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0DCA18" w:rsidR="00F102CC" w:rsidRPr="003D5AF6"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figure legends, n refers to the number of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428C07" w:rsidR="00F102CC" w:rsidRPr="003D5AF6"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02BD97" w:rsidR="00F102CC" w:rsidRPr="003D5AF6"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30038D" w:rsidR="00F102CC" w:rsidRPr="003D5AF6" w:rsidRDefault="00BF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86D14C" w:rsidR="00F102CC" w:rsidRPr="003D5AF6" w:rsidRDefault="007720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A182B33" w:rsidR="00F102CC" w:rsidRPr="003D5AF6" w:rsidRDefault="007720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A1CD9B" w:rsidR="00F102CC" w:rsidRPr="003D5AF6" w:rsidRDefault="007720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E3A342" w:rsidR="00F102CC" w:rsidRPr="003D5AF6" w:rsidRDefault="00502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502B3C">
              <w:rPr>
                <w:rFonts w:ascii="Noto Sans" w:eastAsia="Noto Sans" w:hAnsi="Noto Sans" w:cs="Noto Sans"/>
                <w:bCs/>
                <w:color w:val="434343"/>
                <w:sz w:val="18"/>
                <w:szCs w:val="18"/>
              </w:rPr>
              <w:t>The data has been deposited in NCBI’s Gene Expression Omnibus (GEO) and is available through GEO series accession number GSE193203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CEF366" w:rsidR="00F102CC" w:rsidRPr="003D5AF6" w:rsidRDefault="00502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502B3C">
              <w:rPr>
                <w:rFonts w:ascii="Noto Sans" w:eastAsia="Noto Sans" w:hAnsi="Noto Sans" w:cs="Noto Sans"/>
                <w:bCs/>
                <w:color w:val="434343"/>
                <w:sz w:val="18"/>
                <w:szCs w:val="18"/>
              </w:rPr>
              <w:t>The data has been deposited in NCBI’s Gene Expression Omnibus (GEO) and is available through GEO series accession number GSE193203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5C43FA" w:rsidR="00F102CC" w:rsidRPr="003D5AF6" w:rsidRDefault="00502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5A8C94D" w:rsidR="00F102CC" w:rsidRPr="003D5AF6" w:rsidRDefault="00502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3F7600" w:rsidR="00F102CC" w:rsidRPr="003D5AF6" w:rsidRDefault="00502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CF4B" w14:textId="77777777" w:rsidR="004F7A7D" w:rsidRDefault="004F7A7D">
      <w:r>
        <w:separator/>
      </w:r>
    </w:p>
  </w:endnote>
  <w:endnote w:type="continuationSeparator" w:id="0">
    <w:p w14:paraId="206C1CA3" w14:textId="77777777" w:rsidR="004F7A7D" w:rsidRDefault="004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F468" w14:textId="77777777" w:rsidR="004F7A7D" w:rsidRDefault="004F7A7D">
      <w:r>
        <w:separator/>
      </w:r>
    </w:p>
  </w:footnote>
  <w:footnote w:type="continuationSeparator" w:id="0">
    <w:p w14:paraId="536EE7B4" w14:textId="77777777" w:rsidR="004F7A7D" w:rsidRDefault="004F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4254313">
    <w:abstractNumId w:val="2"/>
  </w:num>
  <w:num w:numId="2" w16cid:durableId="755440360">
    <w:abstractNumId w:val="0"/>
  </w:num>
  <w:num w:numId="3" w16cid:durableId="554581748">
    <w:abstractNumId w:val="1"/>
  </w:num>
  <w:num w:numId="4" w16cid:durableId="92599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4F7A7D"/>
    <w:rsid w:val="00502B3C"/>
    <w:rsid w:val="005B0259"/>
    <w:rsid w:val="007054B6"/>
    <w:rsid w:val="007720AD"/>
    <w:rsid w:val="00920E58"/>
    <w:rsid w:val="009C7B26"/>
    <w:rsid w:val="00A11E52"/>
    <w:rsid w:val="00AC4573"/>
    <w:rsid w:val="00BD41E9"/>
    <w:rsid w:val="00BF4237"/>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7530-4BEC-4B34-B344-95AA62FA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Assaf G</cp:lastModifiedBy>
  <cp:revision>6</cp:revision>
  <dcterms:created xsi:type="dcterms:W3CDTF">2022-12-29T12:06:00Z</dcterms:created>
  <dcterms:modified xsi:type="dcterms:W3CDTF">2022-12-29T12:19:00Z</dcterms:modified>
</cp:coreProperties>
</file>