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sidRPr="00671C19">
              <w:rPr>
                <w:rFonts w:ascii="Noto Sans" w:eastAsia="Noto Sans" w:hAnsi="Noto Sans" w:cs="Noto Sans"/>
                <w:sz w:val="18"/>
                <w:szCs w:val="18"/>
              </w:rPr>
              <w:t>The manuscript includes a dedicat</w:t>
            </w:r>
            <w:r w:rsidRPr="00DB18CD">
              <w:rPr>
                <w:rFonts w:ascii="Noto Sans" w:eastAsia="Noto Sans" w:hAnsi="Noto Sans" w:cs="Noto Sans"/>
                <w:sz w:val="18"/>
                <w:szCs w:val="18"/>
              </w:rPr>
              <w:t>ed "materials availability statement"</w:t>
            </w:r>
            <w:r w:rsidRPr="00671C19">
              <w:rPr>
                <w:rFonts w:ascii="Noto Sans" w:eastAsia="Noto Sans" w:hAnsi="Noto Sans" w:cs="Noto Sans"/>
                <w:sz w:val="18"/>
                <w:szCs w:val="18"/>
              </w:rPr>
              <w:t xml:space="preserve">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407E0C" w:rsidR="00F102CC" w:rsidRPr="003D5AF6" w:rsidRDefault="004703DF">
            <w:pPr>
              <w:rPr>
                <w:rFonts w:ascii="Noto Sans" w:eastAsia="Noto Sans" w:hAnsi="Noto Sans" w:cs="Noto Sans"/>
                <w:bCs/>
                <w:color w:val="434343"/>
                <w:sz w:val="18"/>
                <w:szCs w:val="18"/>
              </w:rPr>
            </w:pPr>
            <w:r w:rsidRPr="002F17C9">
              <w:rPr>
                <w:rFonts w:ascii="Noto Sans" w:eastAsia="Noto Sans" w:hAnsi="Noto Sans" w:cs="Noto Sans"/>
                <w:sz w:val="18"/>
                <w:szCs w:val="18"/>
              </w:rPr>
              <w:t xml:space="preserve">Data Availability </w:t>
            </w:r>
            <w:r w:rsidRPr="002F17C9">
              <w:rPr>
                <w:rFonts w:ascii="Noto Sans" w:eastAsia="Noto Sans" w:hAnsi="Noto Sans" w:cs="Noto Sans" w:hint="eastAsia"/>
                <w:sz w:val="18"/>
                <w:szCs w:val="18"/>
              </w:rPr>
              <w:t>section</w:t>
            </w:r>
            <w:r w:rsidR="00DB18CD" w:rsidRPr="002F17C9">
              <w:rPr>
                <w:rFonts w:ascii="Noto Sans" w:eastAsia="Noto Sans" w:hAnsi="Noto Sans" w:cs="Noto Sans" w:hint="eastAsia"/>
                <w:sz w:val="18"/>
                <w:szCs w:val="18"/>
              </w:rPr>
              <w:t>,</w:t>
            </w:r>
            <w:r w:rsidR="00DB18CD" w:rsidRPr="002F17C9">
              <w:rPr>
                <w:rFonts w:ascii="Noto Sans" w:eastAsia="Noto Sans" w:hAnsi="Noto Sans" w:cs="Noto Sans"/>
                <w:sz w:val="18"/>
                <w:szCs w:val="18"/>
              </w:rPr>
              <w:t xml:space="preserve"> </w:t>
            </w:r>
            <w:r w:rsidR="00DB18CD" w:rsidRPr="002F17C9">
              <w:rPr>
                <w:rFonts w:ascii="Noto Sans" w:eastAsia="Noto Sans" w:hAnsi="Noto Sans" w:cs="Noto Sans" w:hint="eastAsia"/>
                <w:sz w:val="18"/>
                <w:szCs w:val="18"/>
              </w:rPr>
              <w:t>Material</w:t>
            </w:r>
            <w:r w:rsidR="002E010A" w:rsidRPr="002F17C9">
              <w:rPr>
                <w:rFonts w:ascii="Noto Sans" w:eastAsia="Noto Sans" w:hAnsi="Noto Sans" w:cs="Noto Sans"/>
                <w:sz w:val="18"/>
                <w:szCs w:val="18"/>
              </w:rPr>
              <w:t>s</w:t>
            </w:r>
            <w:r w:rsidR="00DB18CD" w:rsidRPr="002F17C9">
              <w:rPr>
                <w:rFonts w:ascii="Noto Sans" w:eastAsia="Noto Sans" w:hAnsi="Noto Sans" w:cs="Noto Sans"/>
                <w:sz w:val="18"/>
                <w:szCs w:val="18"/>
              </w:rPr>
              <w:t xml:space="preserve"> </w:t>
            </w:r>
            <w:r w:rsidR="00DB18CD" w:rsidRPr="002F17C9">
              <w:rPr>
                <w:rFonts w:ascii="Noto Sans" w:eastAsia="Noto Sans" w:hAnsi="Noto Sans" w:cs="Noto Sans" w:hint="eastAsia"/>
                <w:sz w:val="18"/>
                <w:szCs w:val="18"/>
              </w:rPr>
              <w:t>and</w:t>
            </w:r>
            <w:r w:rsidR="00DB18CD" w:rsidRPr="002F17C9">
              <w:rPr>
                <w:rFonts w:ascii="Noto Sans" w:eastAsia="Noto Sans" w:hAnsi="Noto Sans" w:cs="Noto Sans"/>
                <w:sz w:val="18"/>
                <w:szCs w:val="18"/>
              </w:rPr>
              <w:t xml:space="preserve"> </w:t>
            </w:r>
            <w:r w:rsidR="00DB18CD" w:rsidRPr="002F17C9">
              <w:rPr>
                <w:rFonts w:ascii="Noto Sans" w:eastAsia="Noto Sans" w:hAnsi="Noto Sans" w:cs="Noto Sans" w:hint="eastAsia"/>
                <w:sz w:val="18"/>
                <w:szCs w:val="18"/>
              </w:rPr>
              <w:t>m</w:t>
            </w:r>
            <w:r w:rsidRPr="002F17C9">
              <w:rPr>
                <w:rFonts w:ascii="Noto Sans" w:eastAsia="Noto Sans" w:hAnsi="Noto Sans" w:cs="Noto Sans" w:hint="eastAsia"/>
                <w:sz w:val="18"/>
                <w:szCs w:val="18"/>
              </w:rPr>
              <w:t>ethod</w:t>
            </w:r>
            <w:r w:rsidR="002E010A" w:rsidRPr="002F17C9">
              <w:rPr>
                <w:rFonts w:ascii="Noto Sans" w:eastAsia="Noto Sans" w:hAnsi="Noto Sans" w:cs="Noto Sans"/>
                <w:sz w:val="18"/>
                <w:szCs w:val="18"/>
              </w:rPr>
              <w:t>s</w:t>
            </w:r>
            <w:r w:rsidR="00DB18CD" w:rsidRPr="002F17C9">
              <w:rPr>
                <w:rFonts w:ascii="Noto Sans" w:eastAsia="Noto Sans" w:hAnsi="Noto Sans" w:cs="Noto Sans"/>
                <w:sz w:val="18"/>
                <w:szCs w:val="18"/>
              </w:rPr>
              <w:t xml:space="preserve"> </w:t>
            </w:r>
            <w:r w:rsidR="00DB18CD" w:rsidRPr="002F17C9">
              <w:rPr>
                <w:rFonts w:ascii="Noto Sans" w:eastAsia="Noto Sans" w:hAnsi="Noto Sans" w:cs="Noto Sans" w:hint="eastAsia"/>
                <w:sz w:val="18"/>
                <w:szCs w:val="18"/>
              </w:rPr>
              <w:t>section,</w:t>
            </w:r>
            <w:r w:rsidR="00DB18CD" w:rsidRPr="002F17C9">
              <w:rPr>
                <w:rFonts w:ascii="Noto Sans" w:eastAsia="Noto Sans" w:hAnsi="Noto Sans" w:cs="Noto Sans"/>
                <w:sz w:val="18"/>
                <w:szCs w:val="18"/>
              </w:rPr>
              <w:t xml:space="preserve"> line 2</w:t>
            </w:r>
            <w:r w:rsidR="00673ACC" w:rsidRPr="002F17C9">
              <w:rPr>
                <w:rFonts w:ascii="Noto Sans" w:eastAsia="Noto Sans" w:hAnsi="Noto Sans" w:cs="Noto Sans"/>
                <w:sz w:val="18"/>
                <w:szCs w:val="18"/>
              </w:rPr>
              <w:t>8</w:t>
            </w:r>
            <w:r w:rsidR="00DB18CD" w:rsidRPr="002F17C9">
              <w:rPr>
                <w:rFonts w:ascii="Noto Sans" w:eastAsia="Noto Sans" w:hAnsi="Noto Sans" w:cs="Noto Sans"/>
                <w:sz w:val="18"/>
                <w:szCs w:val="18"/>
              </w:rPr>
              <w:t>0-3</w:t>
            </w:r>
            <w:r w:rsidR="00673ACC" w:rsidRPr="002F17C9">
              <w:rPr>
                <w:rFonts w:ascii="Noto Sans" w:eastAsia="Noto Sans" w:hAnsi="Noto Sans" w:cs="Noto Sans"/>
                <w:sz w:val="18"/>
                <w:szCs w:val="18"/>
              </w:rPr>
              <w:t>32</w:t>
            </w:r>
            <w:r w:rsidR="00DB18CD" w:rsidRPr="002F17C9">
              <w:rPr>
                <w:rFonts w:ascii="Noto Sans" w:eastAsia="Noto Sans" w:hAnsi="Noto Sans" w:cs="Noto Sans"/>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86D12B" w:rsidR="00F102CC" w:rsidRPr="00DB18CD"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12E7BA"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50B92B"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C5DFF"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0EBC08"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505034"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21B7CE"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95164D"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857836" w:rsidR="00F102CC" w:rsidRPr="003D5AF6" w:rsidRDefault="00827D79">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sidRPr="002E010A">
              <w:rPr>
                <w:rFonts w:ascii="Noto Sans" w:eastAsia="Noto Sans" w:hAnsi="Noto Sans" w:cs="Noto Sans"/>
                <w:color w:val="434343"/>
                <w:sz w:val="18"/>
                <w:szCs w:val="18"/>
              </w:rPr>
              <w:t xml:space="preserve">gender </w:t>
            </w:r>
            <w:r w:rsidR="00A11E52" w:rsidRPr="002E010A">
              <w:rPr>
                <w:rFonts w:ascii="Noto Sans" w:eastAsia="Noto Sans" w:hAnsi="Noto Sans" w:cs="Noto Sans"/>
                <w:color w:val="434343"/>
                <w:sz w:val="18"/>
                <w:szCs w:val="18"/>
              </w:rPr>
              <w:t>and</w:t>
            </w:r>
            <w:r w:rsidRPr="002E010A">
              <w:rPr>
                <w:rFonts w:ascii="Noto Sans" w:eastAsia="Noto Sans" w:hAnsi="Noto Sans" w:cs="Noto Sans"/>
                <w:color w:val="434343"/>
                <w:sz w:val="18"/>
                <w:szCs w:val="18"/>
              </w:rPr>
              <w:t xml:space="preserve"> ethnicity</w:t>
            </w:r>
            <w:r>
              <w:rPr>
                <w:rFonts w:ascii="Noto Sans" w:eastAsia="Noto Sans" w:hAnsi="Noto Sans" w:cs="Noto Sans"/>
                <w:color w:val="434343"/>
                <w:sz w:val="18"/>
                <w:szCs w:val="18"/>
              </w:rPr>
              <w:t xml:space="preserve">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B17C9A" w:rsidR="00F102CC" w:rsidRPr="002F51F6" w:rsidRDefault="00596FC4">
            <w:pPr>
              <w:rPr>
                <w:rFonts w:ascii="Noto Sans" w:hAnsi="Noto Sans" w:cs="Noto Sans"/>
                <w:bCs/>
                <w:color w:val="434343"/>
                <w:sz w:val="18"/>
                <w:szCs w:val="18"/>
                <w:lang w:eastAsia="zh-CN"/>
              </w:rPr>
            </w:pPr>
            <w:r w:rsidRPr="00596FC4">
              <w:rPr>
                <w:rFonts w:ascii="Noto Sans" w:hAnsi="Noto Sans" w:cs="Noto Sans"/>
                <w:bCs/>
                <w:color w:val="434343"/>
                <w:sz w:val="18"/>
                <w:szCs w:val="18"/>
                <w:lang w:eastAsia="zh-CN"/>
              </w:rPr>
              <w:t>Supplemental File, Table_S</w:t>
            </w:r>
            <w:proofErr w:type="gramStart"/>
            <w:r w:rsidRPr="00596FC4">
              <w:rPr>
                <w:rFonts w:ascii="Noto Sans" w:hAnsi="Noto Sans" w:cs="Noto Sans"/>
                <w:bCs/>
                <w:color w:val="434343"/>
                <w:sz w:val="18"/>
                <w:szCs w:val="18"/>
                <w:lang w:eastAsia="zh-CN"/>
              </w:rPr>
              <w:t>1</w:t>
            </w: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line</w:t>
            </w:r>
            <w:proofErr w:type="gramEnd"/>
            <w:r>
              <w:rPr>
                <w:rFonts w:ascii="Noto Sans" w:hAnsi="Noto Sans" w:cs="Noto Sans"/>
                <w:bCs/>
                <w:color w:val="434343"/>
                <w:sz w:val="18"/>
                <w:szCs w:val="18"/>
                <w:lang w:eastAsia="zh-CN"/>
              </w:rPr>
              <w:t>343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5A9457"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sidRPr="00671C19">
              <w:rPr>
                <w:rFonts w:ascii="Noto Sans" w:eastAsia="Noto Sans" w:hAnsi="Noto Sans" w:cs="Noto Sans"/>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C05C7FA" w14:textId="77777777" w:rsidR="00507B8F" w:rsidRDefault="00245A37">
            <w:pPr>
              <w:spacing w:line="225" w:lineRule="auto"/>
              <w:rPr>
                <w:rFonts w:ascii="Noto Sans" w:hAnsi="Noto Sans" w:cs="Noto Sans"/>
                <w:bCs/>
                <w:color w:val="434343"/>
                <w:sz w:val="18"/>
                <w:szCs w:val="18"/>
                <w:lang w:eastAsia="zh-CN"/>
              </w:rPr>
            </w:pPr>
            <w:proofErr w:type="gramStart"/>
            <w:r w:rsidRPr="00245A37">
              <w:rPr>
                <w:rFonts w:ascii="Noto Sans" w:hAnsi="Noto Sans" w:cs="Noto Sans"/>
                <w:bCs/>
                <w:color w:val="434343"/>
                <w:sz w:val="18"/>
                <w:szCs w:val="18"/>
                <w:lang w:eastAsia="zh-CN"/>
              </w:rPr>
              <w:t>ClinicalTrials.gov:NCT</w:t>
            </w:r>
            <w:proofErr w:type="gramEnd"/>
            <w:r w:rsidRPr="00245A37">
              <w:rPr>
                <w:rFonts w:ascii="Noto Sans" w:hAnsi="Noto Sans" w:cs="Noto Sans"/>
                <w:bCs/>
                <w:color w:val="434343"/>
                <w:sz w:val="18"/>
                <w:szCs w:val="18"/>
                <w:lang w:eastAsia="zh-CN"/>
              </w:rPr>
              <w:t>05530226</w:t>
            </w:r>
            <w:r w:rsidR="000F7B7C">
              <w:rPr>
                <w:rFonts w:ascii="Noto Sans" w:hAnsi="Noto Sans" w:cs="Noto Sans"/>
                <w:bCs/>
                <w:color w:val="434343"/>
                <w:sz w:val="18"/>
                <w:szCs w:val="18"/>
                <w:lang w:eastAsia="zh-CN"/>
              </w:rPr>
              <w:t>,</w:t>
            </w:r>
          </w:p>
          <w:p w14:paraId="43A9EA38" w14:textId="34D5C52C" w:rsidR="00F102CC" w:rsidRPr="00CD04E2" w:rsidRDefault="000F7B7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line277</w:t>
            </w:r>
            <w:r w:rsidR="00507B8F">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F2E7DD"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95434F9" w:rsidR="00F102CC" w:rsidRPr="00DB18CD" w:rsidRDefault="00DB18C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w:t>
            </w:r>
            <w:r w:rsidR="002F17C9">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 and methods section, line 3</w:t>
            </w:r>
            <w:r w:rsidR="002F17C9">
              <w:rPr>
                <w:rFonts w:ascii="Noto Sans" w:hAnsi="Noto Sans" w:cs="Noto Sans"/>
                <w:bCs/>
                <w:color w:val="434343"/>
                <w:sz w:val="18"/>
                <w:szCs w:val="18"/>
                <w:lang w:eastAsia="zh-CN"/>
              </w:rPr>
              <w:t>58</w:t>
            </w:r>
            <w:r>
              <w:rPr>
                <w:rFonts w:ascii="Noto Sans" w:hAnsi="Noto Sans" w:cs="Noto Sans"/>
                <w:bCs/>
                <w:color w:val="434343"/>
                <w:sz w:val="18"/>
                <w:szCs w:val="18"/>
                <w:lang w:eastAsia="zh-CN"/>
              </w:rPr>
              <w:t>-3</w:t>
            </w:r>
            <w:r w:rsidR="002F17C9">
              <w:rPr>
                <w:rFonts w:ascii="Noto Sans" w:hAnsi="Noto Sans" w:cs="Noto Sans"/>
                <w:bCs/>
                <w:color w:val="434343"/>
                <w:sz w:val="18"/>
                <w:szCs w:val="18"/>
                <w:lang w:eastAsia="zh-CN"/>
              </w:rPr>
              <w:t>6</w:t>
            </w:r>
            <w:r>
              <w:rPr>
                <w:rFonts w:ascii="Noto Sans" w:hAnsi="Noto Sans" w:cs="Noto Sans"/>
                <w:bCs/>
                <w:color w:val="434343"/>
                <w:sz w:val="18"/>
                <w:szCs w:val="18"/>
                <w:lang w:eastAsia="zh-CN"/>
              </w:rPr>
              <w:t>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AE15AF"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4E45AB" w:rsidRDefault="00427975">
            <w:pPr>
              <w:rPr>
                <w:rFonts w:ascii="Noto Sans" w:eastAsia="Noto Sans" w:hAnsi="Noto Sans" w:cs="Noto Sans"/>
                <w:b/>
                <w:color w:val="434343"/>
                <w:sz w:val="18"/>
                <w:szCs w:val="18"/>
              </w:rPr>
            </w:pPr>
            <w:r w:rsidRPr="004E45AB">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4E45AB" w:rsidRDefault="00427975">
            <w:pPr>
              <w:rPr>
                <w:rFonts w:ascii="Noto Sans" w:eastAsia="Noto Sans" w:hAnsi="Noto Sans" w:cs="Noto Sans"/>
                <w:color w:val="434343"/>
                <w:sz w:val="18"/>
                <w:szCs w:val="18"/>
              </w:rPr>
            </w:pPr>
            <w:r w:rsidRPr="004E45AB">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1D2D368" w:rsidR="00F102CC" w:rsidRPr="004E45AB" w:rsidRDefault="009B3BAF" w:rsidP="004E45AB">
            <w:pPr>
              <w:spacing w:line="225" w:lineRule="auto"/>
            </w:pPr>
            <w:r>
              <w:rPr>
                <w:rFonts w:ascii="Noto Sans" w:hAnsi="Noto Sans" w:cs="Noto Sans"/>
                <w:bCs/>
                <w:color w:val="434343"/>
                <w:sz w:val="18"/>
                <w:szCs w:val="18"/>
                <w:lang w:eastAsia="zh-CN"/>
              </w:rPr>
              <w:t>A</w:t>
            </w:r>
            <w:r w:rsidR="004E45AB" w:rsidRPr="004E45AB">
              <w:rPr>
                <w:rFonts w:ascii="Noto Sans" w:hAnsi="Noto Sans" w:cs="Noto Sans"/>
                <w:bCs/>
                <w:color w:val="434343"/>
                <w:sz w:val="18"/>
                <w:szCs w:val="18"/>
                <w:lang w:eastAsia="zh-CN"/>
              </w:rPr>
              <w:t>ccording to the sample size estimation method for single-center clinical trials</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52000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D435C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1AE2A7" w:rsidR="00F102CC" w:rsidRPr="00D435C7" w:rsidRDefault="00827D79">
            <w:pPr>
              <w:spacing w:line="225" w:lineRule="auto"/>
              <w:rPr>
                <w:rFonts w:ascii="Noto Sans" w:eastAsia="Noto Sans" w:hAnsi="Noto Sans" w:cs="Noto Sans"/>
                <w:bCs/>
                <w:color w:val="434343"/>
                <w:sz w:val="18"/>
                <w:szCs w:val="18"/>
              </w:rPr>
            </w:pPr>
            <w:r w:rsidRPr="00D435C7">
              <w:rPr>
                <w:rFonts w:ascii="Noto Sans" w:eastAsia="Noto Sans" w:hAnsi="Noto Sans" w:cs="Noto Sans"/>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A769B4" w:rsidR="00F102CC" w:rsidRPr="003D5AF6" w:rsidRDefault="00827D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64ACC449" w:rsidR="0024403B" w:rsidRDefault="005B2415" w:rsidP="0024403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92E55D" w:rsidR="0024403B" w:rsidRPr="006E3D0C" w:rsidRDefault="00D435C7" w:rsidP="0024403B">
            <w:pPr>
              <w:spacing w:line="225" w:lineRule="auto"/>
              <w:rPr>
                <w:rFonts w:ascii="Noto Sans" w:eastAsia="Noto Sans" w:hAnsi="Noto Sans" w:cs="Noto Sans"/>
                <w:bCs/>
                <w:color w:val="434343"/>
                <w:sz w:val="18"/>
                <w:szCs w:val="18"/>
              </w:rPr>
            </w:pPr>
            <w:proofErr w:type="spellStart"/>
            <w:r>
              <w:rPr>
                <w:rFonts w:ascii="Noto Sans" w:hAnsi="Noto Sans" w:cs="Noto Sans" w:hint="eastAsia"/>
                <w:bCs/>
                <w:color w:val="434343"/>
                <w:sz w:val="18"/>
                <w:szCs w:val="18"/>
                <w:lang w:eastAsia="zh-CN"/>
              </w:rPr>
              <w:t>PCM</w:t>
            </w:r>
            <w:r w:rsidR="0088061F">
              <w:rPr>
                <w:rFonts w:ascii="Noto Sans" w:hAnsi="Noto Sans" w:cs="Noto Sans"/>
                <w:bCs/>
                <w:color w:val="434343"/>
                <w:sz w:val="18"/>
                <w:szCs w:val="18"/>
                <w:lang w:eastAsia="zh-CN"/>
              </w:rPr>
              <w:t>_</w:t>
            </w:r>
            <w:r w:rsidR="00CD04E2">
              <w:rPr>
                <w:rFonts w:ascii="Noto Sans" w:hAnsi="Noto Sans" w:cs="Noto Sans"/>
                <w:bCs/>
                <w:color w:val="434343"/>
                <w:sz w:val="18"/>
                <w:szCs w:val="18"/>
                <w:lang w:eastAsia="zh-CN"/>
              </w:rPr>
              <w:t>C</w:t>
            </w:r>
            <w:r w:rsidR="00CD04E2">
              <w:rPr>
                <w:rFonts w:ascii="Noto Sans" w:hAnsi="Noto Sans" w:cs="Noto Sans" w:hint="eastAsia"/>
                <w:bCs/>
                <w:color w:val="434343"/>
                <w:sz w:val="18"/>
                <w:szCs w:val="18"/>
                <w:lang w:eastAsia="zh-CN"/>
              </w:rPr>
              <w:t>linical</w:t>
            </w:r>
            <w:r w:rsidR="0088061F">
              <w:rPr>
                <w:rFonts w:ascii="Noto Sans" w:hAnsi="Noto Sans" w:cs="Noto Sans"/>
                <w:bCs/>
                <w:color w:val="434343"/>
                <w:sz w:val="18"/>
                <w:szCs w:val="18"/>
                <w:lang w:eastAsia="zh-CN"/>
              </w:rPr>
              <w:t>_</w:t>
            </w:r>
            <w:r w:rsidR="00CD04E2">
              <w:rPr>
                <w:rFonts w:ascii="Noto Sans" w:hAnsi="Noto Sans" w:cs="Noto Sans"/>
                <w:bCs/>
                <w:color w:val="434343"/>
                <w:sz w:val="18"/>
                <w:szCs w:val="18"/>
                <w:lang w:eastAsia="zh-CN"/>
              </w:rPr>
              <w:t>P</w:t>
            </w:r>
            <w:r w:rsidR="00CD04E2">
              <w:rPr>
                <w:rFonts w:ascii="Noto Sans" w:hAnsi="Noto Sans" w:cs="Noto Sans" w:hint="eastAsia"/>
                <w:bCs/>
                <w:color w:val="434343"/>
                <w:sz w:val="18"/>
                <w:szCs w:val="18"/>
                <w:lang w:eastAsia="zh-CN"/>
              </w:rPr>
              <w:t>rotocol</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24130E" w:rsidR="0024403B" w:rsidRPr="003D5AF6" w:rsidRDefault="0024403B" w:rsidP="0024403B">
            <w:pPr>
              <w:spacing w:line="225" w:lineRule="auto"/>
              <w:rPr>
                <w:rFonts w:ascii="Noto Sans" w:eastAsia="Noto Sans" w:hAnsi="Noto Sans" w:cs="Noto Sans"/>
                <w:bCs/>
                <w:color w:val="434343"/>
                <w:sz w:val="18"/>
                <w:szCs w:val="18"/>
              </w:rPr>
            </w:pPr>
          </w:p>
        </w:tc>
      </w:tr>
      <w:tr w:rsidR="0024403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4403B" w:rsidRPr="003D5AF6" w:rsidRDefault="0024403B" w:rsidP="0024403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4403B" w:rsidRDefault="0024403B" w:rsidP="002440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4403B" w:rsidRDefault="0024403B" w:rsidP="002440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403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4403B" w:rsidRDefault="0024403B" w:rsidP="0024403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403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24403B" w:rsidRPr="008840B6" w:rsidRDefault="0024403B" w:rsidP="0024403B">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FEDFC1"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DA9300"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4403B" w:rsidRPr="003D5AF6" w:rsidRDefault="0024403B" w:rsidP="0024403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4403B" w:rsidRDefault="0024403B" w:rsidP="002440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4403B" w:rsidRDefault="0024403B" w:rsidP="002440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403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4403B" w:rsidRDefault="0024403B" w:rsidP="0024403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403B" w14:paraId="74D0DBB2" w14:textId="77777777" w:rsidTr="00F5114A">
        <w:trPr>
          <w:trHeight w:val="52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66A1A" w14:textId="7371390A" w:rsidR="00DA5AF0" w:rsidRDefault="0024403B" w:rsidP="0024403B">
            <w:pPr>
              <w:spacing w:line="225" w:lineRule="auto"/>
              <w:rPr>
                <w:rFonts w:ascii="Noto Sans" w:hAnsi="Noto Sans" w:cs="Noto Sans"/>
                <w:bCs/>
                <w:color w:val="434343"/>
                <w:sz w:val="18"/>
                <w:szCs w:val="18"/>
                <w:lang w:eastAsia="zh-CN"/>
              </w:rPr>
            </w:pPr>
            <w:r w:rsidRPr="004E45AB">
              <w:rPr>
                <w:rFonts w:ascii="Noto Sans" w:hAnsi="Noto Sans" w:cs="Noto Sans"/>
                <w:bCs/>
                <w:color w:val="434343"/>
                <w:sz w:val="18"/>
                <w:szCs w:val="18"/>
                <w:lang w:eastAsia="zh-CN"/>
              </w:rPr>
              <w:t xml:space="preserve"> </w:t>
            </w:r>
            <w:r w:rsidR="00DA5AF0" w:rsidRPr="00DA5AF0">
              <w:rPr>
                <w:rFonts w:ascii="Noto Sans" w:hAnsi="Noto Sans" w:cs="Noto Sans"/>
                <w:bCs/>
                <w:color w:val="434343"/>
                <w:sz w:val="18"/>
                <w:szCs w:val="18"/>
                <w:lang w:eastAsia="zh-CN"/>
              </w:rPr>
              <w:t>Ethical approval letter</w:t>
            </w:r>
            <w:r w:rsidR="00DA5AF0">
              <w:rPr>
                <w:rFonts w:ascii="Noto Sans" w:hAnsi="Noto Sans" w:cs="Noto Sans"/>
                <w:bCs/>
                <w:color w:val="434343"/>
                <w:sz w:val="18"/>
                <w:szCs w:val="18"/>
                <w:lang w:eastAsia="zh-CN"/>
              </w:rPr>
              <w:t>,</w:t>
            </w:r>
          </w:p>
          <w:p w14:paraId="18E2417C" w14:textId="2CE9F630" w:rsidR="00DA5AF0" w:rsidRDefault="00DA5AF0" w:rsidP="0024403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(2021PS023T)</w:t>
            </w:r>
          </w:p>
          <w:p w14:paraId="63CB3013" w14:textId="5A9731F6" w:rsidR="00DA5AF0" w:rsidRPr="009B3BAF" w:rsidRDefault="00DA5AF0" w:rsidP="0024403B">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24403B" w:rsidRPr="003D5AF6" w:rsidRDefault="0024403B" w:rsidP="0024403B">
            <w:pPr>
              <w:spacing w:line="225" w:lineRule="auto"/>
              <w:rPr>
                <w:rFonts w:ascii="Noto Sans" w:eastAsia="Noto Sans" w:hAnsi="Noto Sans" w:cs="Noto Sans"/>
                <w:bCs/>
                <w:color w:val="434343"/>
                <w:sz w:val="18"/>
                <w:szCs w:val="18"/>
              </w:rPr>
            </w:pPr>
          </w:p>
        </w:tc>
      </w:tr>
      <w:tr w:rsidR="0024403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4403B" w:rsidRPr="00A242FF" w:rsidRDefault="0024403B" w:rsidP="0024403B">
            <w:pPr>
              <w:rPr>
                <w:rFonts w:ascii="Noto Sans" w:eastAsia="Noto Sans" w:hAnsi="Noto Sans" w:cs="Noto Sans"/>
                <w:color w:val="FF0000"/>
                <w:sz w:val="18"/>
                <w:szCs w:val="18"/>
              </w:rPr>
            </w:pPr>
            <w:r w:rsidRPr="00A242FF">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46676E"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4403B" w:rsidRPr="00A242FF" w:rsidRDefault="0024403B" w:rsidP="0024403B">
            <w:pPr>
              <w:rPr>
                <w:rFonts w:ascii="Noto Sans" w:eastAsia="Noto Sans" w:hAnsi="Noto Sans" w:cs="Noto Sans"/>
                <w:color w:val="FF0000"/>
                <w:sz w:val="18"/>
                <w:szCs w:val="18"/>
              </w:rPr>
            </w:pPr>
            <w:r w:rsidRPr="00671C19">
              <w:rPr>
                <w:rFonts w:ascii="Noto Sans" w:eastAsia="Noto Sans" w:hAnsi="Noto Sans" w:cs="Noto Sans"/>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FAA753"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24403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4403B" w:rsidRPr="003D5AF6" w:rsidRDefault="0024403B" w:rsidP="0024403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4403B" w:rsidRDefault="0024403B" w:rsidP="0024403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4403B" w:rsidRDefault="0024403B" w:rsidP="0024403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4403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4403B" w:rsidRDefault="0024403B" w:rsidP="0024403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4403B" w:rsidRDefault="0024403B" w:rsidP="0024403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4403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4403B" w:rsidRDefault="0024403B" w:rsidP="0024403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4403B" w:rsidRPr="003D5AF6" w:rsidRDefault="0024403B" w:rsidP="0024403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F1F61D" w:rsidR="0024403B" w:rsidRPr="003D5AF6" w:rsidRDefault="0024403B" w:rsidP="002440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671C19">
              <w:rPr>
                <w:rFonts w:ascii="Noto Sans" w:eastAsia="Noto Sans" w:hAnsi="Noto Sans" w:cs="Noto Sans"/>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6E8603" w14:textId="2ECC1536" w:rsidR="00135371" w:rsidRDefault="00135371" w:rsidP="0013537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Materials</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and</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Methods</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section</w:t>
            </w:r>
            <w:r>
              <w:rPr>
                <w:rFonts w:ascii="Noto Sans" w:hAnsi="Noto Sans" w:cs="Noto Sans"/>
                <w:bCs/>
                <w:color w:val="434343"/>
                <w:sz w:val="18"/>
                <w:szCs w:val="18"/>
                <w:lang w:eastAsia="zh-CN"/>
              </w:rPr>
              <w:t xml:space="preserve">, line </w:t>
            </w:r>
            <w:r w:rsidR="006A46F8">
              <w:rPr>
                <w:rFonts w:ascii="Noto Sans" w:hAnsi="Noto Sans" w:cs="Noto Sans"/>
                <w:bCs/>
                <w:color w:val="434343"/>
                <w:sz w:val="18"/>
                <w:szCs w:val="18"/>
                <w:lang w:eastAsia="zh-CN"/>
              </w:rPr>
              <w:t>374</w:t>
            </w:r>
            <w:r>
              <w:rPr>
                <w:rFonts w:ascii="Noto Sans" w:hAnsi="Noto Sans" w:cs="Noto Sans"/>
                <w:bCs/>
                <w:color w:val="434343"/>
                <w:sz w:val="18"/>
                <w:szCs w:val="18"/>
                <w:lang w:eastAsia="zh-CN"/>
              </w:rPr>
              <w:t>-3</w:t>
            </w:r>
            <w:r w:rsidR="006A46F8">
              <w:rPr>
                <w:rFonts w:ascii="Noto Sans" w:hAnsi="Noto Sans" w:cs="Noto Sans"/>
                <w:bCs/>
                <w:color w:val="434343"/>
                <w:sz w:val="18"/>
                <w:szCs w:val="18"/>
                <w:lang w:eastAsia="zh-CN"/>
              </w:rPr>
              <w:t>78</w:t>
            </w:r>
            <w:r>
              <w:rPr>
                <w:rFonts w:ascii="Noto Sans" w:hAnsi="Noto Sans" w:cs="Noto Sans"/>
                <w:bCs/>
                <w:color w:val="434343"/>
                <w:sz w:val="18"/>
                <w:szCs w:val="18"/>
                <w:lang w:eastAsia="zh-CN"/>
              </w:rPr>
              <w:t>,</w:t>
            </w:r>
          </w:p>
          <w:p w14:paraId="4BEBCC71" w14:textId="3BD33A40" w:rsidR="00135371" w:rsidRDefault="00135371" w:rsidP="0013537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CONSORT_ F</w:t>
            </w:r>
            <w:r>
              <w:rPr>
                <w:rFonts w:ascii="Noto Sans" w:hAnsi="Noto Sans" w:cs="Noto Sans" w:hint="eastAsia"/>
                <w:bCs/>
                <w:color w:val="434343"/>
                <w:sz w:val="18"/>
                <w:szCs w:val="18"/>
                <w:lang w:eastAsia="zh-CN"/>
              </w:rPr>
              <w:t>low</w:t>
            </w:r>
            <w:r>
              <w:rPr>
                <w:rFonts w:ascii="Noto Sans" w:hAnsi="Noto Sans" w:cs="Noto Sans"/>
                <w:bCs/>
                <w:color w:val="434343"/>
                <w:sz w:val="18"/>
                <w:szCs w:val="18"/>
                <w:lang w:eastAsia="zh-CN"/>
              </w:rPr>
              <w:t xml:space="preserve"> _D</w:t>
            </w:r>
            <w:r>
              <w:rPr>
                <w:rFonts w:ascii="Noto Sans" w:hAnsi="Noto Sans" w:cs="Noto Sans" w:hint="eastAsia"/>
                <w:bCs/>
                <w:color w:val="434343"/>
                <w:sz w:val="18"/>
                <w:szCs w:val="18"/>
                <w:lang w:eastAsia="zh-CN"/>
              </w:rPr>
              <w:t>iagram.</w:t>
            </w:r>
          </w:p>
          <w:p w14:paraId="2A306ED2" w14:textId="300EE4BE" w:rsidR="00A22BC1" w:rsidRPr="00135371" w:rsidRDefault="00A22BC1" w:rsidP="00FE3B4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14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5114A" w:rsidRDefault="00F5114A" w:rsidP="00F5114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EFDE34" w:rsidR="00F5114A" w:rsidRPr="00FE3B42" w:rsidRDefault="00F5114A" w:rsidP="00F5114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Materials</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and</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Methods</w:t>
            </w:r>
            <w:r>
              <w:rPr>
                <w:rFonts w:ascii="Noto Sans" w:hAnsi="Noto Sans" w:cs="Noto Sans"/>
                <w:bCs/>
                <w:color w:val="434343"/>
                <w:sz w:val="18"/>
                <w:szCs w:val="18"/>
                <w:lang w:eastAsia="zh-CN"/>
              </w:rPr>
              <w:t xml:space="preserve"> </w:t>
            </w:r>
            <w:r>
              <w:rPr>
                <w:rFonts w:ascii="Noto Sans" w:hAnsi="Noto Sans" w:cs="Noto Sans" w:hint="eastAsia"/>
                <w:bCs/>
                <w:color w:val="434343"/>
                <w:sz w:val="18"/>
                <w:szCs w:val="18"/>
                <w:lang w:eastAsia="zh-CN"/>
              </w:rPr>
              <w:t>section</w:t>
            </w:r>
            <w:r>
              <w:rPr>
                <w:rFonts w:ascii="Noto Sans" w:hAnsi="Noto Sans" w:cs="Noto Sans"/>
                <w:bCs/>
                <w:color w:val="434343"/>
                <w:sz w:val="18"/>
                <w:szCs w:val="18"/>
                <w:lang w:eastAsia="zh-CN"/>
              </w:rPr>
              <w:t xml:space="preserve">, </w:t>
            </w:r>
            <w:r w:rsidR="00135371">
              <w:rPr>
                <w:rFonts w:ascii="Noto Sans" w:hAnsi="Noto Sans" w:cs="Noto Sans"/>
                <w:bCs/>
                <w:color w:val="434343"/>
                <w:sz w:val="18"/>
                <w:szCs w:val="18"/>
                <w:lang w:eastAsia="zh-CN"/>
              </w:rPr>
              <w:t xml:space="preserve">line </w:t>
            </w:r>
            <w:r w:rsidR="006A46F8">
              <w:rPr>
                <w:rFonts w:ascii="Noto Sans" w:hAnsi="Noto Sans" w:cs="Noto Sans"/>
                <w:bCs/>
                <w:color w:val="434343"/>
                <w:sz w:val="18"/>
                <w:szCs w:val="18"/>
                <w:lang w:eastAsia="zh-CN"/>
              </w:rPr>
              <w:t>374</w:t>
            </w:r>
            <w:r w:rsidR="00135371">
              <w:rPr>
                <w:rFonts w:ascii="Noto Sans" w:hAnsi="Noto Sans" w:cs="Noto Sans"/>
                <w:bCs/>
                <w:color w:val="434343"/>
                <w:sz w:val="18"/>
                <w:szCs w:val="18"/>
                <w:lang w:eastAsia="zh-CN"/>
              </w:rPr>
              <w:t>-3</w:t>
            </w:r>
            <w:r w:rsidR="006A46F8">
              <w:rPr>
                <w:rFonts w:ascii="Noto Sans" w:hAnsi="Noto Sans" w:cs="Noto Sans"/>
                <w:bCs/>
                <w:color w:val="434343"/>
                <w:sz w:val="18"/>
                <w:szCs w:val="18"/>
                <w:lang w:eastAsia="zh-CN"/>
              </w:rPr>
              <w:t>78</w:t>
            </w:r>
            <w:r w:rsidR="00135371">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5114A" w:rsidRPr="003D5AF6" w:rsidRDefault="00F5114A" w:rsidP="00F5114A">
            <w:pPr>
              <w:spacing w:line="225" w:lineRule="auto"/>
              <w:rPr>
                <w:rFonts w:ascii="Noto Sans" w:eastAsia="Noto Sans" w:hAnsi="Noto Sans" w:cs="Noto Sans"/>
                <w:bCs/>
                <w:color w:val="434343"/>
                <w:sz w:val="18"/>
                <w:szCs w:val="18"/>
              </w:rPr>
            </w:pPr>
          </w:p>
        </w:tc>
      </w:tr>
      <w:tr w:rsidR="00F5114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5114A" w:rsidRPr="003D5AF6" w:rsidRDefault="00F5114A" w:rsidP="00F5114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5114A" w:rsidRDefault="00F5114A" w:rsidP="00F5114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5114A" w:rsidRDefault="00F5114A" w:rsidP="00F5114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14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5114A" w:rsidRDefault="00F5114A" w:rsidP="00F5114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5114A" w:rsidRDefault="00F5114A" w:rsidP="00F511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5114A" w:rsidRDefault="00F5114A" w:rsidP="00F511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14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5114A" w:rsidRPr="00A242FF" w:rsidRDefault="00F5114A" w:rsidP="00F5114A">
            <w:pPr>
              <w:rPr>
                <w:rFonts w:ascii="Noto Sans" w:eastAsia="Noto Sans" w:hAnsi="Noto Sans" w:cs="Noto Sans"/>
                <w:color w:val="434343"/>
                <w:sz w:val="18"/>
                <w:szCs w:val="18"/>
              </w:rPr>
            </w:pPr>
            <w:r w:rsidRPr="00471CA5">
              <w:rPr>
                <w:rFonts w:ascii="Noto Sans" w:eastAsia="Noto Sans" w:hAnsi="Noto Sans" w:cs="Noto Sans"/>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C62E5B" w:rsidR="00F5114A" w:rsidRPr="00B4001A" w:rsidRDefault="00D545E8" w:rsidP="00F5114A">
            <w:pPr>
              <w:spacing w:line="225" w:lineRule="auto"/>
              <w:rPr>
                <w:rFonts w:ascii="Noto Sans" w:hAnsi="Noto Sans" w:cs="Noto Sans"/>
                <w:bCs/>
                <w:color w:val="434343"/>
                <w:sz w:val="18"/>
                <w:szCs w:val="18"/>
                <w:highlight w:val="yellow"/>
                <w:lang w:eastAsia="zh-CN"/>
              </w:rPr>
            </w:pPr>
            <w:r w:rsidRPr="002F17C9">
              <w:rPr>
                <w:rFonts w:ascii="Noto Sans" w:eastAsia="Noto Sans" w:hAnsi="Noto Sans" w:cs="Noto Sans"/>
                <w:sz w:val="18"/>
                <w:szCs w:val="18"/>
              </w:rPr>
              <w:t xml:space="preserve">Data Availability </w:t>
            </w:r>
            <w:r w:rsidRPr="002F17C9">
              <w:rPr>
                <w:rFonts w:ascii="Noto Sans" w:eastAsia="Noto Sans" w:hAnsi="Noto Sans" w:cs="Noto Sans" w:hint="eastAsia"/>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5114A" w:rsidRPr="003D5AF6" w:rsidRDefault="00F5114A" w:rsidP="00F5114A">
            <w:pPr>
              <w:spacing w:line="225" w:lineRule="auto"/>
              <w:rPr>
                <w:rFonts w:ascii="Noto Sans" w:eastAsia="Noto Sans" w:hAnsi="Noto Sans" w:cs="Noto Sans"/>
                <w:bCs/>
                <w:color w:val="434343"/>
                <w:sz w:val="18"/>
                <w:szCs w:val="18"/>
              </w:rPr>
            </w:pPr>
          </w:p>
        </w:tc>
      </w:tr>
      <w:tr w:rsidR="00F5114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114A" w:rsidRDefault="00F5114A" w:rsidP="00F5114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5114A" w:rsidRPr="003D5AF6" w:rsidRDefault="00F5114A" w:rsidP="00F5114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47BA402" w:rsidR="00F5114A" w:rsidRPr="003D5AF6" w:rsidRDefault="00F5114A" w:rsidP="00F511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5114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114A" w:rsidRDefault="00F5114A" w:rsidP="00F5114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5114A" w:rsidRPr="003D5AF6" w:rsidRDefault="00F5114A" w:rsidP="00F5114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4FA2BD" w:rsidR="00F5114A" w:rsidRPr="003D5AF6" w:rsidRDefault="00F5114A" w:rsidP="00F511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5114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114A" w:rsidRPr="003D5AF6" w:rsidRDefault="00F5114A" w:rsidP="00F5114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114A" w:rsidRDefault="00F5114A" w:rsidP="00F5114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114A" w:rsidRDefault="00F5114A" w:rsidP="00F5114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114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114A" w:rsidRDefault="00F5114A" w:rsidP="00F5114A">
            <w:pPr>
              <w:rPr>
                <w:rFonts w:ascii="Noto Sans" w:eastAsia="Noto Sans" w:hAnsi="Noto Sans" w:cs="Noto Sans"/>
                <w:b/>
                <w:color w:val="434343"/>
                <w:sz w:val="18"/>
                <w:szCs w:val="18"/>
              </w:rPr>
            </w:pPr>
            <w:r w:rsidRPr="00471CA5">
              <w:rPr>
                <w:rFonts w:ascii="Noto Sans" w:eastAsia="Noto Sans" w:hAnsi="Noto Sans" w:cs="Noto Sans"/>
                <w:b/>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114A" w:rsidRDefault="00F5114A" w:rsidP="00F511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114A" w:rsidRDefault="00F5114A" w:rsidP="00F5114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114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114A" w:rsidRDefault="00F5114A" w:rsidP="00F5114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DD02CE" w14:textId="77777777" w:rsidR="00F5114A" w:rsidRDefault="0014659A" w:rsidP="00F5114A">
            <w:pPr>
              <w:spacing w:line="225" w:lineRule="auto"/>
              <w:rPr>
                <w:rFonts w:ascii="Noto Sans" w:eastAsia="Noto Sans" w:hAnsi="Noto Sans" w:cs="Noto Sans"/>
                <w:sz w:val="18"/>
                <w:szCs w:val="18"/>
              </w:rPr>
            </w:pPr>
            <w:r w:rsidRPr="002F17C9">
              <w:rPr>
                <w:rFonts w:ascii="Noto Sans" w:eastAsia="Noto Sans" w:hAnsi="Noto Sans" w:cs="Noto Sans" w:hint="eastAsia"/>
                <w:sz w:val="18"/>
                <w:szCs w:val="18"/>
              </w:rPr>
              <w:t>Material</w:t>
            </w:r>
            <w:r w:rsidRPr="002F17C9">
              <w:rPr>
                <w:rFonts w:ascii="Noto Sans" w:eastAsia="Noto Sans" w:hAnsi="Noto Sans" w:cs="Noto Sans"/>
                <w:sz w:val="18"/>
                <w:szCs w:val="18"/>
              </w:rPr>
              <w:t xml:space="preserve">s </w:t>
            </w:r>
            <w:r w:rsidRPr="002F17C9">
              <w:rPr>
                <w:rFonts w:ascii="Noto Sans" w:eastAsia="Noto Sans" w:hAnsi="Noto Sans" w:cs="Noto Sans" w:hint="eastAsia"/>
                <w:sz w:val="18"/>
                <w:szCs w:val="18"/>
              </w:rPr>
              <w:t>and</w:t>
            </w:r>
            <w:r w:rsidRPr="002F17C9">
              <w:rPr>
                <w:rFonts w:ascii="Noto Sans" w:eastAsia="Noto Sans" w:hAnsi="Noto Sans" w:cs="Noto Sans"/>
                <w:sz w:val="18"/>
                <w:szCs w:val="18"/>
              </w:rPr>
              <w:t xml:space="preserve"> </w:t>
            </w:r>
            <w:r w:rsidRPr="002F17C9">
              <w:rPr>
                <w:rFonts w:ascii="Noto Sans" w:eastAsia="Noto Sans" w:hAnsi="Noto Sans" w:cs="Noto Sans" w:hint="eastAsia"/>
                <w:sz w:val="18"/>
                <w:szCs w:val="18"/>
              </w:rPr>
              <w:t>method</w:t>
            </w:r>
            <w:r w:rsidRPr="002F17C9">
              <w:rPr>
                <w:rFonts w:ascii="Noto Sans" w:eastAsia="Noto Sans" w:hAnsi="Noto Sans" w:cs="Noto Sans"/>
                <w:sz w:val="18"/>
                <w:szCs w:val="18"/>
              </w:rPr>
              <w:t xml:space="preserve">s </w:t>
            </w:r>
            <w:r w:rsidRPr="002F17C9">
              <w:rPr>
                <w:rFonts w:ascii="Noto Sans" w:eastAsia="Noto Sans" w:hAnsi="Noto Sans" w:cs="Noto Sans" w:hint="eastAsia"/>
                <w:sz w:val="18"/>
                <w:szCs w:val="18"/>
              </w:rPr>
              <w:t>section,</w:t>
            </w:r>
            <w:r w:rsidRPr="002F17C9">
              <w:rPr>
                <w:rFonts w:ascii="Noto Sans" w:eastAsia="Noto Sans" w:hAnsi="Noto Sans" w:cs="Noto Sans"/>
                <w:sz w:val="18"/>
                <w:szCs w:val="18"/>
              </w:rPr>
              <w:t xml:space="preserve"> line 280-332</w:t>
            </w:r>
            <w:r>
              <w:rPr>
                <w:rFonts w:ascii="Noto Sans" w:eastAsia="Noto Sans" w:hAnsi="Noto Sans" w:cs="Noto Sans"/>
                <w:sz w:val="18"/>
                <w:szCs w:val="18"/>
              </w:rPr>
              <w:t>,</w:t>
            </w:r>
          </w:p>
          <w:p w14:paraId="5BB52AB8" w14:textId="5C7E6E0B" w:rsidR="0014659A" w:rsidRPr="003D5AF6" w:rsidRDefault="00596FC4" w:rsidP="00F5114A">
            <w:pPr>
              <w:spacing w:line="225" w:lineRule="auto"/>
              <w:rPr>
                <w:rFonts w:ascii="Noto Sans" w:eastAsia="Noto Sans" w:hAnsi="Noto Sans" w:cs="Noto Sans"/>
                <w:bCs/>
                <w:color w:val="434343"/>
                <w:sz w:val="18"/>
                <w:szCs w:val="18"/>
              </w:rPr>
            </w:pPr>
            <w:r w:rsidRPr="00596FC4">
              <w:rPr>
                <w:rFonts w:ascii="Noto Sans" w:eastAsia="Noto Sans" w:hAnsi="Noto Sans" w:cs="Noto Sans"/>
                <w:bCs/>
                <w:color w:val="434343"/>
                <w:sz w:val="18"/>
                <w:szCs w:val="18"/>
              </w:rPr>
              <w:t>Supplementa</w:t>
            </w:r>
            <w:r w:rsidRPr="00CC1D03">
              <w:rPr>
                <w:rFonts w:ascii="Noto Sans" w:eastAsia="Noto Sans" w:hAnsi="Noto Sans" w:cs="Noto Sans"/>
                <w:color w:val="434343"/>
                <w:sz w:val="18"/>
                <w:szCs w:val="18"/>
              </w:rPr>
              <w:t xml:space="preserve">l </w:t>
            </w:r>
            <w:proofErr w:type="spellStart"/>
            <w:proofErr w:type="gramStart"/>
            <w:r w:rsidRPr="00CC1D03">
              <w:rPr>
                <w:rFonts w:ascii="Noto Sans" w:eastAsia="Noto Sans" w:hAnsi="Noto Sans" w:cs="Noto Sans"/>
                <w:color w:val="434343"/>
                <w:sz w:val="18"/>
                <w:szCs w:val="18"/>
              </w:rPr>
              <w:t>Materials</w:t>
            </w:r>
            <w:r w:rsidRPr="00CC1D03">
              <w:rPr>
                <w:rFonts w:ascii="Noto Sans" w:eastAsia="Noto Sans" w:hAnsi="Noto Sans" w:cs="Noto Sans"/>
                <w:color w:val="434343"/>
                <w:sz w:val="18"/>
                <w:szCs w:val="18"/>
              </w:rPr>
              <w:t>,</w:t>
            </w:r>
            <w:r w:rsidR="00CC1D03" w:rsidRPr="00CC1D03">
              <w:rPr>
                <w:rFonts w:ascii="Noto Sans" w:eastAsia="Noto Sans" w:hAnsi="Noto Sans" w:cs="Noto Sans" w:hint="eastAsia"/>
                <w:color w:val="434343"/>
                <w:sz w:val="18"/>
                <w:szCs w:val="18"/>
              </w:rPr>
              <w:t>line</w:t>
            </w:r>
            <w:proofErr w:type="spellEnd"/>
            <w:proofErr w:type="gramEnd"/>
            <w:r w:rsidR="00CC1D03" w:rsidRPr="00CC1D03">
              <w:rPr>
                <w:rFonts w:ascii="Noto Sans" w:eastAsia="Noto Sans" w:hAnsi="Noto Sans" w:cs="Noto Sans"/>
                <w:color w:val="434343"/>
                <w:sz w:val="18"/>
                <w:szCs w:val="18"/>
              </w:rPr>
              <w:t xml:space="preserve"> 287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8AA56BF" w:rsidR="00F5114A" w:rsidRPr="003D5AF6" w:rsidRDefault="00F5114A" w:rsidP="00F5114A">
            <w:pPr>
              <w:spacing w:line="225" w:lineRule="auto"/>
              <w:rPr>
                <w:rFonts w:ascii="Noto Sans" w:eastAsia="Noto Sans" w:hAnsi="Noto Sans" w:cs="Noto Sans"/>
                <w:bCs/>
                <w:color w:val="434343"/>
                <w:sz w:val="18"/>
                <w:szCs w:val="18"/>
              </w:rPr>
            </w:pPr>
          </w:p>
        </w:tc>
      </w:tr>
      <w:tr w:rsidR="00F5114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114A" w:rsidRDefault="00F5114A" w:rsidP="00F5114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5114A" w:rsidRPr="003D5AF6" w:rsidRDefault="00F5114A" w:rsidP="00F5114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E28C7D" w:rsidR="00F5114A" w:rsidRPr="003D5AF6" w:rsidRDefault="00F5114A" w:rsidP="00F511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5114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114A" w:rsidRDefault="00F5114A" w:rsidP="00F5114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5114A" w:rsidRPr="003D5AF6" w:rsidRDefault="00F5114A" w:rsidP="00F5114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3487F4" w:rsidR="00F5114A" w:rsidRPr="003D5AF6" w:rsidRDefault="00F5114A" w:rsidP="00F511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671C19">
              <w:rPr>
                <w:rFonts w:ascii="Noto Sans" w:eastAsia="Noto Sans" w:hAnsi="Noto Sans" w:cs="Noto Sans"/>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764A1" w14:textId="2728AB78" w:rsidR="00CD090E" w:rsidRDefault="00CD090E">
            <w:pPr>
              <w:spacing w:line="225" w:lineRule="auto"/>
              <w:rPr>
                <w:rFonts w:ascii="宋体" w:eastAsia="宋体" w:hAnsi="宋体" w:cs="宋体"/>
                <w:sz w:val="18"/>
                <w:szCs w:val="18"/>
                <w:lang w:eastAsia="zh-CN"/>
              </w:rPr>
            </w:pPr>
            <w:r w:rsidRPr="00671C19">
              <w:rPr>
                <w:rFonts w:ascii="Noto Sans" w:eastAsia="Noto Sans" w:hAnsi="Noto Sans" w:cs="Noto Sans"/>
                <w:sz w:val="18"/>
                <w:szCs w:val="18"/>
              </w:rPr>
              <w:t>ICMJE</w:t>
            </w:r>
            <w:r w:rsidR="00E41CD5">
              <w:rPr>
                <w:rFonts w:ascii="宋体" w:eastAsia="宋体" w:hAnsi="宋体" w:cs="宋体" w:hint="eastAsia"/>
                <w:sz w:val="18"/>
                <w:szCs w:val="18"/>
                <w:lang w:eastAsia="zh-CN"/>
              </w:rPr>
              <w:t>，</w:t>
            </w:r>
          </w:p>
          <w:p w14:paraId="2774E12E" w14:textId="652036CF" w:rsidR="00E41CD5" w:rsidRPr="00E41CD5" w:rsidRDefault="00E41CD5">
            <w:pPr>
              <w:spacing w:line="225" w:lineRule="auto"/>
              <w:rPr>
                <w:rFonts w:ascii="Noto Sans" w:hAnsi="Noto Sans" w:cs="Noto Sans"/>
                <w:bCs/>
                <w:color w:val="434343"/>
                <w:sz w:val="18"/>
                <w:szCs w:val="18"/>
                <w:lang w:eastAsia="zh-CN"/>
              </w:rPr>
            </w:pPr>
            <w:proofErr w:type="spellStart"/>
            <w:r>
              <w:rPr>
                <w:rFonts w:ascii="Noto Sans" w:hAnsi="Noto Sans" w:cs="Noto Sans"/>
                <w:bCs/>
                <w:color w:val="434343"/>
                <w:sz w:val="18"/>
                <w:szCs w:val="18"/>
                <w:lang w:eastAsia="zh-CN"/>
              </w:rPr>
              <w:t>PCM_Clinical_Protocol</w:t>
            </w:r>
            <w:proofErr w:type="spellEnd"/>
            <w:r>
              <w:rPr>
                <w:rFonts w:ascii="Noto Sans" w:hAnsi="Noto Sans" w:cs="Noto Sans"/>
                <w:bCs/>
                <w:color w:val="434343"/>
                <w:sz w:val="18"/>
                <w:szCs w:val="18"/>
                <w:lang w:eastAsia="zh-CN"/>
              </w:rPr>
              <w:t>,</w:t>
            </w:r>
          </w:p>
          <w:p w14:paraId="641AA973" w14:textId="4240C4A5" w:rsidR="00F102CC" w:rsidRDefault="00F22B44">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CONSORT</w:t>
            </w:r>
            <w:r w:rsidR="00E41CD5">
              <w:rPr>
                <w:rFonts w:ascii="Noto Sans" w:hAnsi="Noto Sans" w:cs="Noto Sans"/>
                <w:bCs/>
                <w:color w:val="434343"/>
                <w:sz w:val="18"/>
                <w:szCs w:val="18"/>
                <w:lang w:eastAsia="zh-CN"/>
              </w:rPr>
              <w:t>_</w:t>
            </w:r>
            <w:r>
              <w:rPr>
                <w:rFonts w:ascii="Noto Sans" w:hAnsi="Noto Sans" w:cs="Noto Sans"/>
                <w:bCs/>
                <w:color w:val="434343"/>
                <w:sz w:val="18"/>
                <w:szCs w:val="18"/>
                <w:lang w:eastAsia="zh-CN"/>
              </w:rPr>
              <w:t xml:space="preserve"> F</w:t>
            </w:r>
            <w:r>
              <w:rPr>
                <w:rFonts w:ascii="Noto Sans" w:hAnsi="Noto Sans" w:cs="Noto Sans" w:hint="eastAsia"/>
                <w:bCs/>
                <w:color w:val="434343"/>
                <w:sz w:val="18"/>
                <w:szCs w:val="18"/>
                <w:lang w:eastAsia="zh-CN"/>
              </w:rPr>
              <w:t>low</w:t>
            </w:r>
            <w:r>
              <w:rPr>
                <w:rFonts w:ascii="Noto Sans" w:hAnsi="Noto Sans" w:cs="Noto Sans"/>
                <w:bCs/>
                <w:color w:val="434343"/>
                <w:sz w:val="18"/>
                <w:szCs w:val="18"/>
                <w:lang w:eastAsia="zh-CN"/>
              </w:rPr>
              <w:t xml:space="preserve"> </w:t>
            </w:r>
            <w:r w:rsidR="00E41CD5">
              <w:rPr>
                <w:rFonts w:ascii="Noto Sans" w:hAnsi="Noto Sans" w:cs="Noto Sans"/>
                <w:bCs/>
                <w:color w:val="434343"/>
                <w:sz w:val="18"/>
                <w:szCs w:val="18"/>
                <w:lang w:eastAsia="zh-CN"/>
              </w:rPr>
              <w:t>_</w:t>
            </w:r>
            <w:r>
              <w:rPr>
                <w:rFonts w:ascii="Noto Sans" w:hAnsi="Noto Sans" w:cs="Noto Sans"/>
                <w:bCs/>
                <w:color w:val="434343"/>
                <w:sz w:val="18"/>
                <w:szCs w:val="18"/>
                <w:lang w:eastAsia="zh-CN"/>
              </w:rPr>
              <w:t>D</w:t>
            </w:r>
            <w:r>
              <w:rPr>
                <w:rFonts w:ascii="Noto Sans" w:hAnsi="Noto Sans" w:cs="Noto Sans" w:hint="eastAsia"/>
                <w:bCs/>
                <w:color w:val="434343"/>
                <w:sz w:val="18"/>
                <w:szCs w:val="18"/>
                <w:lang w:eastAsia="zh-CN"/>
              </w:rPr>
              <w:t>iagram</w:t>
            </w:r>
            <w:r w:rsidR="00E41CD5">
              <w:rPr>
                <w:rFonts w:ascii="Noto Sans" w:hAnsi="Noto Sans" w:cs="Noto Sans" w:hint="eastAsia"/>
                <w:bCs/>
                <w:color w:val="434343"/>
                <w:sz w:val="18"/>
                <w:szCs w:val="18"/>
                <w:lang w:eastAsia="zh-CN"/>
              </w:rPr>
              <w:t>.</w:t>
            </w:r>
          </w:p>
          <w:p w14:paraId="049881D3" w14:textId="029B9ED3" w:rsidR="00E41CD5" w:rsidRPr="00A22BC1" w:rsidRDefault="00E41CD5">
            <w:pPr>
              <w:spacing w:line="225" w:lineRule="auto"/>
              <w:rPr>
                <w:rFonts w:ascii="Noto Sans" w:hAnsi="Noto Sans" w:cs="Noto Sans"/>
                <w:bCs/>
                <w:color w:val="434343"/>
                <w:sz w:val="18"/>
                <w:szCs w:val="18"/>
                <w:lang w:eastAsia="zh-CN"/>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2CDF" w14:textId="77777777" w:rsidR="00CB0A30" w:rsidRDefault="00CB0A30">
      <w:r>
        <w:separator/>
      </w:r>
    </w:p>
  </w:endnote>
  <w:endnote w:type="continuationSeparator" w:id="0">
    <w:p w14:paraId="3D143318" w14:textId="77777777" w:rsidR="00CB0A30" w:rsidRDefault="00CB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BCFB" w14:textId="77777777" w:rsidR="00CB0A30" w:rsidRDefault="00CB0A30">
      <w:r>
        <w:separator/>
      </w:r>
    </w:p>
  </w:footnote>
  <w:footnote w:type="continuationSeparator" w:id="0">
    <w:p w14:paraId="59D6D64B" w14:textId="77777777" w:rsidR="00CB0A30" w:rsidRDefault="00CB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553954">
    <w:abstractNumId w:val="2"/>
  </w:num>
  <w:num w:numId="2" w16cid:durableId="746734446">
    <w:abstractNumId w:val="0"/>
  </w:num>
  <w:num w:numId="3" w16cid:durableId="2134447315">
    <w:abstractNumId w:val="1"/>
  </w:num>
  <w:num w:numId="4" w16cid:durableId="207345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39F9"/>
    <w:rsid w:val="000A1BE3"/>
    <w:rsid w:val="000F7B7C"/>
    <w:rsid w:val="00135371"/>
    <w:rsid w:val="0014659A"/>
    <w:rsid w:val="001B3BCC"/>
    <w:rsid w:val="002209A8"/>
    <w:rsid w:val="002343AE"/>
    <w:rsid w:val="0024403B"/>
    <w:rsid w:val="00245A37"/>
    <w:rsid w:val="002E010A"/>
    <w:rsid w:val="002F17C9"/>
    <w:rsid w:val="002F51F6"/>
    <w:rsid w:val="003D5AF6"/>
    <w:rsid w:val="00421E8E"/>
    <w:rsid w:val="00427975"/>
    <w:rsid w:val="004703DF"/>
    <w:rsid w:val="00471CA5"/>
    <w:rsid w:val="004C707E"/>
    <w:rsid w:val="004E2C31"/>
    <w:rsid w:val="004E45AB"/>
    <w:rsid w:val="00507B8F"/>
    <w:rsid w:val="00526FA0"/>
    <w:rsid w:val="0055783A"/>
    <w:rsid w:val="00596FC4"/>
    <w:rsid w:val="005B0259"/>
    <w:rsid w:val="005B2415"/>
    <w:rsid w:val="00641200"/>
    <w:rsid w:val="00671C19"/>
    <w:rsid w:val="00673ACC"/>
    <w:rsid w:val="006A46F8"/>
    <w:rsid w:val="006E3D0C"/>
    <w:rsid w:val="007054B6"/>
    <w:rsid w:val="007B596A"/>
    <w:rsid w:val="007E06CE"/>
    <w:rsid w:val="00827D79"/>
    <w:rsid w:val="0088061F"/>
    <w:rsid w:val="008840B6"/>
    <w:rsid w:val="00897132"/>
    <w:rsid w:val="008A6149"/>
    <w:rsid w:val="009B3BAF"/>
    <w:rsid w:val="009C7B26"/>
    <w:rsid w:val="009F7DE4"/>
    <w:rsid w:val="00A11E52"/>
    <w:rsid w:val="00A22BC1"/>
    <w:rsid w:val="00A242FF"/>
    <w:rsid w:val="00A736A7"/>
    <w:rsid w:val="00AB5833"/>
    <w:rsid w:val="00B4001A"/>
    <w:rsid w:val="00B658F2"/>
    <w:rsid w:val="00B74543"/>
    <w:rsid w:val="00BA7743"/>
    <w:rsid w:val="00BD0723"/>
    <w:rsid w:val="00BD41E9"/>
    <w:rsid w:val="00C84413"/>
    <w:rsid w:val="00CB0A30"/>
    <w:rsid w:val="00CC1D03"/>
    <w:rsid w:val="00CD04E2"/>
    <w:rsid w:val="00CD090E"/>
    <w:rsid w:val="00D15F1E"/>
    <w:rsid w:val="00D4069E"/>
    <w:rsid w:val="00D435C7"/>
    <w:rsid w:val="00D4690E"/>
    <w:rsid w:val="00D545E8"/>
    <w:rsid w:val="00D54D31"/>
    <w:rsid w:val="00D919BE"/>
    <w:rsid w:val="00DA5AF0"/>
    <w:rsid w:val="00DB18CD"/>
    <w:rsid w:val="00DD06C5"/>
    <w:rsid w:val="00DD5BD6"/>
    <w:rsid w:val="00E41CD5"/>
    <w:rsid w:val="00E96B2C"/>
    <w:rsid w:val="00F102CC"/>
    <w:rsid w:val="00F22B44"/>
    <w:rsid w:val="00F275D1"/>
    <w:rsid w:val="00F5114A"/>
    <w:rsid w:val="00F91042"/>
    <w:rsid w:val="00FE3B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Placeholder Text"/>
    <w:basedOn w:val="a0"/>
    <w:uiPriority w:val="99"/>
    <w:semiHidden/>
    <w:rsid w:val="00827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19B9-9013-49B6-BCE4-683A041B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yu</dc:creator>
  <cp:lastModifiedBy>yu hong</cp:lastModifiedBy>
  <cp:revision>33</cp:revision>
  <dcterms:created xsi:type="dcterms:W3CDTF">2022-11-16T22:19:00Z</dcterms:created>
  <dcterms:modified xsi:type="dcterms:W3CDTF">2022-11-24T07:43:00Z</dcterms:modified>
</cp:coreProperties>
</file>