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B80863">
        <w:trPr>
          <w:trHeight w:val="30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0458E88" w:rsidR="00F102CC" w:rsidRDefault="00B8086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BA17ED9" w:rsidR="00F102CC" w:rsidRPr="003D5AF6" w:rsidRDefault="00B8086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1C73FC66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7791599D" w14:textId="77777777" w:rsidTr="00B80863">
        <w:trPr>
          <w:trHeight w:val="226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B80863">
        <w:trPr>
          <w:trHeight w:val="21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159FBA81" w:rsidR="00F102CC" w:rsidRDefault="00B8086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5EABEE76" w:rsidR="00F102CC" w:rsidRPr="003D5AF6" w:rsidRDefault="00B8086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50678710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448FB7EC" w14:textId="77777777" w:rsidTr="00B80863">
        <w:trPr>
          <w:trHeight w:val="69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B80863">
        <w:trPr>
          <w:trHeight w:val="40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62C0E9AA" w:rsidR="00F102CC" w:rsidRDefault="00B8086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primers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DE8C929" w:rsidR="00F102CC" w:rsidRPr="002D5009" w:rsidRDefault="00B80863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Listed in Table S5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73146403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B80863">
        <w:trPr>
          <w:trHeight w:val="317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 w:rsidTr="00B80863">
        <w:trPr>
          <w:trHeight w:val="43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2572C90D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Cell lines: </w:t>
            </w:r>
            <w:r w:rsidR="00B8086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804F721" w:rsidR="00F102CC" w:rsidRPr="003D5AF6" w:rsidRDefault="00B8086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7C9BD339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7D69208A" w14:textId="77777777" w:rsidTr="00B80863">
        <w:trPr>
          <w:trHeight w:val="36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717B7FF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</w:t>
            </w:r>
            <w:r w:rsidR="00B8086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0F5328A1" w:rsidR="00F102CC" w:rsidRPr="003D5AF6" w:rsidRDefault="00B8086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010334FC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6599BE28" w14:textId="77777777" w:rsidTr="00B80863">
        <w:trPr>
          <w:trHeight w:val="680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 w:rsidTr="002D5009">
        <w:trPr>
          <w:trHeight w:val="12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30978096" w:rsidR="00F102CC" w:rsidRDefault="002D500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57482DD9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704DB755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6BA0CC77" w14:textId="77777777" w:rsidTr="002D5009">
        <w:trPr>
          <w:trHeight w:val="18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C464767" w:rsidR="00F102CC" w:rsidRDefault="002D500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0713C4DD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07F2100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639E7FE9" w14:textId="77777777" w:rsidTr="002D5009">
        <w:trPr>
          <w:trHeight w:val="247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2D5009">
        <w:trPr>
          <w:trHeight w:val="1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2A158FFC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5821F735" w:rsidR="00F102CC" w:rsidRPr="003D5AF6" w:rsidRDefault="002D500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287A2796" w:rsidR="00F102CC" w:rsidRPr="002D5009" w:rsidRDefault="002D5009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Listed in Table S4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75567E" w14:textId="77777777" w:rsidTr="002D5009">
        <w:trPr>
          <w:trHeight w:val="243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 w:rsidTr="002D5009">
        <w:trPr>
          <w:trHeight w:val="46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427B71BF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2D5009">
        <w:trPr>
          <w:trHeight w:val="37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714D628E" w:rsidR="00F102CC" w:rsidRDefault="00F102C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40CAE336" w:rsidR="00F102CC" w:rsidRDefault="002D5009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2D5009">
        <w:trPr>
          <w:trHeight w:val="29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458E9503" w:rsidR="00F102CC" w:rsidRDefault="00F102C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28C07345" w:rsidR="00F102CC" w:rsidRPr="003D5AF6" w:rsidRDefault="002D500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6BDD29B4" w14:textId="77777777" w:rsidTr="002D5009">
        <w:trPr>
          <w:trHeight w:val="21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521B999C" w:rsidR="00F102CC" w:rsidRPr="002D5009" w:rsidRDefault="002D5009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/>
                <w:sz w:val="18"/>
                <w:szCs w:val="18"/>
              </w:rPr>
              <w:t xml:space="preserve">No other step-by-step details available in addition to the Material section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06F4D8E6" w:rsidR="00F102CC" w:rsidRPr="002D5009" w:rsidRDefault="002D5009">
            <w:pPr>
              <w:spacing w:line="225" w:lineRule="auto"/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Describe in “Materials and methods” sections, </w:t>
            </w:r>
            <w:r w:rsidRPr="006C2FD9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P1</w:t>
            </w:r>
            <w:r w:rsidR="006C2FD9" w:rsidRPr="006C2FD9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9</w:t>
            </w:r>
            <w:r w:rsidRPr="006C2FD9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-2</w:t>
            </w:r>
            <w:r w:rsidR="006C2FD9" w:rsidRPr="006C2FD9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3A1BD14A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4AC6ED85" w:rsidR="00F102CC" w:rsidRPr="0099054F" w:rsidRDefault="003F6384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4087CC80" w:rsidR="0099054F" w:rsidRPr="0099054F" w:rsidRDefault="0099054F">
            <w:pPr>
              <w:spacing w:line="225" w:lineRule="auto"/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301C8017" w:rsidR="00F102CC" w:rsidRPr="003D5AF6" w:rsidRDefault="008F5FB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55C76B2E" w:rsidR="00F102CC" w:rsidRDefault="0099054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5E67A138" w:rsidR="00F102CC" w:rsidRPr="003D5AF6" w:rsidRDefault="0099054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48A0D58F" w:rsidR="00F102CC" w:rsidRPr="003D5AF6" w:rsidRDefault="0099054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14D7061B" w14:textId="77777777" w:rsidTr="00620217">
        <w:trPr>
          <w:trHeight w:val="140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6995" w14:textId="77777777" w:rsidR="00735CF0" w:rsidRPr="009B48AD" w:rsidRDefault="008F5FBD">
            <w:pPr>
              <w:spacing w:line="225" w:lineRule="auto"/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N</w:t>
            </w:r>
            <w:r w:rsidRPr="0099054F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umber of replicates and methods are indicated in the corresponding figure legends</w:t>
            </w:r>
            <w:r w:rsidR="00735CF0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: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Fig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ure</w:t>
            </w:r>
            <w:r w:rsidR="00735CF0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2A,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2B</w:t>
            </w:r>
            <w:r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, </w:t>
            </w:r>
            <w:r w:rsidR="008543A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3A,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3B, 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3C</w:t>
            </w:r>
            <w:r w:rsidR="005F6FA6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,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4A, 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4B,</w:t>
            </w:r>
            <w:r w:rsidR="005F6FA6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5A, 5B</w:t>
            </w:r>
            <w:r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 </w:t>
            </w:r>
          </w:p>
          <w:p w14:paraId="6F0CFE7C" w14:textId="2C0CCBE4" w:rsidR="005F6FA6" w:rsidRPr="00735CF0" w:rsidRDefault="008F5FBD">
            <w:pPr>
              <w:spacing w:line="225" w:lineRule="auto"/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</w:pPr>
            <w:r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and supplementary </w:t>
            </w:r>
            <w:r w:rsidR="00735CF0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figures: 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2S2A, 2S2B</w:t>
            </w:r>
            <w:r w:rsidR="00735CF0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,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3S1A, 3S1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C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, 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3S1B, 3S1D</w:t>
            </w:r>
            <w:r w:rsidR="005F6FA6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, </w:t>
            </w:r>
            <w:r w:rsidR="00735CF0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3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S2B</w:t>
            </w:r>
            <w:r w:rsidR="00735CF0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, 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3S3C, 3S3D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, 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3S3E, 3S3F,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3S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3G</w:t>
            </w:r>
            <w:r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, 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4S4A, 4S4B, 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4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S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4D</w:t>
            </w:r>
            <w:r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,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5S1A, 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 xml:space="preserve">5S1B, </w:t>
            </w:r>
            <w:r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5S1</w:t>
            </w:r>
            <w:r w:rsidR="005F6FA6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C</w:t>
            </w:r>
            <w:r w:rsidR="00735CF0" w:rsidRP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, 5S1D, 5S1E</w:t>
            </w:r>
            <w:r w:rsidR="009B48AD">
              <w:rPr>
                <w:rFonts w:ascii="Noto Sans" w:eastAsia="Noto Sans" w:hAnsi="Noto Sans" w:cs="Noto Sans"/>
                <w:bCs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0F862F20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  <w:r w:rsidR="008F5FB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8F5FBD" w:rsidRPr="0099054F">
              <w:rPr>
                <w:rFonts w:ascii="Noto Sans" w:eastAsia="Noto Sans" w:hAnsi="Noto Sans" w:cs="Noto Sans"/>
                <w:b/>
                <w:sz w:val="18"/>
                <w:szCs w:val="18"/>
              </w:rPr>
              <w:t>All replicates throughout the manuscript are independent (not technical replicates).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 w:rsidTr="00620217">
        <w:trPr>
          <w:trHeight w:val="271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620217">
        <w:trPr>
          <w:trHeight w:val="43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5E60403A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08327E91" w:rsidR="00F102CC" w:rsidRPr="003D5AF6" w:rsidRDefault="008F5FB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76515406" w14:textId="77777777" w:rsidTr="00620217">
        <w:trPr>
          <w:trHeight w:val="37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48EA44DA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B2A0EB" w:rsidR="00F102CC" w:rsidRPr="003D5AF6" w:rsidRDefault="0062021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5D62888E" w14:textId="77777777" w:rsidTr="00620217">
        <w:trPr>
          <w:trHeight w:val="36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1B0AE25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17D405D4" w:rsidR="00F102CC" w:rsidRPr="003D5AF6" w:rsidRDefault="0062021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79A7C842" w14:textId="77777777" w:rsidTr="00620217">
        <w:trPr>
          <w:trHeight w:val="7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 w:rsidTr="00620217">
        <w:trPr>
          <w:trHeight w:val="7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6E3F7710" w:rsidR="00F102CC" w:rsidRPr="003D5AF6" w:rsidRDefault="0062021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741CA8DD" w:rsidR="00F102CC" w:rsidRPr="003D5AF6" w:rsidRDefault="00D9584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108C" w14:textId="77777777" w:rsidR="00F102CC" w:rsidRPr="00AA0008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AA000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  <w:p w14:paraId="2CDA7C52" w14:textId="124AF8DB" w:rsidR="00D9584B" w:rsidRPr="00AA0008" w:rsidRDefault="00AA0008" w:rsidP="00AA000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AA0008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A nested T-test was used to compare the distribution of length of large samples (&gt;800) of filaments in 2 condition, over 2 replicates. The T-test test if the difference of distribution is greater between conditions than between replicates.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1273DA99" w:rsidR="00F102CC" w:rsidRPr="003D5AF6" w:rsidRDefault="00AA000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AA0008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Legend of Fig3-</w:t>
            </w:r>
            <w:r w:rsid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S</w:t>
            </w:r>
            <w:r w:rsidRPr="00AA0008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up1A</w:t>
            </w:r>
            <w:r w:rsidRPr="00AA000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394F8C02" w:rsidR="00F102CC" w:rsidRPr="00317BB7" w:rsidRDefault="00317BB7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317BB7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On front page of submission pdf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87F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  <w:p w14:paraId="1E172540" w14:textId="5DB29287" w:rsidR="00D9584B" w:rsidRPr="00DA6B26" w:rsidRDefault="00D9584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 w:rsidRPr="00D9584B">
              <w:rPr>
                <w:rFonts w:ascii="Noto Sans" w:eastAsia="Noto Sans" w:hAnsi="Noto Sans" w:cs="Noto Sans"/>
                <w:b/>
                <w:sz w:val="18"/>
                <w:szCs w:val="18"/>
                <w:highlight w:val="white"/>
              </w:rPr>
              <w:t>Structure datase</w:t>
            </w:r>
            <w:r w:rsidRPr="00DA6B26">
              <w:rPr>
                <w:rFonts w:ascii="Noto Sans" w:eastAsia="Noto Sans" w:hAnsi="Noto Sans" w:cs="Noto Sans"/>
                <w:b/>
                <w:sz w:val="18"/>
                <w:szCs w:val="18"/>
                <w:highlight w:val="white"/>
              </w:rPr>
              <w:t>t are deposited in the PDB database</w:t>
            </w:r>
            <w:r w:rsidR="00DA6B26" w:rsidRPr="00DA6B26">
              <w:rPr>
                <w:rFonts w:ascii="Noto Sans" w:eastAsia="Noto Sans" w:hAnsi="Noto Sans" w:cs="Noto Sans"/>
                <w:b/>
                <w:sz w:val="18"/>
                <w:szCs w:val="18"/>
                <w:highlight w:val="white"/>
              </w:rPr>
              <w:t xml:space="preserve"> as 7ZPT and 8AZG</w:t>
            </w:r>
            <w:bookmarkStart w:id="2" w:name="_GoBack"/>
            <w:bookmarkEnd w:id="2"/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2496305" w:rsidR="00F102CC" w:rsidRPr="00D9584B" w:rsidRDefault="00D9584B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D9584B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Result section (</w:t>
            </w:r>
            <w:r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pages 6 and 1</w:t>
            </w:r>
            <w:r w:rsidR="00493CE8"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5</w:t>
            </w:r>
            <w:r w:rsidRPr="009B48AD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>)</w:t>
            </w:r>
            <w:r w:rsidRPr="00D9584B">
              <w:rPr>
                <w:rFonts w:ascii="Noto Sans" w:eastAsia="Noto Sans" w:hAnsi="Noto Sans" w:cs="Noto Sans"/>
                <w:b/>
                <w:bCs/>
                <w:sz w:val="18"/>
                <w:szCs w:val="18"/>
              </w:rPr>
              <w:t xml:space="preserve"> and Table S1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38138071" w:rsidR="00F102CC" w:rsidRPr="003D5AF6" w:rsidRDefault="00D9584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680F468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1729BDC5" w:rsidR="00F102CC" w:rsidRPr="003D5AF6" w:rsidRDefault="00317BB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3761DC93" w:rsidR="00F102CC" w:rsidRPr="003D5AF6" w:rsidRDefault="00317BB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057BB1C" w:rsidR="00F102CC" w:rsidRPr="003D5AF6" w:rsidRDefault="00317BB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0B1F47F" w:rsidR="00F102CC" w:rsidRPr="003D5AF6" w:rsidRDefault="00317BB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5009">
              <w:rPr>
                <w:rFonts w:ascii="Noto Sans" w:eastAsia="Noto Sans" w:hAnsi="Noto Sans" w:cs="Noto Sans"/>
                <w:bCs/>
                <w:color w:val="FF0000"/>
                <w:sz w:val="26"/>
                <w:szCs w:val="18"/>
              </w:rPr>
              <w:sym w:font="Wingdings" w:char="F0FE"/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AB5F48">
      <w:pPr>
        <w:spacing w:before="80"/>
      </w:pPr>
      <w:bookmarkStart w:id="4" w:name="_cm0qssfkw66b" w:colFirst="0" w:colLast="0"/>
      <w:bookmarkEnd w:id="4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2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>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3"/>
      <w:footerReference w:type="default" r:id="rId14"/>
      <w:headerReference w:type="first" r:id="rId15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CA0BD" w14:textId="77777777" w:rsidR="00AB5F48" w:rsidRDefault="00AB5F48">
      <w:r>
        <w:separator/>
      </w:r>
    </w:p>
  </w:endnote>
  <w:endnote w:type="continuationSeparator" w:id="0">
    <w:p w14:paraId="5FB5A991" w14:textId="77777777" w:rsidR="00AB5F48" w:rsidRDefault="00AB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6CA97" w14:textId="77777777" w:rsidR="00AB5F48" w:rsidRDefault="00AB5F48">
      <w:r>
        <w:separator/>
      </w:r>
    </w:p>
  </w:footnote>
  <w:footnote w:type="continuationSeparator" w:id="0">
    <w:p w14:paraId="3C0AD0EF" w14:textId="77777777" w:rsidR="00AB5F48" w:rsidRDefault="00AB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61E9" w14:textId="556806EF" w:rsidR="004E2C31" w:rsidRDefault="004E2C3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8180A"/>
    <w:rsid w:val="000B6AC6"/>
    <w:rsid w:val="00113E11"/>
    <w:rsid w:val="00160BAA"/>
    <w:rsid w:val="001639DD"/>
    <w:rsid w:val="001B3BCC"/>
    <w:rsid w:val="002209A8"/>
    <w:rsid w:val="002B442D"/>
    <w:rsid w:val="002D5009"/>
    <w:rsid w:val="00317BB7"/>
    <w:rsid w:val="003D5AF6"/>
    <w:rsid w:val="003F6384"/>
    <w:rsid w:val="00426B62"/>
    <w:rsid w:val="00427975"/>
    <w:rsid w:val="00493CE8"/>
    <w:rsid w:val="004E2C31"/>
    <w:rsid w:val="005B0259"/>
    <w:rsid w:val="005F6FA6"/>
    <w:rsid w:val="00620217"/>
    <w:rsid w:val="006C2FD9"/>
    <w:rsid w:val="006E475D"/>
    <w:rsid w:val="007054B6"/>
    <w:rsid w:val="00735CF0"/>
    <w:rsid w:val="007F7AC4"/>
    <w:rsid w:val="008543A0"/>
    <w:rsid w:val="008F5FBD"/>
    <w:rsid w:val="009341F2"/>
    <w:rsid w:val="0099054F"/>
    <w:rsid w:val="009B48AD"/>
    <w:rsid w:val="009C7B26"/>
    <w:rsid w:val="00A11E52"/>
    <w:rsid w:val="00AA0008"/>
    <w:rsid w:val="00AB5F48"/>
    <w:rsid w:val="00B80863"/>
    <w:rsid w:val="00BD41E9"/>
    <w:rsid w:val="00C84413"/>
    <w:rsid w:val="00D9584B"/>
    <w:rsid w:val="00DA6B26"/>
    <w:rsid w:val="00E7429A"/>
    <w:rsid w:val="00F061EE"/>
    <w:rsid w:val="00F102CC"/>
    <w:rsid w:val="00F31B37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2C31"/>
  </w:style>
  <w:style w:type="paragraph" w:styleId="Pieddepage">
    <w:name w:val="footer"/>
    <w:basedOn w:val="Normal"/>
    <w:link w:val="Pieddepag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doi.org/10.7554/eLife.481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1294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Chastanet</dc:creator>
  <cp:lastModifiedBy>Arnaud Chastanet</cp:lastModifiedBy>
  <cp:revision>6</cp:revision>
  <dcterms:created xsi:type="dcterms:W3CDTF">2023-07-28T15:32:00Z</dcterms:created>
  <dcterms:modified xsi:type="dcterms:W3CDTF">2023-08-22T13:47:00Z</dcterms:modified>
</cp:coreProperties>
</file>