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ED1" w:rsidRPr="00AC4BCA" w:rsidRDefault="00955ED1" w:rsidP="00955ED1">
      <w:pPr>
        <w:tabs>
          <w:tab w:val="left" w:pos="360"/>
          <w:tab w:val="left" w:pos="540"/>
        </w:tabs>
        <w:jc w:val="both"/>
        <w:rPr>
          <w:rFonts w:ascii="Arial" w:hAnsi="Arial" w:cs="Arial"/>
          <w:b/>
          <w:bCs/>
        </w:rPr>
      </w:pPr>
      <w:r w:rsidRPr="00AC4BCA">
        <w:rPr>
          <w:rFonts w:ascii="Arial" w:hAnsi="Arial" w:cs="Arial"/>
          <w:b/>
          <w:bCs/>
        </w:rPr>
        <w:t>Supplementa</w:t>
      </w:r>
      <w:r>
        <w:rPr>
          <w:rFonts w:ascii="Arial" w:hAnsi="Arial" w:cs="Arial"/>
          <w:b/>
          <w:bCs/>
        </w:rPr>
        <w:t>ry</w:t>
      </w:r>
      <w:r w:rsidRPr="00AC4BCA">
        <w:rPr>
          <w:rFonts w:ascii="Arial" w:hAnsi="Arial" w:cs="Arial"/>
          <w:b/>
          <w:bCs/>
        </w:rPr>
        <w:t xml:space="preserve"> </w:t>
      </w:r>
      <w:r w:rsidR="00122C08">
        <w:rPr>
          <w:rFonts w:ascii="Arial" w:hAnsi="Arial" w:cs="Arial"/>
          <w:b/>
          <w:bCs/>
        </w:rPr>
        <w:t>File</w:t>
      </w:r>
      <w:r w:rsidRPr="00AC4B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</w:t>
      </w:r>
      <w:r w:rsidRPr="00AC4BCA">
        <w:rPr>
          <w:rFonts w:ascii="Arial" w:hAnsi="Arial" w:cs="Arial"/>
          <w:b/>
          <w:bCs/>
        </w:rPr>
        <w:t>. Antibodies</w:t>
      </w:r>
    </w:p>
    <w:tbl>
      <w:tblPr>
        <w:tblStyle w:val="TableGrid"/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80"/>
        <w:gridCol w:w="1539"/>
        <w:gridCol w:w="2278"/>
        <w:gridCol w:w="1266"/>
        <w:gridCol w:w="1334"/>
        <w:gridCol w:w="1573"/>
      </w:tblGrid>
      <w:tr w:rsidR="00955ED1" w:rsidRPr="00AC4BCA" w:rsidTr="001F3036">
        <w:tc>
          <w:tcPr>
            <w:tcW w:w="2104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Target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Host Organism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Product Number</w:t>
            </w:r>
          </w:p>
        </w:tc>
        <w:tc>
          <w:tcPr>
            <w:tcW w:w="1334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Application</w:t>
            </w:r>
            <w:r w:rsidRPr="00AC4BCA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AC4BCA">
              <w:rPr>
                <w:rFonts w:ascii="Arial" w:hAnsi="Arial" w:cs="Arial"/>
                <w:b/>
                <w:bCs/>
              </w:rPr>
              <w:t>Dilution Factor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CAPN7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Proteintech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26985-1-AP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1:500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1:4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GAPDH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Millipore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MAB374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1:20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IST1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Sundquist Lab/ Covance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UT560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mCherry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Abcam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ab167453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RFP (mCherry)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Rat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ChromoTek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5F8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RFP (mCherry)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ChromoTek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6G6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NUP153 (SA1)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Brian Burke, Singapore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N/A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NUP50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Rabbit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Mackay, et al., 2010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N/A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1:2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500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α-TUBULIN (DM1A)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Cell Signaling Technology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3873S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1:2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α-TUBULIN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  <w:color w:val="212121"/>
              </w:rPr>
              <w:t>Chicken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  <w:color w:val="212121"/>
              </w:rPr>
              <w:t>Synaptic Systems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  <w:color w:val="212121"/>
              </w:rPr>
              <w:t>302 206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Myc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EMD Millipore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Clone 4A6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1:4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Flag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Sigma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M2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IRDye</w:t>
            </w:r>
            <w:proofErr w:type="spellEnd"/>
            <w:r w:rsidRPr="00AC4BCA">
              <w:rPr>
                <w:rFonts w:ascii="Arial" w:hAnsi="Arial" w:cs="Arial"/>
              </w:rPr>
              <w:t xml:space="preserve"> 800 CW,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Donkey 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926-32212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1:10,000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IRDye</w:t>
            </w:r>
            <w:proofErr w:type="spellEnd"/>
            <w:r w:rsidRPr="00AC4BCA">
              <w:rPr>
                <w:rFonts w:ascii="Arial" w:hAnsi="Arial" w:cs="Arial"/>
              </w:rPr>
              <w:t xml:space="preserve"> 680,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Mouse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926-68072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1:10,000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IRDye</w:t>
            </w:r>
            <w:proofErr w:type="spellEnd"/>
            <w:r w:rsidRPr="00AC4BCA">
              <w:rPr>
                <w:rFonts w:ascii="Arial" w:hAnsi="Arial" w:cs="Arial"/>
              </w:rPr>
              <w:t xml:space="preserve"> 800 CW,</w:t>
            </w:r>
          </w:p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Rabbit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926-32213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1:10,000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IRDye</w:t>
            </w:r>
            <w:proofErr w:type="spellEnd"/>
            <w:r w:rsidRPr="00AC4BCA">
              <w:rPr>
                <w:rFonts w:ascii="Arial" w:hAnsi="Arial" w:cs="Arial"/>
              </w:rPr>
              <w:t xml:space="preserve"> 680, Rabbit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LiCor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926-68073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WB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1:10,000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DyLight</w:t>
            </w:r>
            <w:proofErr w:type="spellEnd"/>
            <w:r w:rsidRPr="00AC4BCA">
              <w:rPr>
                <w:rFonts w:ascii="Arial" w:hAnsi="Arial" w:cs="Arial"/>
              </w:rPr>
              <w:t xml:space="preserve"> 405 </w:t>
            </w:r>
            <w:proofErr w:type="spellStart"/>
            <w:r w:rsidRPr="00AC4BCA">
              <w:rPr>
                <w:rFonts w:ascii="Arial" w:hAnsi="Arial" w:cs="Arial"/>
              </w:rPr>
              <w:t>AffiniPure</w:t>
            </w:r>
            <w:proofErr w:type="spellEnd"/>
            <w:r w:rsidRPr="00AC4BCA">
              <w:rPr>
                <w:rFonts w:ascii="Arial" w:hAnsi="Arial" w:cs="Arial"/>
              </w:rPr>
              <w:t>, Chicken IgG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Jackson </w:t>
            </w:r>
            <w:proofErr w:type="spellStart"/>
            <w:r w:rsidRPr="00AC4BCA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703-475-155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Alexa Fluor 594 </w:t>
            </w:r>
            <w:proofErr w:type="spellStart"/>
            <w:r w:rsidRPr="00AC4BCA">
              <w:rPr>
                <w:rFonts w:ascii="Arial" w:hAnsi="Arial" w:cs="Arial"/>
              </w:rPr>
              <w:t>AffiniPure</w:t>
            </w:r>
            <w:proofErr w:type="spellEnd"/>
            <w:r w:rsidRPr="00AC4BCA">
              <w:rPr>
                <w:rFonts w:ascii="Arial" w:hAnsi="Arial" w:cs="Arial"/>
              </w:rPr>
              <w:t>, Rat IgG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Jackson </w:t>
            </w:r>
            <w:proofErr w:type="spellStart"/>
            <w:r w:rsidRPr="00AC4BCA">
              <w:rPr>
                <w:rFonts w:ascii="Arial" w:hAnsi="Arial" w:cs="Arial"/>
              </w:rPr>
              <w:t>Immunoresearch</w:t>
            </w:r>
            <w:proofErr w:type="spellEnd"/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712-585-150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1:500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Alexa Fluor Plus 488, Rabbit IgG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Thermo</w:t>
            </w:r>
            <w:proofErr w:type="spellEnd"/>
            <w:r w:rsidRPr="00AC4BCA"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A-32790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Alexa Fluor Plus 488, Mouse IgG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Thermo</w:t>
            </w:r>
            <w:proofErr w:type="spellEnd"/>
            <w:r w:rsidRPr="00AC4BCA"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A-32766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  <w:tr w:rsidR="00955ED1" w:rsidRPr="00AC4BCA" w:rsidTr="001F3036">
        <w:tc>
          <w:tcPr>
            <w:tcW w:w="210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Alexa Fluor Plus 594, Rabbit IgG</w:t>
            </w:r>
          </w:p>
        </w:tc>
        <w:tc>
          <w:tcPr>
            <w:tcW w:w="1550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Donkey</w:t>
            </w:r>
          </w:p>
        </w:tc>
        <w:tc>
          <w:tcPr>
            <w:tcW w:w="229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AC4BCA">
              <w:rPr>
                <w:rFonts w:ascii="Arial" w:hAnsi="Arial" w:cs="Arial"/>
              </w:rPr>
              <w:t>Thermo</w:t>
            </w:r>
            <w:proofErr w:type="spellEnd"/>
            <w:r w:rsidRPr="00AC4BCA">
              <w:rPr>
                <w:rFonts w:ascii="Arial" w:hAnsi="Arial" w:cs="Arial"/>
              </w:rPr>
              <w:t xml:space="preserve"> Fisher</w:t>
            </w:r>
          </w:p>
        </w:tc>
        <w:tc>
          <w:tcPr>
            <w:tcW w:w="1271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A-32754</w:t>
            </w:r>
          </w:p>
        </w:tc>
        <w:tc>
          <w:tcPr>
            <w:tcW w:w="1334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IF</w:t>
            </w:r>
          </w:p>
        </w:tc>
        <w:tc>
          <w:tcPr>
            <w:tcW w:w="1588" w:type="dxa"/>
          </w:tcPr>
          <w:p w:rsidR="00955ED1" w:rsidRPr="00AC4BCA" w:rsidRDefault="00955ED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1:1</w:t>
            </w:r>
            <w:r>
              <w:rPr>
                <w:rFonts w:ascii="Arial" w:hAnsi="Arial" w:cs="Arial"/>
              </w:rPr>
              <w:t>,</w:t>
            </w:r>
            <w:r w:rsidRPr="00AC4BCA">
              <w:rPr>
                <w:rFonts w:ascii="Arial" w:hAnsi="Arial" w:cs="Arial"/>
              </w:rPr>
              <w:t>000</w:t>
            </w:r>
          </w:p>
        </w:tc>
      </w:tr>
    </w:tbl>
    <w:p w:rsidR="00955ED1" w:rsidRPr="00F5551D" w:rsidRDefault="00955ED1" w:rsidP="00955ED1">
      <w:pPr>
        <w:tabs>
          <w:tab w:val="left" w:pos="360"/>
          <w:tab w:val="left" w:pos="540"/>
        </w:tabs>
        <w:jc w:val="both"/>
        <w:rPr>
          <w:rFonts w:ascii="Arial" w:hAnsi="Arial" w:cs="Arial"/>
          <w:bCs/>
        </w:rPr>
        <w:sectPr w:rsidR="00955ED1" w:rsidRPr="00F5551D" w:rsidSect="00955ED1">
          <w:pgSz w:w="12240" w:h="15840"/>
          <w:pgMar w:top="720" w:right="1080" w:bottom="720" w:left="1080" w:header="1440" w:footer="1440" w:gutter="0"/>
          <w:cols w:space="720"/>
          <w:docGrid w:linePitch="360"/>
        </w:sectPr>
      </w:pPr>
      <w:r w:rsidRPr="00AC4BCA">
        <w:rPr>
          <w:rFonts w:ascii="Arial" w:hAnsi="Arial" w:cs="Arial"/>
          <w:bCs/>
          <w:vertAlign w:val="superscript"/>
        </w:rPr>
        <w:t>1</w:t>
      </w:r>
      <w:r w:rsidRPr="00AC4BCA">
        <w:rPr>
          <w:rFonts w:ascii="Arial" w:hAnsi="Arial" w:cs="Arial"/>
          <w:bCs/>
        </w:rPr>
        <w:t>IF = Immunofluorescence; WB = Western</w:t>
      </w:r>
      <w:r>
        <w:rPr>
          <w:rFonts w:ascii="Arial" w:hAnsi="Arial" w:cs="Arial"/>
          <w:bCs/>
        </w:rPr>
        <w:t xml:space="preserve"> </w:t>
      </w:r>
      <w:r w:rsidRPr="00AC4BCA">
        <w:rPr>
          <w:rFonts w:ascii="Arial" w:hAnsi="Arial" w:cs="Arial"/>
          <w:bCs/>
        </w:rPr>
        <w:t>Blo</w:t>
      </w:r>
      <w:r>
        <w:rPr>
          <w:rFonts w:ascii="Arial" w:hAnsi="Arial" w:cs="Arial"/>
          <w:bCs/>
        </w:rPr>
        <w:t>t</w:t>
      </w:r>
    </w:p>
    <w:p w:rsidR="00DC76F0" w:rsidRDefault="00DC76F0"/>
    <w:sectPr w:rsidR="00DC76F0" w:rsidSect="0011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D1"/>
    <w:rsid w:val="000457C3"/>
    <w:rsid w:val="00051ECC"/>
    <w:rsid w:val="000A7159"/>
    <w:rsid w:val="000D7289"/>
    <w:rsid w:val="000E76B9"/>
    <w:rsid w:val="00111708"/>
    <w:rsid w:val="00122C08"/>
    <w:rsid w:val="00143EFA"/>
    <w:rsid w:val="001A5BE8"/>
    <w:rsid w:val="001E312E"/>
    <w:rsid w:val="00227546"/>
    <w:rsid w:val="002376F9"/>
    <w:rsid w:val="0024560D"/>
    <w:rsid w:val="0026442C"/>
    <w:rsid w:val="002C5284"/>
    <w:rsid w:val="002D7028"/>
    <w:rsid w:val="00320213"/>
    <w:rsid w:val="00352B6F"/>
    <w:rsid w:val="00366645"/>
    <w:rsid w:val="0037590F"/>
    <w:rsid w:val="003B50B8"/>
    <w:rsid w:val="00405291"/>
    <w:rsid w:val="00452FD5"/>
    <w:rsid w:val="00467C9F"/>
    <w:rsid w:val="00486545"/>
    <w:rsid w:val="00523C17"/>
    <w:rsid w:val="005826EA"/>
    <w:rsid w:val="005A4084"/>
    <w:rsid w:val="00626C2C"/>
    <w:rsid w:val="007A0061"/>
    <w:rsid w:val="00857209"/>
    <w:rsid w:val="008F1B28"/>
    <w:rsid w:val="00903D57"/>
    <w:rsid w:val="00905B27"/>
    <w:rsid w:val="00925CCC"/>
    <w:rsid w:val="00955ED1"/>
    <w:rsid w:val="00A15534"/>
    <w:rsid w:val="00A53EF1"/>
    <w:rsid w:val="00A56DB4"/>
    <w:rsid w:val="00A73925"/>
    <w:rsid w:val="00AA0267"/>
    <w:rsid w:val="00AB2EB4"/>
    <w:rsid w:val="00AC0AC6"/>
    <w:rsid w:val="00AE3AC8"/>
    <w:rsid w:val="00B41CA1"/>
    <w:rsid w:val="00B62F60"/>
    <w:rsid w:val="00B736B4"/>
    <w:rsid w:val="00BA4B53"/>
    <w:rsid w:val="00BC79EB"/>
    <w:rsid w:val="00C21838"/>
    <w:rsid w:val="00C46BCF"/>
    <w:rsid w:val="00C76BA1"/>
    <w:rsid w:val="00C9523F"/>
    <w:rsid w:val="00CE072F"/>
    <w:rsid w:val="00D31BAB"/>
    <w:rsid w:val="00D44DFC"/>
    <w:rsid w:val="00D55AD1"/>
    <w:rsid w:val="00D658CF"/>
    <w:rsid w:val="00D66051"/>
    <w:rsid w:val="00D96AF6"/>
    <w:rsid w:val="00DA6B70"/>
    <w:rsid w:val="00DB5A51"/>
    <w:rsid w:val="00DC00B4"/>
    <w:rsid w:val="00DC76F0"/>
    <w:rsid w:val="00DE26F8"/>
    <w:rsid w:val="00E14F6C"/>
    <w:rsid w:val="00EA543A"/>
    <w:rsid w:val="00F02A68"/>
    <w:rsid w:val="00F35075"/>
    <w:rsid w:val="00F3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B4A3"/>
  <w15:chartTrackingRefBased/>
  <w15:docId w15:val="{B87A233D-C4DE-D648-A222-727E3B0A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E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55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Paine</dc:creator>
  <cp:keywords/>
  <dc:description/>
  <cp:lastModifiedBy>Elliott Paine</cp:lastModifiedBy>
  <cp:revision>2</cp:revision>
  <dcterms:created xsi:type="dcterms:W3CDTF">2023-08-30T18:13:00Z</dcterms:created>
  <dcterms:modified xsi:type="dcterms:W3CDTF">2023-08-30T18:13:00Z</dcterms:modified>
</cp:coreProperties>
</file>