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1131323" w:rsidR="00F102CC" w:rsidRPr="003D5AF6" w:rsidRDefault="00A168BD">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“Data and materials availability” at the end of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D21EE0"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5931E22" w:rsidR="00F102CC" w:rsidRPr="003D5AF6" w:rsidRDefault="00A168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FA01DAD" w:rsidR="00F102CC" w:rsidRPr="003D5AF6" w:rsidRDefault="00A168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BE24BCE" w:rsidR="00F102CC" w:rsidRPr="003D5AF6" w:rsidRDefault="00A168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E2E5097" w:rsidR="00F102CC" w:rsidRPr="003D5AF6" w:rsidRDefault="00A168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FADBFAD" w:rsidR="00F102CC" w:rsidRPr="003D5AF6" w:rsidRDefault="00A168BD">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Fly stocks and husbandry, and in figure legends where relevant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AAE460F" w:rsidR="00F102CC" w:rsidRPr="003D5AF6" w:rsidRDefault="00A168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D158EB" w:rsidR="00F102CC" w:rsidRPr="003D5AF6" w:rsidRDefault="00A168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9A69C5" w:rsidR="00F102CC" w:rsidRPr="003D5AF6" w:rsidRDefault="00A168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5CC6FE" w:rsidR="00F102CC" w:rsidRDefault="00A168B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6C65DA" w:rsidR="00F102CC" w:rsidRPr="003D5AF6" w:rsidRDefault="00A168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632DE85" w:rsidR="00F102CC" w:rsidRPr="003D5AF6" w:rsidRDefault="00A168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 details provided 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487C512" w:rsidR="00F102CC" w:rsidRPr="00067BC0" w:rsidRDefault="00067BC0">
            <w:pPr>
              <w:spacing w:line="225" w:lineRule="auto"/>
              <w:rPr>
                <w:rFonts w:ascii="Noto Sans" w:eastAsia="Noto Sans" w:hAnsi="Noto Sans" w:cs="Noto Sans"/>
                <w:bCs/>
                <w:color w:val="434343"/>
                <w:sz w:val="18"/>
                <w:szCs w:val="18"/>
              </w:rPr>
            </w:pPr>
            <w:r w:rsidRPr="00067BC0">
              <w:rPr>
                <w:rFonts w:ascii="Noto Sans" w:hAnsi="Noto Sans" w:cs="Noto Sans"/>
                <w:color w:val="000000"/>
                <w:sz w:val="18"/>
                <w:szCs w:val="18"/>
              </w:rPr>
              <w:t xml:space="preserve">Sample sizes experiments were based on previously established publications. No statistical methods were used. We have previously published that our chosen sample sizes for all behavior experiments are well above those needed to detect a 10% difference with 90% power, and that our experimental design </w:t>
            </w:r>
            <w:proofErr w:type="spellStart"/>
            <w:r w:rsidRPr="00067BC0">
              <w:rPr>
                <w:rFonts w:ascii="Noto Sans" w:hAnsi="Noto Sans" w:cs="Noto Sans"/>
                <w:color w:val="000000"/>
                <w:sz w:val="18"/>
                <w:szCs w:val="18"/>
              </w:rPr>
              <w:t>mimizes</w:t>
            </w:r>
            <w:proofErr w:type="spellEnd"/>
            <w:r w:rsidRPr="00067BC0">
              <w:rPr>
                <w:rFonts w:ascii="Noto Sans" w:hAnsi="Noto Sans" w:cs="Noto Sans"/>
                <w:color w:val="000000"/>
                <w:sz w:val="18"/>
                <w:szCs w:val="18"/>
              </w:rPr>
              <w:t xml:space="preserve"> both Type I and Type II errors.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48ABB2A"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3D86FA5" w:rsidR="00F102CC" w:rsidRPr="003D5AF6" w:rsidRDefault="00A168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FLIC assays</w:t>
            </w:r>
            <w:r w:rsidR="00067BC0">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AE97840" w:rsidR="00F102CC" w:rsidRPr="003D5AF6" w:rsidRDefault="00A168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Video Recording and Scoring</w:t>
            </w:r>
            <w:r w:rsidR="002274DF">
              <w:rPr>
                <w:rFonts w:ascii="Noto Sans" w:eastAsia="Noto Sans" w:hAnsi="Noto Sans" w:cs="Noto Sans"/>
                <w:bCs/>
                <w:color w:val="434343"/>
                <w:sz w:val="18"/>
                <w:szCs w:val="18"/>
              </w:rPr>
              <w:t xml:space="preserve">, </w:t>
            </w:r>
            <w:proofErr w:type="spellStart"/>
            <w:r w:rsidR="002274DF">
              <w:rPr>
                <w:rFonts w:ascii="Noto Sans" w:eastAsia="Noto Sans" w:hAnsi="Noto Sans" w:cs="Noto Sans"/>
                <w:bCs/>
                <w:color w:val="434343"/>
                <w:sz w:val="18"/>
                <w:szCs w:val="18"/>
              </w:rPr>
              <w:t>CaMPARI</w:t>
            </w:r>
            <w:proofErr w:type="spell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FD00C7A" w:rsidR="00F102CC" w:rsidRPr="003D5AF6" w:rsidRDefault="00A168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FLIC assays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FD73084" w:rsidR="00F102CC" w:rsidRPr="003D5AF6" w:rsidRDefault="002274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FLIC assays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FADE7BD" w:rsidR="00F102CC" w:rsidRPr="003D5AF6" w:rsidRDefault="002029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where necessary (Figure 1D, 2, 4D), Materials and Methods: FLIC assays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E003DA1" w:rsidR="00F102CC" w:rsidRPr="003D5AF6" w:rsidRDefault="002029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A6861BB" w:rsidR="00F102CC" w:rsidRPr="003D5AF6" w:rsidRDefault="002029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32C80E4" w:rsidR="00F102CC" w:rsidRPr="003D5AF6" w:rsidRDefault="002029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52651EC" w:rsidR="00F102CC" w:rsidRPr="003D5AF6" w:rsidRDefault="002029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00E544C" w:rsidR="00F102CC" w:rsidRPr="003D5AF6" w:rsidRDefault="002029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FLIC assays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4A43EE5" w:rsidR="00F102CC" w:rsidRPr="003D5AF6" w:rsidRDefault="002029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F3195A3" w:rsidR="00F102CC" w:rsidRPr="003D5AF6" w:rsidRDefault="002029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Data and materials availability statement at end of manuscript</w:t>
            </w:r>
            <w:r w:rsidR="00AB768A">
              <w:rPr>
                <w:rFonts w:ascii="Noto Sans" w:eastAsia="Noto Sans" w:hAnsi="Noto Sans" w:cs="Noto Sans"/>
                <w:bCs/>
                <w:color w:val="434343"/>
                <w:sz w:val="18"/>
                <w:szCs w:val="18"/>
              </w:rPr>
              <w:t>. All data generated during this study are provided with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B48E366" w:rsidR="00F102CC" w:rsidRPr="003D5AF6" w:rsidRDefault="002029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E3CFACB" w:rsidR="00F102CC" w:rsidRPr="003D5AF6" w:rsidRDefault="002029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0D05B80" w:rsidR="00F102CC" w:rsidRPr="003D5AF6" w:rsidRDefault="002029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Data and materials availability statement at end of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D5648B4" w:rsidR="00F102CC" w:rsidRPr="003D5AF6" w:rsidRDefault="002029D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Provided in Data and materials availability statement at end of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2300C77" w:rsidR="00F102CC" w:rsidRPr="003D5AF6" w:rsidRDefault="002029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Data and materials availability statement at end of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7DAB448" w:rsidR="00F102CC" w:rsidRPr="003D5AF6" w:rsidRDefault="002029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3599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4AC37" w14:textId="77777777" w:rsidR="00D35990" w:rsidRDefault="00D35990">
      <w:r>
        <w:separator/>
      </w:r>
    </w:p>
  </w:endnote>
  <w:endnote w:type="continuationSeparator" w:id="0">
    <w:p w14:paraId="07DDBA55" w14:textId="77777777" w:rsidR="00D35990" w:rsidRDefault="00D3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AFF5A" w14:textId="77777777" w:rsidR="00D35990" w:rsidRDefault="00D35990">
      <w:r>
        <w:separator/>
      </w:r>
    </w:p>
  </w:footnote>
  <w:footnote w:type="continuationSeparator" w:id="0">
    <w:p w14:paraId="35CD5E89" w14:textId="77777777" w:rsidR="00D35990" w:rsidRDefault="00D3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0224111">
    <w:abstractNumId w:val="2"/>
  </w:num>
  <w:num w:numId="2" w16cid:durableId="1067456520">
    <w:abstractNumId w:val="0"/>
  </w:num>
  <w:num w:numId="3" w16cid:durableId="1785272670">
    <w:abstractNumId w:val="1"/>
  </w:num>
  <w:num w:numId="4" w16cid:durableId="945771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7BC0"/>
    <w:rsid w:val="000D2F8D"/>
    <w:rsid w:val="001B3BCC"/>
    <w:rsid w:val="002029D4"/>
    <w:rsid w:val="002209A8"/>
    <w:rsid w:val="002274DF"/>
    <w:rsid w:val="003774B2"/>
    <w:rsid w:val="003D5AF6"/>
    <w:rsid w:val="00427975"/>
    <w:rsid w:val="004E2C31"/>
    <w:rsid w:val="005B0259"/>
    <w:rsid w:val="007054B6"/>
    <w:rsid w:val="009C7B26"/>
    <w:rsid w:val="00A11E52"/>
    <w:rsid w:val="00A168BD"/>
    <w:rsid w:val="00AB768A"/>
    <w:rsid w:val="00BD41E9"/>
    <w:rsid w:val="00C84413"/>
    <w:rsid w:val="00D3599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Weaver, Kristina</cp:lastModifiedBy>
  <cp:revision>4</cp:revision>
  <dcterms:created xsi:type="dcterms:W3CDTF">2022-11-10T16:48:00Z</dcterms:created>
  <dcterms:modified xsi:type="dcterms:W3CDTF">2023-02-21T16:13:00Z</dcterms:modified>
</cp:coreProperties>
</file>