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6D46F6E" w:rsidR="00F102CC" w:rsidRPr="003D5AF6" w:rsidRDefault="00F160A9">
            <w:pPr>
              <w:rPr>
                <w:rFonts w:ascii="Noto Sans" w:eastAsia="Noto Sans" w:hAnsi="Noto Sans" w:cs="Noto Sans"/>
                <w:bCs/>
                <w:color w:val="434343"/>
                <w:sz w:val="18"/>
                <w:szCs w:val="18"/>
              </w:rPr>
            </w:pPr>
            <w:r>
              <w:rPr>
                <w:rFonts w:ascii="Arial" w:hAnsi="Arial" w:cs="Arial"/>
                <w:color w:val="000000"/>
                <w:szCs w:val="21"/>
              </w:rPr>
              <w:t xml:space="preserve">All data generated or analysed during this study are included in the </w:t>
            </w:r>
            <w:r>
              <w:rPr>
                <w:rFonts w:ascii="Arial" w:hAnsi="Arial" w:cs="Arial" w:hint="eastAsia"/>
                <w:color w:val="000000"/>
                <w:szCs w:val="21"/>
                <w:lang w:eastAsia="zh-CN"/>
              </w:rPr>
              <w:t>dataset</w:t>
            </w:r>
            <w:r>
              <w:rPr>
                <w:rFonts w:ascii="Arial" w:hAnsi="Arial" w:cs="Arial"/>
                <w:color w:val="000000"/>
                <w:szCs w:val="21"/>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83D2D89" w:rsidR="00F102CC" w:rsidRPr="00F160A9" w:rsidRDefault="004060F3">
            <w:pPr>
              <w:rPr>
                <w:rFonts w:ascii="Noto Sans" w:eastAsia="Noto Sans" w:hAnsi="Noto Sans" w:cs="Noto Sans"/>
                <w:b/>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591C35" w:rsidR="00F102CC" w:rsidRPr="00F160A9" w:rsidRDefault="00F160A9">
            <w:pPr>
              <w:rPr>
                <w:rFonts w:ascii="Noto Sans" w:eastAsia="Noto Sans" w:hAnsi="Noto Sans" w:cs="Noto Sans"/>
                <w:bCs/>
                <w:color w:val="434343"/>
                <w:sz w:val="18"/>
                <w:szCs w:val="18"/>
              </w:rPr>
            </w:pPr>
            <w:r w:rsidRPr="00F160A9">
              <w:rPr>
                <w:rFonts w:ascii="Arial" w:hAnsi="Arial" w:cs="Arial"/>
                <w:bCs/>
                <w:sz w:val="20"/>
                <w:szCs w:val="20"/>
              </w:rPr>
              <w:t>T</w:t>
            </w:r>
            <w:r w:rsidRPr="00F160A9">
              <w:rPr>
                <w:rFonts w:ascii="Arial" w:hAnsi="Arial" w:cs="Arial" w:hint="eastAsia"/>
                <w:bCs/>
                <w:sz w:val="20"/>
                <w:szCs w:val="20"/>
              </w:rPr>
              <w:t>able</w:t>
            </w:r>
            <w:r w:rsidRPr="00F160A9">
              <w:rPr>
                <w:rFonts w:ascii="Arial" w:hAnsi="Arial" w:cs="Arial"/>
                <w:bCs/>
                <w:sz w:val="20"/>
                <w:szCs w:val="20"/>
              </w:rPr>
              <w:t xml:space="preserve"> supplement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321C166" w:rsidR="00F102CC" w:rsidRPr="003D5AF6" w:rsidRDefault="00F160A9">
            <w:pPr>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F62FD88" w:rsidR="00F102CC" w:rsidRPr="003D5AF6" w:rsidRDefault="00F160A9">
            <w:pPr>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F64196D" w:rsidR="00F102CC" w:rsidRPr="003D5AF6" w:rsidRDefault="00F160A9">
            <w:pPr>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C5BD79" w:rsidR="00F102CC" w:rsidRPr="003D5AF6" w:rsidRDefault="00F160A9">
            <w:pPr>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9C89A9C" w:rsidR="00F102CC" w:rsidRPr="003D5AF6" w:rsidRDefault="00F160A9">
            <w:pPr>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722946E" w:rsidR="00F102CC" w:rsidRPr="003D5AF6" w:rsidRDefault="00F160A9">
            <w:pPr>
              <w:rPr>
                <w:rFonts w:ascii="Noto Sans" w:eastAsia="Noto Sans" w:hAnsi="Noto Sans" w:cs="Noto Sans"/>
                <w:bCs/>
                <w:color w:val="434343"/>
                <w:sz w:val="18"/>
                <w:szCs w:val="18"/>
              </w:rPr>
            </w:pPr>
            <w:r w:rsidRPr="00F160A9">
              <w:rPr>
                <w:rFonts w:ascii="Arial" w:hAnsi="Arial" w:cs="Arial"/>
                <w:i/>
                <w:iCs/>
                <w:color w:val="000000"/>
                <w:szCs w:val="21"/>
              </w:rPr>
              <w:t xml:space="preserve">Bacillus velezensis </w:t>
            </w:r>
            <w:r w:rsidRPr="00F160A9">
              <w:rPr>
                <w:rFonts w:ascii="Arial" w:hAnsi="Arial" w:cs="Arial"/>
                <w:color w:val="000000"/>
                <w:szCs w:val="21"/>
              </w:rPr>
              <w:t>SQR9 (China General Microbiology Culture Collection Center, CGMCC accession No. 5808)</w:t>
            </w:r>
            <w:r w:rsidR="00BE29F1">
              <w:rPr>
                <w:rFonts w:ascii="Arial" w:hAnsi="Arial" w:cs="Arial"/>
                <w:color w:val="000000"/>
                <w:szCs w:val="21"/>
              </w:rPr>
              <w:t xml:space="preserve"> </w:t>
            </w:r>
            <w:r w:rsidR="00BE29F1" w:rsidRPr="00BE29F1">
              <w:rPr>
                <w:rFonts w:ascii="Arial" w:hAnsi="Arial" w:cs="Arial"/>
                <w:color w:val="000000"/>
                <w:szCs w:val="21"/>
              </w:rPr>
              <w:t>was isolated from soil</w:t>
            </w:r>
            <w:r w:rsidRPr="00F160A9">
              <w:rPr>
                <w:rFonts w:ascii="Arial" w:hAnsi="Arial" w:cs="Arial"/>
                <w:color w:val="000000"/>
                <w:szCs w:val="21"/>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71E037E" w:rsidR="00F102CC" w:rsidRDefault="00F160A9">
            <w:pPr>
              <w:rPr>
                <w:rFonts w:ascii="Noto Sans" w:eastAsia="Noto Sans" w:hAnsi="Noto Sans" w:cs="Noto Sans"/>
                <w:b/>
                <w:color w:val="434343"/>
                <w:sz w:val="18"/>
                <w:szCs w:val="18"/>
              </w:rPr>
            </w:pPr>
            <w:r w:rsidRPr="00F160A9">
              <w:rPr>
                <w:rFonts w:asciiTheme="minorEastAsia" w:hAnsiTheme="minorEastAsia" w:cs="Noto Sans" w:hint="eastAsia"/>
                <w:b/>
                <w:color w:val="434343"/>
                <w:sz w:val="18"/>
                <w:szCs w:val="1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6DF49D"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0F926C5"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415DC23"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1F67291" w:rsidR="00F102CC" w:rsidRDefault="00F160A9">
            <w:pPr>
              <w:spacing w:line="225" w:lineRule="auto"/>
              <w:rPr>
                <w:rFonts w:ascii="Noto Sans" w:eastAsia="Noto Sans" w:hAnsi="Noto Sans" w:cs="Noto Sans"/>
                <w:b/>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4CA26A"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58E0DA3"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B884A5C" w:rsidR="00F102CC" w:rsidRPr="003D5AF6" w:rsidRDefault="001518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518B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FF785F" w:rsidR="00F102CC" w:rsidRPr="003D5AF6" w:rsidRDefault="00BE29F1">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highlight w:val="white"/>
              </w:rPr>
              <w:t>B</w:t>
            </w:r>
            <w:r>
              <w:rPr>
                <w:rFonts w:ascii="Noto Sans" w:eastAsia="Noto Sans" w:hAnsi="Noto Sans" w:cs="Noto Sans"/>
                <w:color w:val="434343"/>
                <w:sz w:val="18"/>
                <w:szCs w:val="18"/>
                <w:highlight w:val="white"/>
              </w:rPr>
              <w:t>iological replicates</w:t>
            </w:r>
            <w:r>
              <w:rPr>
                <w:rFonts w:ascii="Noto Sans" w:eastAsia="Noto Sans" w:hAnsi="Noto Sans" w:cs="Noto San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9E7D0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p w14:paraId="26D4DCFE" w14:textId="620CA18D" w:rsidR="00446E95" w:rsidRPr="00446E95" w:rsidRDefault="00446E95" w:rsidP="00446E95">
            <w:pPr>
              <w:rPr>
                <w:rFonts w:ascii="Noto Sans" w:eastAsia="Noto Sans" w:hAnsi="Noto Sans" w:cs="Noto Sans"/>
                <w:sz w:val="18"/>
                <w:szCs w:val="18"/>
              </w:rPr>
            </w:pP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B65375F" w:rsidR="00F102CC" w:rsidRPr="009F7741"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45015EC"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32FF1D"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66C65D"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85FE8B"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52741E0" w:rsidR="00F102CC" w:rsidRPr="003D5AF6" w:rsidRDefault="001518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518B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section</w:t>
            </w:r>
            <w:r w:rsidR="009355FF">
              <w:rPr>
                <w:rFonts w:ascii="Noto Sans" w:eastAsia="Noto Sans" w:hAnsi="Noto Sans" w:cs="Noto Sans"/>
                <w:bCs/>
                <w:color w:val="434343"/>
                <w:sz w:val="18"/>
                <w:szCs w:val="18"/>
              </w:rPr>
              <w:t xml:space="preserve"> and “</w:t>
            </w:r>
            <w:r w:rsidR="009355FF" w:rsidRPr="009355FF">
              <w:rPr>
                <w:rFonts w:ascii="Noto Sans" w:eastAsia="Noto Sans" w:hAnsi="Noto Sans" w:cs="Noto Sans"/>
                <w:bCs/>
                <w:color w:val="434343"/>
                <w:sz w:val="18"/>
                <w:szCs w:val="18"/>
              </w:rPr>
              <w:t>Summary of statistical analyses(ANOVA tables)</w:t>
            </w:r>
            <w:r w:rsidR="009355FF">
              <w:rPr>
                <w:rFonts w:ascii="Noto Sans" w:eastAsia="Noto Sans" w:hAnsi="Noto Sans" w:cs="Noto Sans"/>
                <w:bCs/>
                <w:color w:val="434343"/>
                <w:sz w:val="18"/>
                <w:szCs w:val="18"/>
              </w:rPr>
              <w:t>”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0C28882"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ECDE6AA"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17B230D"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28C2ED5"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1A52D9C"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311865"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61175EB" w:rsidR="00F102CC" w:rsidRPr="003D5AF6" w:rsidRDefault="00F160A9">
            <w:pPr>
              <w:spacing w:line="225" w:lineRule="auto"/>
              <w:rPr>
                <w:rFonts w:ascii="Noto Sans" w:eastAsia="Noto Sans" w:hAnsi="Noto Sans" w:cs="Noto Sans"/>
                <w:bCs/>
                <w:color w:val="434343"/>
                <w:sz w:val="18"/>
                <w:szCs w:val="18"/>
              </w:rPr>
            </w:pPr>
            <w:r w:rsidRPr="00F160A9">
              <w:rPr>
                <w:rFonts w:asciiTheme="minorEastAsia" w:hAnsiTheme="minorEastAsia" w:cs="Noto Sans" w:hint="eastAsia"/>
                <w:b/>
                <w:color w:val="434343"/>
                <w:sz w:val="18"/>
                <w:szCs w:val="18"/>
                <w:lang w:eastAsia="zh-CN"/>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12AFE" w14:textId="77777777" w:rsidR="00C42647" w:rsidRDefault="00C42647">
      <w:r>
        <w:separator/>
      </w:r>
    </w:p>
  </w:endnote>
  <w:endnote w:type="continuationSeparator" w:id="0">
    <w:p w14:paraId="72755B24" w14:textId="77777777" w:rsidR="00C42647" w:rsidRDefault="00C4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14080" w14:textId="77777777" w:rsidR="00C42647" w:rsidRDefault="00C42647">
      <w:r>
        <w:separator/>
      </w:r>
    </w:p>
  </w:footnote>
  <w:footnote w:type="continuationSeparator" w:id="0">
    <w:p w14:paraId="382C0D91" w14:textId="77777777" w:rsidR="00C42647" w:rsidRDefault="00C4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2863162">
    <w:abstractNumId w:val="2"/>
  </w:num>
  <w:num w:numId="2" w16cid:durableId="978150607">
    <w:abstractNumId w:val="0"/>
  </w:num>
  <w:num w:numId="3" w16cid:durableId="995572692">
    <w:abstractNumId w:val="1"/>
  </w:num>
  <w:num w:numId="4" w16cid:durableId="970013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518BC"/>
    <w:rsid w:val="001B3BCC"/>
    <w:rsid w:val="002209A8"/>
    <w:rsid w:val="003D5AF6"/>
    <w:rsid w:val="004060F3"/>
    <w:rsid w:val="00427975"/>
    <w:rsid w:val="00446E95"/>
    <w:rsid w:val="00457A4C"/>
    <w:rsid w:val="004C516A"/>
    <w:rsid w:val="004E2C31"/>
    <w:rsid w:val="005B0259"/>
    <w:rsid w:val="007054B6"/>
    <w:rsid w:val="0081215A"/>
    <w:rsid w:val="00926091"/>
    <w:rsid w:val="009355FF"/>
    <w:rsid w:val="009C7B26"/>
    <w:rsid w:val="009F7741"/>
    <w:rsid w:val="00A11E52"/>
    <w:rsid w:val="00BD41E9"/>
    <w:rsid w:val="00BE29F1"/>
    <w:rsid w:val="00C42647"/>
    <w:rsid w:val="00C84413"/>
    <w:rsid w:val="00F102CC"/>
    <w:rsid w:val="00F160A9"/>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黄 蓉</cp:lastModifiedBy>
  <cp:revision>9</cp:revision>
  <dcterms:created xsi:type="dcterms:W3CDTF">2022-02-28T12:21:00Z</dcterms:created>
  <dcterms:modified xsi:type="dcterms:W3CDTF">2022-12-14T03:28:00Z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aa761aa66216912a6479ea9efbe0ba789660cfce8af9f1690cb63569b3ea8cd0</vt:lpwstr>
  </property>
</Properties>
</file>