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C9AC5" w14:textId="175172B7" w:rsidR="00D72013" w:rsidRDefault="00A37DA4" w:rsidP="00D72013">
      <w:pPr>
        <w:rPr>
          <w:rFonts w:cs="Arial"/>
        </w:rPr>
      </w:pPr>
      <w:bookmarkStart w:id="0" w:name="Supplementary_Table1"/>
      <w:r>
        <w:rPr>
          <w:rFonts w:cs="Arial"/>
          <w:b/>
          <w:bCs/>
        </w:rPr>
        <w:t>Table</w:t>
      </w:r>
      <w:r w:rsidR="004F63CB">
        <w:rPr>
          <w:rFonts w:cs="Arial"/>
          <w:b/>
          <w:bCs/>
        </w:rPr>
        <w:t xml:space="preserve"> S3 Touchscreen Parameters</w:t>
      </w:r>
      <w:bookmarkStart w:id="1" w:name="_GoBack"/>
      <w:bookmarkEnd w:id="1"/>
      <w:r w:rsidR="00D72013">
        <w:rPr>
          <w:rFonts w:cs="Arial"/>
          <w:b/>
          <w:bCs/>
        </w:rPr>
        <w:t xml:space="preserve">. </w:t>
      </w:r>
      <w:r w:rsidR="00D72013">
        <w:rPr>
          <w:rFonts w:cs="Arial"/>
        </w:rPr>
        <w:t>Parameters for pretraining and 2VDLR in the novel touchscreen apparatus</w:t>
      </w:r>
    </w:p>
    <w:bookmarkEnd w:id="0"/>
    <w:p w14:paraId="5E1A731F" w14:textId="77777777" w:rsidR="00D72013" w:rsidRDefault="00D72013" w:rsidP="00D72013">
      <w:pPr>
        <w:jc w:val="center"/>
        <w:rPr>
          <w:rFonts w:cs="Arial"/>
          <w:b/>
          <w:bCs/>
        </w:rPr>
      </w:pPr>
    </w:p>
    <w:tbl>
      <w:tblPr>
        <w:tblStyle w:val="TableGrid1"/>
        <w:tblW w:w="1261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318"/>
        <w:gridCol w:w="1269"/>
        <w:gridCol w:w="1808"/>
        <w:gridCol w:w="3118"/>
      </w:tblGrid>
      <w:tr w:rsidR="00D72013" w:rsidRPr="006122DE" w14:paraId="007DB68D" w14:textId="77777777" w:rsidTr="009B5C09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7BF5A42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t>Stages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2F66254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t>Response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01270DE1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t>Trial Outcome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24C30A7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t>Reward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4FF34E2F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t>Trial Initiation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0B4C5F" w14:textId="77777777" w:rsidR="00D72013" w:rsidRPr="006122DE" w:rsidRDefault="00D72013" w:rsidP="009B5C09">
            <w:pPr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t>Progression Criterion</w:t>
            </w:r>
          </w:p>
        </w:tc>
      </w:tr>
      <w:tr w:rsidR="00D72013" w:rsidRPr="00C41DE0" w14:paraId="554E37AA" w14:textId="77777777" w:rsidTr="009B5C09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71D0F11F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t>Habituation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BF316A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N/A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7CD79E53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N/A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6E1C8DD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 xml:space="preserve">Sucrose pellets spread throughout </w:t>
            </w:r>
            <w:proofErr w:type="spellStart"/>
            <w:r w:rsidRPr="006122DE">
              <w:rPr>
                <w:rFonts w:cs="Arial"/>
              </w:rPr>
              <w:t>PhenoSys</w:t>
            </w:r>
            <w:proofErr w:type="spellEnd"/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4EE3CA15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N/A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3CC74F4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Consumption of 15-20 pellets in testing chamber</w:t>
            </w:r>
          </w:p>
          <w:p w14:paraId="25AF68A5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</w:tr>
      <w:tr w:rsidR="00D72013" w:rsidRPr="006122DE" w14:paraId="26CB3806" w14:textId="77777777" w:rsidTr="009B5C09">
        <w:trPr>
          <w:trHeight w:val="856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</w:tcPr>
          <w:p w14:paraId="34BA57AA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t>Initial Touch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BC1E59A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 xml:space="preserve">Touch </w:t>
            </w:r>
            <w:r>
              <w:rPr>
                <w:rFonts w:cs="Arial"/>
              </w:rPr>
              <w:t>illuminated square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</w:tcPr>
          <w:p w14:paraId="089244C7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Correct tone + magazine LED illumination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6E653545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2 sucrose pellets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14:paraId="3BB99400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Automatic start after 10s ITI end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14:paraId="596F8842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2 sessions with 30 (maximum) trials</w:t>
            </w:r>
          </w:p>
        </w:tc>
      </w:tr>
      <w:tr w:rsidR="00D72013" w:rsidRPr="006122DE" w14:paraId="5AA6EADD" w14:textId="77777777" w:rsidTr="009B5C09">
        <w:trPr>
          <w:trHeight w:val="95"/>
          <w:jc w:val="center"/>
        </w:trPr>
        <w:tc>
          <w:tcPr>
            <w:tcW w:w="2547" w:type="dxa"/>
            <w:vMerge/>
          </w:tcPr>
          <w:p w14:paraId="5D31152C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1" w:type="dxa"/>
          </w:tcPr>
          <w:p w14:paraId="3F060E67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 xml:space="preserve">Touch to blank window during </w:t>
            </w:r>
            <w:r>
              <w:rPr>
                <w:rFonts w:cs="Arial"/>
              </w:rPr>
              <w:t>stimulus</w:t>
            </w:r>
            <w:r w:rsidRPr="006122DE">
              <w:rPr>
                <w:rFonts w:cs="Arial"/>
              </w:rPr>
              <w:t xml:space="preserve"> presentation</w:t>
            </w:r>
          </w:p>
        </w:tc>
        <w:tc>
          <w:tcPr>
            <w:tcW w:w="1318" w:type="dxa"/>
            <w:vMerge/>
          </w:tcPr>
          <w:p w14:paraId="666361F4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1269" w:type="dxa"/>
            <w:vMerge w:val="restart"/>
          </w:tcPr>
          <w:p w14:paraId="0DB1B3FF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1 sucrose pellet</w:t>
            </w:r>
          </w:p>
        </w:tc>
        <w:tc>
          <w:tcPr>
            <w:tcW w:w="1808" w:type="dxa"/>
            <w:vMerge/>
          </w:tcPr>
          <w:p w14:paraId="7552F5C1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3118" w:type="dxa"/>
            <w:vMerge/>
          </w:tcPr>
          <w:p w14:paraId="0AAAEF31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</w:tr>
      <w:tr w:rsidR="00D72013" w:rsidRPr="006122DE" w14:paraId="0D01CD64" w14:textId="77777777" w:rsidTr="009B5C09">
        <w:trPr>
          <w:trHeight w:val="95"/>
          <w:jc w:val="center"/>
        </w:trPr>
        <w:tc>
          <w:tcPr>
            <w:tcW w:w="2547" w:type="dxa"/>
            <w:vMerge/>
          </w:tcPr>
          <w:p w14:paraId="508D05BD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1" w:type="dxa"/>
          </w:tcPr>
          <w:p w14:paraId="4D21FB40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No screen touch</w:t>
            </w:r>
          </w:p>
        </w:tc>
        <w:tc>
          <w:tcPr>
            <w:tcW w:w="1318" w:type="dxa"/>
            <w:vMerge/>
          </w:tcPr>
          <w:p w14:paraId="2BB0AD0E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1269" w:type="dxa"/>
            <w:vMerge/>
          </w:tcPr>
          <w:p w14:paraId="33EBADA8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  <w:vMerge/>
          </w:tcPr>
          <w:p w14:paraId="7371C904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3118" w:type="dxa"/>
            <w:vMerge/>
          </w:tcPr>
          <w:p w14:paraId="6F398720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</w:tr>
      <w:tr w:rsidR="00D72013" w:rsidRPr="006122DE" w14:paraId="63BFDCA3" w14:textId="77777777" w:rsidTr="009B5C09">
        <w:trPr>
          <w:trHeight w:val="143"/>
          <w:jc w:val="center"/>
        </w:trPr>
        <w:tc>
          <w:tcPr>
            <w:tcW w:w="2547" w:type="dxa"/>
            <w:vMerge w:val="restart"/>
          </w:tcPr>
          <w:p w14:paraId="1931250F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t>Must Touch</w:t>
            </w:r>
          </w:p>
        </w:tc>
        <w:tc>
          <w:tcPr>
            <w:tcW w:w="2551" w:type="dxa"/>
          </w:tcPr>
          <w:p w14:paraId="0D677EFA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 xml:space="preserve">Touch </w:t>
            </w:r>
            <w:r>
              <w:rPr>
                <w:rFonts w:cs="Arial"/>
              </w:rPr>
              <w:t>illuminated square</w:t>
            </w:r>
          </w:p>
        </w:tc>
        <w:tc>
          <w:tcPr>
            <w:tcW w:w="1318" w:type="dxa"/>
          </w:tcPr>
          <w:p w14:paraId="567EFE15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Correct tone + magazine LED illumination</w:t>
            </w:r>
          </w:p>
        </w:tc>
        <w:tc>
          <w:tcPr>
            <w:tcW w:w="1269" w:type="dxa"/>
          </w:tcPr>
          <w:p w14:paraId="60E64D7C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1 sucrose pellets</w:t>
            </w:r>
          </w:p>
        </w:tc>
        <w:tc>
          <w:tcPr>
            <w:tcW w:w="1808" w:type="dxa"/>
          </w:tcPr>
          <w:p w14:paraId="7E37706D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Automatic start after 10s ITI end</w:t>
            </w:r>
          </w:p>
        </w:tc>
        <w:tc>
          <w:tcPr>
            <w:tcW w:w="3118" w:type="dxa"/>
            <w:vMerge w:val="restart"/>
          </w:tcPr>
          <w:p w14:paraId="2FE0F265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2 sessions with 30 (maximum) trials</w:t>
            </w:r>
          </w:p>
        </w:tc>
      </w:tr>
      <w:tr w:rsidR="00D72013" w:rsidRPr="006122DE" w14:paraId="0705C144" w14:textId="77777777" w:rsidTr="009B5C09">
        <w:trPr>
          <w:trHeight w:val="143"/>
          <w:jc w:val="center"/>
        </w:trPr>
        <w:tc>
          <w:tcPr>
            <w:tcW w:w="2547" w:type="dxa"/>
            <w:vMerge/>
          </w:tcPr>
          <w:p w14:paraId="52805226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1" w:type="dxa"/>
          </w:tcPr>
          <w:p w14:paraId="1FDC5C17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 xml:space="preserve">Touch to blank window during </w:t>
            </w:r>
            <w:r>
              <w:rPr>
                <w:rFonts w:cs="Arial"/>
              </w:rPr>
              <w:t>stimulus</w:t>
            </w:r>
            <w:r w:rsidRPr="006122DE">
              <w:rPr>
                <w:rFonts w:cs="Arial"/>
              </w:rPr>
              <w:t xml:space="preserve"> presentation</w:t>
            </w:r>
          </w:p>
        </w:tc>
        <w:tc>
          <w:tcPr>
            <w:tcW w:w="4395" w:type="dxa"/>
            <w:gridSpan w:val="3"/>
          </w:tcPr>
          <w:p w14:paraId="63C5A17D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effect; trial continues until stimulus is touched</w:t>
            </w:r>
          </w:p>
        </w:tc>
        <w:tc>
          <w:tcPr>
            <w:tcW w:w="3118" w:type="dxa"/>
            <w:vMerge/>
          </w:tcPr>
          <w:p w14:paraId="2FD12F06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</w:tr>
      <w:tr w:rsidR="00D72013" w:rsidRPr="006122DE" w14:paraId="000A1F4B" w14:textId="77777777" w:rsidTr="009B5C09">
        <w:trPr>
          <w:trHeight w:val="143"/>
          <w:jc w:val="center"/>
        </w:trPr>
        <w:tc>
          <w:tcPr>
            <w:tcW w:w="2547" w:type="dxa"/>
            <w:vMerge w:val="restart"/>
          </w:tcPr>
          <w:p w14:paraId="02D3F724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lastRenderedPageBreak/>
              <w:t>Must Initiate</w:t>
            </w:r>
          </w:p>
        </w:tc>
        <w:tc>
          <w:tcPr>
            <w:tcW w:w="2551" w:type="dxa"/>
          </w:tcPr>
          <w:p w14:paraId="18BCE4B7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 xml:space="preserve">Touch </w:t>
            </w:r>
            <w:r>
              <w:rPr>
                <w:rFonts w:cs="Arial"/>
              </w:rPr>
              <w:t>illuminated square</w:t>
            </w:r>
          </w:p>
        </w:tc>
        <w:tc>
          <w:tcPr>
            <w:tcW w:w="1318" w:type="dxa"/>
          </w:tcPr>
          <w:p w14:paraId="219F02A6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Correct tone + magazine LED illumination</w:t>
            </w:r>
          </w:p>
        </w:tc>
        <w:tc>
          <w:tcPr>
            <w:tcW w:w="1269" w:type="dxa"/>
          </w:tcPr>
          <w:p w14:paraId="6C354D54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1 sucrose pellets</w:t>
            </w:r>
          </w:p>
        </w:tc>
        <w:tc>
          <w:tcPr>
            <w:tcW w:w="1808" w:type="dxa"/>
          </w:tcPr>
          <w:p w14:paraId="53E4841A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Must be initiated by magazine nose poke after 10s ITI end</w:t>
            </w:r>
          </w:p>
        </w:tc>
        <w:tc>
          <w:tcPr>
            <w:tcW w:w="3118" w:type="dxa"/>
            <w:vMerge w:val="restart"/>
          </w:tcPr>
          <w:p w14:paraId="00ACCB91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2 sessions with 30 (maximum) trials</w:t>
            </w:r>
          </w:p>
        </w:tc>
      </w:tr>
      <w:tr w:rsidR="00D72013" w:rsidRPr="006122DE" w14:paraId="1F5725FB" w14:textId="77777777" w:rsidTr="009B5C09">
        <w:trPr>
          <w:trHeight w:val="143"/>
          <w:jc w:val="center"/>
        </w:trPr>
        <w:tc>
          <w:tcPr>
            <w:tcW w:w="2547" w:type="dxa"/>
            <w:vMerge/>
          </w:tcPr>
          <w:p w14:paraId="1F5F3AC5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1" w:type="dxa"/>
          </w:tcPr>
          <w:p w14:paraId="235E5139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 xml:space="preserve">Touch to blank window during </w:t>
            </w:r>
            <w:r>
              <w:rPr>
                <w:rFonts w:cs="Arial"/>
              </w:rPr>
              <w:t>stimulus</w:t>
            </w:r>
            <w:r w:rsidRPr="006122DE">
              <w:rPr>
                <w:rFonts w:cs="Arial"/>
              </w:rPr>
              <w:t xml:space="preserve"> presentation</w:t>
            </w:r>
          </w:p>
        </w:tc>
        <w:tc>
          <w:tcPr>
            <w:tcW w:w="4395" w:type="dxa"/>
            <w:gridSpan w:val="3"/>
          </w:tcPr>
          <w:p w14:paraId="745EC72A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effect; trial continues until stimulus is touched</w:t>
            </w:r>
          </w:p>
        </w:tc>
        <w:tc>
          <w:tcPr>
            <w:tcW w:w="3118" w:type="dxa"/>
            <w:vMerge/>
          </w:tcPr>
          <w:p w14:paraId="730B9B71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</w:tr>
      <w:tr w:rsidR="00D72013" w:rsidRPr="006122DE" w14:paraId="5268F48F" w14:textId="77777777" w:rsidTr="009B5C09">
        <w:trPr>
          <w:trHeight w:val="292"/>
          <w:jc w:val="center"/>
        </w:trPr>
        <w:tc>
          <w:tcPr>
            <w:tcW w:w="2547" w:type="dxa"/>
            <w:vMerge w:val="restart"/>
          </w:tcPr>
          <w:p w14:paraId="6D58BF42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t>Punish Incorrect</w:t>
            </w:r>
          </w:p>
        </w:tc>
        <w:tc>
          <w:tcPr>
            <w:tcW w:w="2551" w:type="dxa"/>
          </w:tcPr>
          <w:p w14:paraId="00AE4636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 xml:space="preserve">Touch </w:t>
            </w:r>
            <w:r>
              <w:rPr>
                <w:rFonts w:cs="Arial"/>
              </w:rPr>
              <w:t>illuminated square</w:t>
            </w:r>
          </w:p>
        </w:tc>
        <w:tc>
          <w:tcPr>
            <w:tcW w:w="1318" w:type="dxa"/>
          </w:tcPr>
          <w:p w14:paraId="38C82337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Correct tone + magazine LED illumination</w:t>
            </w:r>
          </w:p>
        </w:tc>
        <w:tc>
          <w:tcPr>
            <w:tcW w:w="1269" w:type="dxa"/>
          </w:tcPr>
          <w:p w14:paraId="70FBC527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1 sucrose pellets</w:t>
            </w:r>
          </w:p>
        </w:tc>
        <w:tc>
          <w:tcPr>
            <w:tcW w:w="1808" w:type="dxa"/>
          </w:tcPr>
          <w:p w14:paraId="05C75C1D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Must be initiated by magazine nose poke after 10s ITI end</w:t>
            </w:r>
          </w:p>
        </w:tc>
        <w:tc>
          <w:tcPr>
            <w:tcW w:w="3118" w:type="dxa"/>
            <w:vMerge w:val="restart"/>
          </w:tcPr>
          <w:p w14:paraId="4C256A39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2 sessions with 30 (maximum) trials with ≥80% accuracy</w:t>
            </w:r>
          </w:p>
        </w:tc>
      </w:tr>
      <w:tr w:rsidR="00D72013" w:rsidRPr="006122DE" w14:paraId="02239B84" w14:textId="77777777" w:rsidTr="009B5C09">
        <w:trPr>
          <w:trHeight w:val="940"/>
          <w:jc w:val="center"/>
        </w:trPr>
        <w:tc>
          <w:tcPr>
            <w:tcW w:w="2547" w:type="dxa"/>
            <w:vMerge/>
          </w:tcPr>
          <w:p w14:paraId="1F7AE259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1" w:type="dxa"/>
          </w:tcPr>
          <w:p w14:paraId="484A4659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 xml:space="preserve">Touch to blank window during </w:t>
            </w:r>
            <w:r>
              <w:rPr>
                <w:rFonts w:cs="Arial"/>
              </w:rPr>
              <w:t>stimulus</w:t>
            </w:r>
            <w:r w:rsidRPr="006122DE">
              <w:rPr>
                <w:rFonts w:cs="Arial"/>
              </w:rPr>
              <w:t xml:space="preserve"> presentation</w:t>
            </w:r>
          </w:p>
        </w:tc>
        <w:tc>
          <w:tcPr>
            <w:tcW w:w="1318" w:type="dxa"/>
            <w:vMerge w:val="restart"/>
          </w:tcPr>
          <w:p w14:paraId="6479B240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Incorrect tone + house light on + 5s time out</w:t>
            </w:r>
          </w:p>
        </w:tc>
        <w:tc>
          <w:tcPr>
            <w:tcW w:w="1269" w:type="dxa"/>
            <w:vMerge w:val="restart"/>
          </w:tcPr>
          <w:p w14:paraId="2BB82D00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No reward</w:t>
            </w:r>
          </w:p>
        </w:tc>
        <w:tc>
          <w:tcPr>
            <w:tcW w:w="1808" w:type="dxa"/>
            <w:vMerge w:val="restart"/>
          </w:tcPr>
          <w:p w14:paraId="53A3141E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Must be initiated by magazine nose poke after 5s time out + 15s ITI end</w:t>
            </w:r>
          </w:p>
        </w:tc>
        <w:tc>
          <w:tcPr>
            <w:tcW w:w="3118" w:type="dxa"/>
            <w:vMerge/>
          </w:tcPr>
          <w:p w14:paraId="3247A8CD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</w:tr>
      <w:tr w:rsidR="00D72013" w:rsidRPr="006122DE" w14:paraId="1F579B06" w14:textId="77777777" w:rsidTr="009B5C09">
        <w:trPr>
          <w:trHeight w:val="940"/>
          <w:jc w:val="center"/>
        </w:trPr>
        <w:tc>
          <w:tcPr>
            <w:tcW w:w="2547" w:type="dxa"/>
            <w:vMerge/>
          </w:tcPr>
          <w:p w14:paraId="2B11BEAB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1" w:type="dxa"/>
          </w:tcPr>
          <w:p w14:paraId="62CC63F0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No screen touch</w:t>
            </w:r>
          </w:p>
        </w:tc>
        <w:tc>
          <w:tcPr>
            <w:tcW w:w="1318" w:type="dxa"/>
            <w:vMerge/>
          </w:tcPr>
          <w:p w14:paraId="5622D969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1269" w:type="dxa"/>
            <w:vMerge/>
          </w:tcPr>
          <w:p w14:paraId="11FB6837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  <w:vMerge/>
          </w:tcPr>
          <w:p w14:paraId="74D9BC00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3118" w:type="dxa"/>
            <w:vMerge/>
          </w:tcPr>
          <w:p w14:paraId="600E4AC7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</w:tr>
      <w:tr w:rsidR="00D72013" w:rsidRPr="006122DE" w14:paraId="69245A7C" w14:textId="77777777" w:rsidTr="009B5C09">
        <w:trPr>
          <w:trHeight w:val="386"/>
          <w:jc w:val="center"/>
        </w:trPr>
        <w:tc>
          <w:tcPr>
            <w:tcW w:w="2547" w:type="dxa"/>
            <w:vMerge w:val="restart"/>
          </w:tcPr>
          <w:p w14:paraId="7EE2E9C7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  <w:r w:rsidRPr="006122DE">
              <w:rPr>
                <w:rFonts w:cs="Arial"/>
                <w:b/>
                <w:bCs/>
              </w:rPr>
              <w:t>Pairwise Discrimination + Reversal Learning</w:t>
            </w:r>
          </w:p>
        </w:tc>
        <w:tc>
          <w:tcPr>
            <w:tcW w:w="2551" w:type="dxa"/>
          </w:tcPr>
          <w:p w14:paraId="622F64C3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Touch to correct image</w:t>
            </w:r>
          </w:p>
        </w:tc>
        <w:tc>
          <w:tcPr>
            <w:tcW w:w="1318" w:type="dxa"/>
          </w:tcPr>
          <w:p w14:paraId="4F397537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 xml:space="preserve">Correct tone + magazine </w:t>
            </w:r>
            <w:r w:rsidRPr="006122DE">
              <w:rPr>
                <w:rFonts w:cs="Arial"/>
              </w:rPr>
              <w:lastRenderedPageBreak/>
              <w:t>LED illumination</w:t>
            </w:r>
          </w:p>
        </w:tc>
        <w:tc>
          <w:tcPr>
            <w:tcW w:w="1269" w:type="dxa"/>
          </w:tcPr>
          <w:p w14:paraId="6A5299CB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lastRenderedPageBreak/>
              <w:t>1 sucrose pellets</w:t>
            </w:r>
          </w:p>
        </w:tc>
        <w:tc>
          <w:tcPr>
            <w:tcW w:w="1808" w:type="dxa"/>
            <w:vMerge w:val="restart"/>
          </w:tcPr>
          <w:p w14:paraId="7DE2E047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 xml:space="preserve">Must be initiated by magazine nose </w:t>
            </w:r>
            <w:r w:rsidRPr="006122DE">
              <w:rPr>
                <w:rFonts w:cs="Arial"/>
              </w:rPr>
              <w:lastRenderedPageBreak/>
              <w:t>poke after 10s time out + 10s ITI end</w:t>
            </w:r>
          </w:p>
        </w:tc>
        <w:tc>
          <w:tcPr>
            <w:tcW w:w="3118" w:type="dxa"/>
            <w:vMerge w:val="restart"/>
          </w:tcPr>
          <w:p w14:paraId="03C2F457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lastRenderedPageBreak/>
              <w:t>2 sessions with 30 (maximum) trials with ≥80% accuracy</w:t>
            </w:r>
          </w:p>
        </w:tc>
      </w:tr>
      <w:tr w:rsidR="00D72013" w:rsidRPr="006122DE" w14:paraId="4E03EDA3" w14:textId="77777777" w:rsidTr="009B5C09">
        <w:trPr>
          <w:trHeight w:val="384"/>
          <w:jc w:val="center"/>
        </w:trPr>
        <w:tc>
          <w:tcPr>
            <w:tcW w:w="2547" w:type="dxa"/>
            <w:vMerge/>
          </w:tcPr>
          <w:p w14:paraId="32B03FAF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1" w:type="dxa"/>
          </w:tcPr>
          <w:p w14:paraId="2E87E0FC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Touch to incorrect image</w:t>
            </w:r>
          </w:p>
        </w:tc>
        <w:tc>
          <w:tcPr>
            <w:tcW w:w="1318" w:type="dxa"/>
            <w:vMerge w:val="restart"/>
          </w:tcPr>
          <w:p w14:paraId="2DCEF72B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Incorrect tone + house light on + 10s time out</w:t>
            </w:r>
          </w:p>
        </w:tc>
        <w:tc>
          <w:tcPr>
            <w:tcW w:w="1269" w:type="dxa"/>
            <w:vMerge w:val="restart"/>
          </w:tcPr>
          <w:p w14:paraId="77ECFB5E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No reward</w:t>
            </w:r>
          </w:p>
        </w:tc>
        <w:tc>
          <w:tcPr>
            <w:tcW w:w="1808" w:type="dxa"/>
            <w:vMerge/>
          </w:tcPr>
          <w:p w14:paraId="597441AE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3118" w:type="dxa"/>
            <w:vMerge/>
          </w:tcPr>
          <w:p w14:paraId="5C0885DA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</w:tr>
      <w:tr w:rsidR="00D72013" w:rsidRPr="006122DE" w14:paraId="44639A20" w14:textId="77777777" w:rsidTr="009B5C09">
        <w:trPr>
          <w:trHeight w:val="384"/>
          <w:jc w:val="center"/>
        </w:trPr>
        <w:tc>
          <w:tcPr>
            <w:tcW w:w="2547" w:type="dxa"/>
            <w:vMerge/>
          </w:tcPr>
          <w:p w14:paraId="07C06035" w14:textId="77777777" w:rsidR="00D72013" w:rsidRPr="006122DE" w:rsidRDefault="00D72013" w:rsidP="009B5C0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1" w:type="dxa"/>
          </w:tcPr>
          <w:p w14:paraId="7A378A7F" w14:textId="2F110BBC" w:rsidR="00D72013" w:rsidRPr="006122DE" w:rsidRDefault="00D72013" w:rsidP="009B5C09">
            <w:pPr>
              <w:jc w:val="center"/>
              <w:rPr>
                <w:rFonts w:cs="Arial"/>
              </w:rPr>
            </w:pPr>
            <w:r w:rsidRPr="006122DE">
              <w:rPr>
                <w:rFonts w:cs="Arial"/>
              </w:rPr>
              <w:t>No screen touch</w:t>
            </w:r>
          </w:p>
        </w:tc>
        <w:tc>
          <w:tcPr>
            <w:tcW w:w="1318" w:type="dxa"/>
            <w:vMerge/>
          </w:tcPr>
          <w:p w14:paraId="3FC921A6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1269" w:type="dxa"/>
            <w:vMerge/>
          </w:tcPr>
          <w:p w14:paraId="221CAC5B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  <w:vMerge/>
          </w:tcPr>
          <w:p w14:paraId="410CEABD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  <w:tc>
          <w:tcPr>
            <w:tcW w:w="3118" w:type="dxa"/>
            <w:vMerge/>
          </w:tcPr>
          <w:p w14:paraId="279619AC" w14:textId="77777777" w:rsidR="00D72013" w:rsidRPr="006122DE" w:rsidRDefault="00D72013" w:rsidP="009B5C09">
            <w:pPr>
              <w:jc w:val="center"/>
              <w:rPr>
                <w:rFonts w:cs="Arial"/>
              </w:rPr>
            </w:pPr>
          </w:p>
        </w:tc>
      </w:tr>
    </w:tbl>
    <w:p w14:paraId="3C1C91C5" w14:textId="77777777" w:rsidR="00D72013" w:rsidRDefault="00D72013" w:rsidP="00D72013">
      <w:pPr>
        <w:rPr>
          <w:rFonts w:cs="Arial"/>
        </w:rPr>
      </w:pPr>
      <w:r w:rsidRPr="006122DE">
        <w:rPr>
          <w:b/>
          <w:sz w:val="20"/>
          <w:szCs w:val="20"/>
        </w:rPr>
        <w:t xml:space="preserve">ITI: </w:t>
      </w:r>
      <w:r w:rsidRPr="006122DE">
        <w:rPr>
          <w:bCs/>
          <w:sz w:val="20"/>
          <w:szCs w:val="20"/>
        </w:rPr>
        <w:t>inter-trial interval.</w:t>
      </w:r>
      <w:r>
        <w:rPr>
          <w:rFonts w:cs="Arial"/>
        </w:rPr>
        <w:tab/>
      </w:r>
    </w:p>
    <w:p w14:paraId="35313873" w14:textId="77777777" w:rsidR="00D8717B" w:rsidRDefault="004F63CB"/>
    <w:sectPr w:rsidR="00D8717B" w:rsidSect="00D7201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13"/>
    <w:rsid w:val="001336D8"/>
    <w:rsid w:val="002D4FDB"/>
    <w:rsid w:val="00350A09"/>
    <w:rsid w:val="004154CE"/>
    <w:rsid w:val="004F63CB"/>
    <w:rsid w:val="00A37DA4"/>
    <w:rsid w:val="00C7732B"/>
    <w:rsid w:val="00CF78E1"/>
    <w:rsid w:val="00D72013"/>
    <w:rsid w:val="00DB0278"/>
    <w:rsid w:val="00E8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EF4C8"/>
  <w15:chartTrackingRefBased/>
  <w15:docId w15:val="{CA9E9F69-C05C-E144-982E-0C3E3DF4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013"/>
    <w:pPr>
      <w:spacing w:line="360" w:lineRule="auto"/>
      <w:jc w:val="both"/>
    </w:pPr>
    <w:rPr>
      <w:rFonts w:ascii="Arial" w:eastAsiaTheme="minorEastAsia" w:hAnsi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72013"/>
    <w:rPr>
      <w:rFonts w:ascii="Calibri" w:eastAsia="DengXia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2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Milton</dc:creator>
  <cp:keywords/>
  <dc:description/>
  <cp:lastModifiedBy>Laura Milton</cp:lastModifiedBy>
  <cp:revision>3</cp:revision>
  <dcterms:created xsi:type="dcterms:W3CDTF">2023-03-07T04:59:00Z</dcterms:created>
  <dcterms:modified xsi:type="dcterms:W3CDTF">2023-03-14T05:46:00Z</dcterms:modified>
</cp:coreProperties>
</file>