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FE8C8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1DE7A37" w:rsidR="00F102CC" w:rsidRPr="003D5AF6" w:rsidRDefault="003B79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0ED5DB0" w:rsidR="00F102CC" w:rsidRPr="003D5AF6" w:rsidRDefault="00F7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9EE216" w:rsidR="00F102CC" w:rsidRPr="003D5AF6" w:rsidRDefault="00F075F3">
            <w:pPr>
              <w:rPr>
                <w:rFonts w:ascii="Noto Sans" w:eastAsia="Noto Sans" w:hAnsi="Noto Sans" w:cs="Noto Sans"/>
                <w:bCs/>
                <w:color w:val="434343"/>
                <w:sz w:val="18"/>
                <w:szCs w:val="18"/>
              </w:rPr>
            </w:pPr>
            <w:r>
              <w:rPr>
                <w:rFonts w:ascii="Noto Sans" w:eastAsia="Noto Sans" w:hAnsi="Noto Sans" w:cs="Noto Sans"/>
                <w:bCs/>
                <w:color w:val="434343"/>
                <w:sz w:val="18"/>
                <w:szCs w:val="18"/>
              </w:rPr>
              <w:t>Link to public repository where the sequences from the microbiome analysis are saved is p</w:t>
            </w:r>
            <w:r w:rsidRPr="00F075F3">
              <w:rPr>
                <w:rFonts w:ascii="Noto Sans" w:eastAsia="Noto Sans" w:hAnsi="Noto Sans" w:cs="Noto Sans"/>
                <w:bCs/>
                <w:color w:val="434343"/>
                <w:sz w:val="18"/>
                <w:szCs w:val="18"/>
              </w:rPr>
              <w:t>ro</w:t>
            </w:r>
            <w:r w:rsidRPr="00F70133">
              <w:rPr>
                <w:rFonts w:ascii="Noto Sans" w:eastAsia="Noto Sans" w:hAnsi="Noto Sans" w:cs="Noto Sans"/>
                <w:bCs/>
                <w:color w:val="434343"/>
                <w:sz w:val="18"/>
                <w:szCs w:val="18"/>
              </w:rPr>
              <w:t>vi</w:t>
            </w:r>
            <w:r>
              <w:rPr>
                <w:rFonts w:ascii="Noto Sans" w:eastAsia="Noto Sans" w:hAnsi="Noto Sans" w:cs="Noto Sans"/>
                <w:bCs/>
                <w:color w:val="434343"/>
                <w:sz w:val="18"/>
                <w:szCs w:val="18"/>
              </w:rPr>
              <w:t xml:space="preserve">ded in </w:t>
            </w:r>
            <w:r>
              <w:rPr>
                <w:rFonts w:ascii="Noto Sans" w:eastAsia="Noto Sans" w:hAnsi="Noto Sans" w:cs="Noto Sans"/>
                <w:bCs/>
                <w:color w:val="434343"/>
                <w:sz w:val="18"/>
                <w:szCs w:val="18"/>
              </w:rPr>
              <w:t xml:space="preserve">the </w:t>
            </w:r>
            <w:r>
              <w:rPr>
                <w:rFonts w:ascii="Noto Sans" w:eastAsia="Noto Sans" w:hAnsi="Noto Sans" w:cs="Noto Sans"/>
                <w:color w:val="434343"/>
                <w:sz w:val="18"/>
                <w:szCs w:val="18"/>
              </w:rPr>
              <w:t xml:space="preserve">data availability </w:t>
            </w:r>
            <w:r>
              <w:rPr>
                <w:rFonts w:ascii="Noto Sans" w:eastAsia="Noto Sans" w:hAnsi="Noto Sans" w:cs="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B8867D" w:rsidR="00F102CC" w:rsidRPr="003D5AF6" w:rsidRDefault="00F7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40C1936" w:rsidR="00F102CC" w:rsidRPr="003D5AF6" w:rsidRDefault="00F7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302879" w:rsidR="00F102CC" w:rsidRPr="003D5AF6" w:rsidRDefault="00F7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8D8D76" w:rsidR="00F102CC" w:rsidRPr="003D5AF6" w:rsidRDefault="00F7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8EFBF3D" w:rsidR="00F102CC" w:rsidRPr="003D5AF6" w:rsidRDefault="00F70133">
            <w:pPr>
              <w:rPr>
                <w:rFonts w:ascii="Noto Sans" w:eastAsia="Noto Sans" w:hAnsi="Noto Sans" w:cs="Noto Sans"/>
                <w:bCs/>
                <w:color w:val="434343"/>
                <w:sz w:val="18"/>
                <w:szCs w:val="18"/>
              </w:rPr>
            </w:pPr>
            <w:r w:rsidRPr="008C6DE2">
              <w:rPr>
                <w:rFonts w:ascii="Noto Sans" w:eastAsia="Noto Sans" w:hAnsi="Noto Sans" w:cs="Noto Sans"/>
                <w:bCs/>
                <w:color w:val="434343"/>
                <w:sz w:val="18"/>
                <w:szCs w:val="18"/>
              </w:rPr>
              <w:t>Prov</w:t>
            </w:r>
            <w:r>
              <w:rPr>
                <w:rFonts w:ascii="Noto Sans" w:eastAsia="Noto Sans" w:hAnsi="Noto Sans" w:cs="Noto Sans"/>
                <w:bCs/>
                <w:color w:val="434343"/>
                <w:sz w:val="18"/>
                <w:szCs w:val="18"/>
              </w:rPr>
              <w:t>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EBC5DA" w:rsidR="00F102CC" w:rsidRPr="003D5AF6" w:rsidRDefault="00F701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122073" w:rsidR="00F102CC" w:rsidRDefault="00F7013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73B6F7"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3EFDBF"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172FAE"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A530A8" w:rsidR="00F102CC" w:rsidRPr="003D5AF6" w:rsidRDefault="008C6D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F70133" w:rsidRPr="00F70133">
              <w:rPr>
                <w:rFonts w:ascii="Noto Sans" w:eastAsia="Noto Sans" w:hAnsi="Noto Sans" w:cs="Noto Sans"/>
                <w:bCs/>
                <w:color w:val="434343"/>
                <w:sz w:val="18"/>
                <w:szCs w:val="18"/>
              </w:rPr>
              <w:t>ro</w:t>
            </w:r>
            <w:r w:rsidR="00F70133">
              <w:rPr>
                <w:rFonts w:ascii="Noto Sans" w:eastAsia="Noto Sans" w:hAnsi="Noto Sans" w:cs="Noto Sans"/>
                <w:bCs/>
                <w:color w:val="434343"/>
                <w:sz w:val="18"/>
                <w:szCs w:val="18"/>
              </w:rPr>
              <w:t>vided in materials and methods section</w:t>
            </w:r>
            <w:r>
              <w:rPr>
                <w:rFonts w:ascii="Noto Sans" w:eastAsia="Noto Sans" w:hAnsi="Noto Sans" w:cs="Noto Sans"/>
                <w:bCs/>
                <w:color w:val="434343"/>
                <w:sz w:val="18"/>
                <w:szCs w:val="18"/>
              </w:rPr>
              <w:t xml:space="preserve"> and in Figure S1</w:t>
            </w:r>
            <w:r w:rsidR="00F70133">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8D05BF"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223A91"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F18D2E"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4417E6"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are shown throughout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48EFD6"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25BA4F"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0D492BE"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permits were required for the soil samples taken.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F81050"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323A57A" w:rsidR="00F102CC" w:rsidRPr="003D5AF6" w:rsidRDefault="00E32432">
            <w:pPr>
              <w:spacing w:line="225" w:lineRule="auto"/>
              <w:rPr>
                <w:rFonts w:ascii="Noto Sans" w:eastAsia="Noto Sans" w:hAnsi="Noto Sans" w:cs="Noto Sans"/>
                <w:bCs/>
                <w:color w:val="434343"/>
                <w:sz w:val="18"/>
                <w:szCs w:val="18"/>
              </w:rPr>
            </w:pPr>
            <w:r w:rsidRPr="00F70133">
              <w:rPr>
                <w:rFonts w:ascii="Noto Sans" w:eastAsia="Noto Sans" w:hAnsi="Noto Sans" w:cs="Noto Sans"/>
                <w:bCs/>
                <w:color w:val="434343"/>
                <w:sz w:val="18"/>
                <w:szCs w:val="18"/>
              </w:rPr>
              <w:t>Pro</w:t>
            </w:r>
            <w:r>
              <w:rPr>
                <w:rFonts w:ascii="Noto Sans" w:eastAsia="Noto Sans" w:hAnsi="Noto Sans" w:cs="Noto Sans"/>
                <w:bCs/>
                <w:color w:val="434343"/>
                <w:sz w:val="18"/>
                <w:szCs w:val="18"/>
              </w:rPr>
              <w:t>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4841C3" w:rsidR="00F102CC" w:rsidRPr="003D5AF6" w:rsidRDefault="00F70133">
            <w:pPr>
              <w:spacing w:line="225" w:lineRule="auto"/>
              <w:rPr>
                <w:rFonts w:ascii="Noto Sans" w:eastAsia="Noto Sans" w:hAnsi="Noto Sans" w:cs="Noto Sans"/>
                <w:bCs/>
                <w:color w:val="434343"/>
                <w:sz w:val="18"/>
                <w:szCs w:val="18"/>
              </w:rPr>
            </w:pPr>
            <w:r w:rsidRPr="00F70133">
              <w:rPr>
                <w:rFonts w:ascii="Noto Sans" w:eastAsia="Noto Sans" w:hAnsi="Noto Sans" w:cs="Noto Sans"/>
                <w:bCs/>
                <w:color w:val="434343"/>
                <w:sz w:val="18"/>
                <w:szCs w:val="18"/>
              </w:rPr>
              <w:t>Pro</w:t>
            </w:r>
            <w:r>
              <w:rPr>
                <w:rFonts w:ascii="Noto Sans" w:eastAsia="Noto Sans" w:hAnsi="Noto Sans" w:cs="Noto Sans"/>
                <w:bCs/>
                <w:color w:val="434343"/>
                <w:sz w:val="18"/>
                <w:szCs w:val="18"/>
              </w:rPr>
              <w:t>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DBF7BF7" w:rsidR="00F102CC" w:rsidRPr="003D5AF6" w:rsidRDefault="00F70133">
            <w:pPr>
              <w:spacing w:line="225" w:lineRule="auto"/>
              <w:rPr>
                <w:rFonts w:ascii="Noto Sans" w:eastAsia="Noto Sans" w:hAnsi="Noto Sans" w:cs="Noto Sans"/>
                <w:bCs/>
                <w:color w:val="434343"/>
                <w:sz w:val="18"/>
                <w:szCs w:val="18"/>
              </w:rPr>
            </w:pPr>
            <w:r w:rsidRPr="008C6DE2">
              <w:rPr>
                <w:rFonts w:ascii="Noto Sans" w:eastAsia="Noto Sans" w:hAnsi="Noto Sans" w:cs="Noto Sans"/>
                <w:bCs/>
                <w:color w:val="434343"/>
                <w:sz w:val="18"/>
                <w:szCs w:val="18"/>
              </w:rPr>
              <w:t>Provi</w:t>
            </w:r>
            <w:r>
              <w:rPr>
                <w:rFonts w:ascii="Noto Sans" w:eastAsia="Noto Sans" w:hAnsi="Noto Sans" w:cs="Noto Sans"/>
                <w:bCs/>
                <w:color w:val="434343"/>
                <w:sz w:val="18"/>
                <w:szCs w:val="18"/>
              </w:rPr>
              <w:t xml:space="preserve">ded in </w:t>
            </w:r>
            <w:r>
              <w:rPr>
                <w:rFonts w:ascii="Noto Sans" w:eastAsia="Noto Sans" w:hAnsi="Noto Sans" w:cs="Noto Sans"/>
                <w:color w:val="434343"/>
                <w:sz w:val="18"/>
                <w:szCs w:val="18"/>
              </w:rPr>
              <w:t xml:space="preserve">data availability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037B7D" w:rsidR="00F102CC" w:rsidRPr="003D5AF6" w:rsidRDefault="00F70133">
            <w:pPr>
              <w:spacing w:line="225" w:lineRule="auto"/>
              <w:rPr>
                <w:rFonts w:ascii="Noto Sans" w:eastAsia="Noto Sans" w:hAnsi="Noto Sans" w:cs="Noto Sans"/>
                <w:bCs/>
                <w:color w:val="434343"/>
                <w:sz w:val="18"/>
                <w:szCs w:val="18"/>
              </w:rPr>
            </w:pPr>
            <w:r w:rsidRPr="008C6DE2">
              <w:rPr>
                <w:rFonts w:ascii="Noto Sans" w:eastAsia="Noto Sans" w:hAnsi="Noto Sans" w:cs="Noto Sans"/>
                <w:bCs/>
                <w:color w:val="434343"/>
                <w:sz w:val="18"/>
                <w:szCs w:val="18"/>
              </w:rPr>
              <w:t>Provi</w:t>
            </w:r>
            <w:r>
              <w:rPr>
                <w:rFonts w:ascii="Noto Sans" w:eastAsia="Noto Sans" w:hAnsi="Noto Sans" w:cs="Noto Sans"/>
                <w:bCs/>
                <w:color w:val="434343"/>
                <w:sz w:val="18"/>
                <w:szCs w:val="18"/>
              </w:rPr>
              <w:t xml:space="preserve">ded in </w:t>
            </w:r>
            <w:r>
              <w:rPr>
                <w:rFonts w:ascii="Noto Sans" w:eastAsia="Noto Sans" w:hAnsi="Noto Sans" w:cs="Noto Sans"/>
                <w:color w:val="434343"/>
                <w:sz w:val="18"/>
                <w:szCs w:val="18"/>
              </w:rPr>
              <w:t xml:space="preserve">data availability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2891B0"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7013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70133" w:rsidRDefault="00F70133" w:rsidP="00F7013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A52C32" w:rsidR="00F70133" w:rsidRPr="003D5AF6" w:rsidRDefault="00F70133" w:rsidP="00F70133">
            <w:pPr>
              <w:spacing w:line="225" w:lineRule="auto"/>
              <w:rPr>
                <w:rFonts w:ascii="Noto Sans" w:eastAsia="Noto Sans" w:hAnsi="Noto Sans" w:cs="Noto Sans"/>
                <w:bCs/>
                <w:color w:val="434343"/>
                <w:sz w:val="18"/>
                <w:szCs w:val="18"/>
              </w:rPr>
            </w:pPr>
            <w:r w:rsidRPr="008C6DE2">
              <w:rPr>
                <w:rFonts w:ascii="Noto Sans" w:eastAsia="Noto Sans" w:hAnsi="Noto Sans" w:cs="Noto Sans"/>
                <w:bCs/>
                <w:color w:val="434343"/>
                <w:sz w:val="18"/>
                <w:szCs w:val="18"/>
              </w:rPr>
              <w:t>Prov</w:t>
            </w:r>
            <w:r w:rsidRPr="00F70133">
              <w:rPr>
                <w:rFonts w:ascii="Noto Sans" w:eastAsia="Noto Sans" w:hAnsi="Noto Sans" w:cs="Noto Sans"/>
                <w:bCs/>
                <w:color w:val="434343"/>
                <w:sz w:val="18"/>
                <w:szCs w:val="18"/>
              </w:rPr>
              <w:t>i</w:t>
            </w:r>
            <w:r>
              <w:rPr>
                <w:rFonts w:ascii="Noto Sans" w:eastAsia="Noto Sans" w:hAnsi="Noto Sans" w:cs="Noto Sans"/>
                <w:bCs/>
                <w:color w:val="434343"/>
                <w:sz w:val="18"/>
                <w:szCs w:val="18"/>
              </w:rPr>
              <w:t xml:space="preserve">ded in </w:t>
            </w:r>
            <w:r>
              <w:rPr>
                <w:rFonts w:ascii="Noto Sans" w:eastAsia="Noto Sans" w:hAnsi="Noto Sans" w:cs="Noto Sans"/>
                <w:color w:val="434343"/>
                <w:sz w:val="18"/>
                <w:szCs w:val="18"/>
              </w:rPr>
              <w:t xml:space="preserve">data availability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70133" w:rsidRPr="003D5AF6" w:rsidRDefault="00F70133" w:rsidP="00F70133">
            <w:pPr>
              <w:spacing w:line="225" w:lineRule="auto"/>
              <w:rPr>
                <w:rFonts w:ascii="Noto Sans" w:eastAsia="Noto Sans" w:hAnsi="Noto Sans" w:cs="Noto Sans"/>
                <w:bCs/>
                <w:color w:val="434343"/>
                <w:sz w:val="18"/>
                <w:szCs w:val="18"/>
              </w:rPr>
            </w:pPr>
          </w:p>
        </w:tc>
      </w:tr>
      <w:tr w:rsidR="00F7013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70133" w:rsidRPr="008C6DE2" w:rsidRDefault="00F70133" w:rsidP="00F70133">
            <w:pPr>
              <w:rPr>
                <w:rFonts w:ascii="Noto Sans" w:eastAsia="Noto Sans" w:hAnsi="Noto Sans" w:cs="Noto Sans"/>
                <w:color w:val="434343"/>
                <w:sz w:val="18"/>
                <w:szCs w:val="18"/>
              </w:rPr>
            </w:pPr>
            <w:r w:rsidRPr="008C6DE2">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sidRPr="008C6DE2">
              <w:rPr>
                <w:rFonts w:ascii="Noto Sans" w:eastAsia="Noto Sans" w:hAnsi="Noto Sans" w:cs="Noto Sans"/>
                <w:color w:val="434343"/>
                <w:sz w:val="18"/>
                <w:szCs w:val="18"/>
              </w:rPr>
              <w:t>where</w:t>
            </w:r>
            <w:proofErr w:type="spellEnd"/>
            <w:r w:rsidRPr="008C6DE2">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9D666F" w:rsidR="00F70133" w:rsidRPr="008C6DE2" w:rsidRDefault="00F70133" w:rsidP="00F70133">
            <w:pPr>
              <w:spacing w:line="225" w:lineRule="auto"/>
              <w:rPr>
                <w:rFonts w:ascii="Noto Sans" w:eastAsia="Noto Sans" w:hAnsi="Noto Sans" w:cs="Noto Sans"/>
                <w:bCs/>
                <w:color w:val="434343"/>
              </w:rPr>
            </w:pPr>
            <w:r w:rsidRPr="008C6DE2">
              <w:rPr>
                <w:rFonts w:ascii="Noto Sans" w:eastAsia="Noto Sans" w:hAnsi="Noto Sans" w:cs="Noto Sans"/>
                <w:bCs/>
                <w:color w:val="434343"/>
                <w:sz w:val="18"/>
                <w:szCs w:val="18"/>
              </w:rPr>
              <w:t xml:space="preserve">Provided in </w:t>
            </w:r>
            <w:r w:rsidRPr="008C6DE2">
              <w:rPr>
                <w:rFonts w:ascii="Noto Sans" w:eastAsia="Noto Sans" w:hAnsi="Noto Sans" w:cs="Noto Sans"/>
                <w:color w:val="434343"/>
                <w:sz w:val="18"/>
                <w:szCs w:val="18"/>
              </w:rPr>
              <w:t xml:space="preserve">data availability </w:t>
            </w:r>
            <w:r w:rsidRPr="008C6DE2">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70133" w:rsidRPr="003D5AF6" w:rsidRDefault="00F70133" w:rsidP="00F70133">
            <w:pPr>
              <w:spacing w:line="225" w:lineRule="auto"/>
              <w:rPr>
                <w:rFonts w:ascii="Noto Sans" w:eastAsia="Noto Sans" w:hAnsi="Noto Sans" w:cs="Noto Sans"/>
                <w:bCs/>
                <w:color w:val="434343"/>
                <w:sz w:val="18"/>
                <w:szCs w:val="18"/>
              </w:rPr>
            </w:pPr>
          </w:p>
        </w:tc>
      </w:tr>
      <w:tr w:rsidR="00F7013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70133" w:rsidRDefault="00F70133" w:rsidP="00F7013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70133" w:rsidRPr="003D5AF6" w:rsidRDefault="00F70133" w:rsidP="00F7013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2B189B" w:rsidR="00F70133" w:rsidRPr="003D5AF6" w:rsidRDefault="00F70133" w:rsidP="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5BD8CF" w:rsidR="00F102CC" w:rsidRPr="003D5AF6" w:rsidRDefault="00F701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CC49" w14:textId="77777777" w:rsidR="00250179" w:rsidRDefault="00250179">
      <w:r>
        <w:separator/>
      </w:r>
    </w:p>
  </w:endnote>
  <w:endnote w:type="continuationSeparator" w:id="0">
    <w:p w14:paraId="2B31E7B0" w14:textId="77777777" w:rsidR="00250179" w:rsidRDefault="0025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28F2" w14:textId="77777777" w:rsidR="00250179" w:rsidRDefault="00250179">
      <w:r>
        <w:separator/>
      </w:r>
    </w:p>
  </w:footnote>
  <w:footnote w:type="continuationSeparator" w:id="0">
    <w:p w14:paraId="3736F025" w14:textId="77777777" w:rsidR="00250179" w:rsidRDefault="0025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2411409">
    <w:abstractNumId w:val="2"/>
  </w:num>
  <w:num w:numId="2" w16cid:durableId="58292634">
    <w:abstractNumId w:val="0"/>
  </w:num>
  <w:num w:numId="3" w16cid:durableId="904677966">
    <w:abstractNumId w:val="1"/>
  </w:num>
  <w:num w:numId="4" w16cid:durableId="108646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MzU1MTSwMLMwMzRS0lEKTi0uzszPAykwqgUAMACo4SwAAAA="/>
  </w:docVars>
  <w:rsids>
    <w:rsidRoot w:val="00F102CC"/>
    <w:rsid w:val="001B3BCC"/>
    <w:rsid w:val="002209A8"/>
    <w:rsid w:val="00250179"/>
    <w:rsid w:val="003B7952"/>
    <w:rsid w:val="003D5AF6"/>
    <w:rsid w:val="00427975"/>
    <w:rsid w:val="004E2C31"/>
    <w:rsid w:val="005B0259"/>
    <w:rsid w:val="006641FA"/>
    <w:rsid w:val="007054B6"/>
    <w:rsid w:val="008C6DE2"/>
    <w:rsid w:val="009C7B26"/>
    <w:rsid w:val="00A11E52"/>
    <w:rsid w:val="00BD41E9"/>
    <w:rsid w:val="00C84413"/>
    <w:rsid w:val="00CE1B96"/>
    <w:rsid w:val="00E32432"/>
    <w:rsid w:val="00F03817"/>
    <w:rsid w:val="00F075F3"/>
    <w:rsid w:val="00F102CC"/>
    <w:rsid w:val="00F70133"/>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 Gfeller</cp:lastModifiedBy>
  <cp:revision>11</cp:revision>
  <dcterms:created xsi:type="dcterms:W3CDTF">2022-02-28T12:21:00Z</dcterms:created>
  <dcterms:modified xsi:type="dcterms:W3CDTF">2022-12-01T10:40:00Z</dcterms:modified>
</cp:coreProperties>
</file>