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554"/>
        <w:gridCol w:w="713"/>
        <w:gridCol w:w="563"/>
        <w:gridCol w:w="713"/>
        <w:gridCol w:w="567"/>
        <w:gridCol w:w="863"/>
        <w:gridCol w:w="554"/>
        <w:gridCol w:w="572"/>
        <w:gridCol w:w="536"/>
        <w:gridCol w:w="542"/>
      </w:tblGrid>
      <w:tr w:rsidR="00060A43" w:rsidRPr="00653E63" w14:paraId="02A11737" w14:textId="77777777" w:rsidTr="00FE6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527E3289" w14:textId="77777777" w:rsidR="00060A43" w:rsidRPr="00653E63" w:rsidRDefault="00060A43" w:rsidP="00FE6817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Figure panel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E6580D1" w14:textId="77777777" w:rsidR="00060A43" w:rsidRPr="00653E63" w:rsidRDefault="00060A43" w:rsidP="00FE681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Comparison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270BC3F8" w14:textId="77777777" w:rsidR="00060A43" w:rsidRPr="00653E63" w:rsidRDefault="00060A43" w:rsidP="00FE681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Value compared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0969C61B" w14:textId="77777777" w:rsidR="00060A43" w:rsidRPr="00653E63" w:rsidRDefault="00060A43" w:rsidP="00FE681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Mean 1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br/>
            </w:r>
            <w:r w:rsidRPr="00653E63">
              <w:rPr>
                <w:rFonts w:ascii="Calibri" w:eastAsia="Times New Roman" w:hAnsi="Calibri" w:cs="Calibri"/>
                <w:b w:val="0"/>
                <w:i/>
                <w:sz w:val="12"/>
                <w:szCs w:val="12"/>
              </w:rPr>
              <w:t xml:space="preserve">(delta shown </w:t>
            </w:r>
            <w:r w:rsidRPr="00653E63">
              <w:rPr>
                <w:rFonts w:ascii="Calibri" w:eastAsia="Times New Roman" w:hAnsi="Calibri" w:cs="Calibri"/>
                <w:b w:val="0"/>
                <w:i/>
                <w:sz w:val="12"/>
                <w:szCs w:val="12"/>
              </w:rPr>
              <w:br/>
              <w:t>for paired tests)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39E1B873" w14:textId="77777777" w:rsidR="00060A43" w:rsidRPr="00653E63" w:rsidRDefault="00060A43" w:rsidP="00FE681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SD 1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36DE7ED" w14:textId="77777777" w:rsidR="00060A43" w:rsidRPr="00653E63" w:rsidRDefault="00060A43" w:rsidP="00FE681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Mean 2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br/>
            </w:r>
            <w:r w:rsidRPr="00653E63">
              <w:rPr>
                <w:rFonts w:ascii="Calibri" w:eastAsia="Times New Roman" w:hAnsi="Calibri" w:cs="Calibri"/>
                <w:b w:val="0"/>
                <w:i/>
                <w:sz w:val="12"/>
                <w:szCs w:val="12"/>
              </w:rPr>
              <w:t>(n/</w:t>
            </w:r>
            <w:proofErr w:type="gramStart"/>
            <w:r w:rsidRPr="00653E63">
              <w:rPr>
                <w:rFonts w:ascii="Calibri" w:eastAsia="Times New Roman" w:hAnsi="Calibri" w:cs="Calibri"/>
                <w:b w:val="0"/>
                <w:i/>
                <w:sz w:val="12"/>
                <w:szCs w:val="12"/>
              </w:rPr>
              <w:t>a for</w:t>
            </w:r>
            <w:proofErr w:type="gramEnd"/>
            <w:r w:rsidRPr="00653E63">
              <w:rPr>
                <w:rFonts w:ascii="Calibri" w:eastAsia="Times New Roman" w:hAnsi="Calibri" w:cs="Calibri"/>
                <w:b w:val="0"/>
                <w:i/>
                <w:sz w:val="12"/>
                <w:szCs w:val="12"/>
              </w:rPr>
              <w:t xml:space="preserve"> </w:t>
            </w:r>
            <w:r w:rsidRPr="00653E63">
              <w:rPr>
                <w:rFonts w:ascii="Calibri" w:eastAsia="Times New Roman" w:hAnsi="Calibri" w:cs="Calibri"/>
                <w:b w:val="0"/>
                <w:i/>
                <w:sz w:val="12"/>
                <w:szCs w:val="12"/>
              </w:rPr>
              <w:br/>
              <w:t>paired tests)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A6721E6" w14:textId="77777777" w:rsidR="00060A43" w:rsidRPr="00653E63" w:rsidRDefault="00060A43" w:rsidP="00FE681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SD 2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718C543C" w14:textId="77777777" w:rsidR="00060A43" w:rsidRPr="00653E63" w:rsidRDefault="00060A43" w:rsidP="00FE681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Test type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2F888047" w14:textId="77777777" w:rsidR="00060A43" w:rsidRPr="00653E63" w:rsidRDefault="00060A43" w:rsidP="00FE681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P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-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value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22ADEEA6" w14:textId="77777777" w:rsidR="00060A43" w:rsidRPr="00653E63" w:rsidRDefault="00060A43" w:rsidP="00FE681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N (ROIs)</w:t>
            </w: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05A91B64" w14:textId="77777777" w:rsidR="00060A43" w:rsidRPr="00653E63" w:rsidRDefault="00060A43" w:rsidP="00FE681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N (Sites)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38C90F0" w14:textId="77777777" w:rsidR="00060A43" w:rsidRPr="00653E63" w:rsidRDefault="00060A43" w:rsidP="00FE681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N (Mice)</w:t>
            </w:r>
          </w:p>
        </w:tc>
      </w:tr>
      <w:tr w:rsidR="00060A43" w:rsidRPr="00653E63" w14:paraId="6B2B5304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9044C27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1D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4EA76B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Mean response </w:t>
            </w:r>
            <w:r w:rsidRPr="00656B09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zero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1D86541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Playback halt response (stationary) [% ΔF/F]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5B1393F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-1.07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AEDD610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13A1C27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D56ACDA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132193E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P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aired t-test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9FEFE51" w14:textId="77777777" w:rsidR="00060A43" w:rsidRPr="00783F09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0.00</w:t>
            </w:r>
            <w:r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45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66F5C5E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3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9375997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25</w:t>
            </w:r>
          </w:p>
        </w:tc>
        <w:tc>
          <w:tcPr>
            <w:tcW w:w="54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B74CEB9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10</w:t>
            </w:r>
          </w:p>
        </w:tc>
      </w:tr>
      <w:tr w:rsidR="00060A43" w:rsidRPr="00653E63" w14:paraId="0285934B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781CA90D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7E8E4770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Mismatch </w:t>
            </w:r>
            <w:r w:rsidRPr="00656B09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Playback halt (loco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motion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)</w:t>
            </w:r>
          </w:p>
        </w:tc>
        <w:tc>
          <w:tcPr>
            <w:tcW w:w="1554" w:type="dxa"/>
            <w:noWrap/>
            <w:vAlign w:val="center"/>
            <w:hideMark/>
          </w:tcPr>
          <w:p w14:paraId="33578D4C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Mean response 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40D46EF5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2.2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3" w:type="dxa"/>
            <w:noWrap/>
            <w:vAlign w:val="center"/>
            <w:hideMark/>
          </w:tcPr>
          <w:p w14:paraId="30B17862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2.30</w:t>
            </w:r>
          </w:p>
        </w:tc>
        <w:tc>
          <w:tcPr>
            <w:tcW w:w="713" w:type="dxa"/>
            <w:noWrap/>
            <w:vAlign w:val="center"/>
            <w:hideMark/>
          </w:tcPr>
          <w:p w14:paraId="2364171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</w:t>
            </w:r>
          </w:p>
        </w:tc>
        <w:tc>
          <w:tcPr>
            <w:tcW w:w="567" w:type="dxa"/>
            <w:noWrap/>
            <w:vAlign w:val="center"/>
            <w:hideMark/>
          </w:tcPr>
          <w:p w14:paraId="51D70F92" w14:textId="77777777" w:rsidR="00060A43" w:rsidRPr="00783F09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</w:t>
            </w:r>
          </w:p>
        </w:tc>
        <w:tc>
          <w:tcPr>
            <w:tcW w:w="863" w:type="dxa"/>
            <w:noWrap/>
            <w:vAlign w:val="center"/>
            <w:hideMark/>
          </w:tcPr>
          <w:p w14:paraId="427D26AF" w14:textId="77777777" w:rsidR="00060A43" w:rsidRPr="008A1A87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Rank-sum</w:t>
            </w:r>
          </w:p>
        </w:tc>
        <w:tc>
          <w:tcPr>
            <w:tcW w:w="554" w:type="dxa"/>
            <w:noWrap/>
            <w:vAlign w:val="center"/>
            <w:hideMark/>
          </w:tcPr>
          <w:p w14:paraId="5641EED3" w14:textId="77777777" w:rsidR="00060A43" w:rsidRPr="00783F09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0.0497</w:t>
            </w:r>
          </w:p>
        </w:tc>
        <w:tc>
          <w:tcPr>
            <w:tcW w:w="572" w:type="dxa"/>
            <w:noWrap/>
            <w:vAlign w:val="center"/>
            <w:hideMark/>
          </w:tcPr>
          <w:p w14:paraId="3A73FA08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E7E6E6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E7E6E6"/>
                <w:sz w:val="12"/>
                <w:szCs w:val="12"/>
              </w:rPr>
              <w:t>n/a</w:t>
            </w:r>
          </w:p>
        </w:tc>
        <w:tc>
          <w:tcPr>
            <w:tcW w:w="536" w:type="dxa"/>
            <w:noWrap/>
            <w:vAlign w:val="center"/>
            <w:hideMark/>
          </w:tcPr>
          <w:p w14:paraId="0E4BD588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40,24</w:t>
            </w:r>
          </w:p>
        </w:tc>
        <w:tc>
          <w:tcPr>
            <w:tcW w:w="542" w:type="dxa"/>
            <w:noWrap/>
            <w:vAlign w:val="center"/>
            <w:hideMark/>
          </w:tcPr>
          <w:p w14:paraId="0E4B86F8" w14:textId="77777777" w:rsidR="00060A43" w:rsidRPr="006B6778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13,10</w:t>
            </w:r>
          </w:p>
        </w:tc>
      </w:tr>
      <w:tr w:rsidR="00060A43" w:rsidRPr="00653E63" w14:paraId="4CB1ABBF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59704464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42FC873F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Playback halt loco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motion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 w:rsidRPr="00656B09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stat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ionary</w:t>
            </w:r>
          </w:p>
        </w:tc>
        <w:tc>
          <w:tcPr>
            <w:tcW w:w="1554" w:type="dxa"/>
            <w:noWrap/>
            <w:vAlign w:val="center"/>
            <w:hideMark/>
          </w:tcPr>
          <w:p w14:paraId="6CDD6156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Mean response 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03EC1E33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</w:t>
            </w:r>
          </w:p>
        </w:tc>
        <w:tc>
          <w:tcPr>
            <w:tcW w:w="563" w:type="dxa"/>
            <w:noWrap/>
            <w:vAlign w:val="center"/>
            <w:hideMark/>
          </w:tcPr>
          <w:p w14:paraId="144F4B0B" w14:textId="77777777" w:rsidR="00060A43" w:rsidRPr="00783F09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</w:t>
            </w:r>
          </w:p>
        </w:tc>
        <w:tc>
          <w:tcPr>
            <w:tcW w:w="713" w:type="dxa"/>
            <w:noWrap/>
            <w:vAlign w:val="center"/>
            <w:hideMark/>
          </w:tcPr>
          <w:p w14:paraId="40FEA78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-1.07</w:t>
            </w:r>
          </w:p>
        </w:tc>
        <w:tc>
          <w:tcPr>
            <w:tcW w:w="567" w:type="dxa"/>
            <w:noWrap/>
            <w:vAlign w:val="center"/>
            <w:hideMark/>
          </w:tcPr>
          <w:p w14:paraId="046DF1A3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863" w:type="dxa"/>
            <w:noWrap/>
            <w:vAlign w:val="center"/>
            <w:hideMark/>
          </w:tcPr>
          <w:p w14:paraId="08DBBCE8" w14:textId="77777777" w:rsidR="00060A43" w:rsidRPr="00783F09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Rank-sum</w:t>
            </w:r>
          </w:p>
        </w:tc>
        <w:tc>
          <w:tcPr>
            <w:tcW w:w="554" w:type="dxa"/>
            <w:noWrap/>
            <w:vAlign w:val="center"/>
            <w:hideMark/>
          </w:tcPr>
          <w:p w14:paraId="70EAB6B8" w14:textId="77777777" w:rsidR="00060A43" w:rsidRPr="00783F09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0.0080</w:t>
            </w:r>
          </w:p>
        </w:tc>
        <w:tc>
          <w:tcPr>
            <w:tcW w:w="572" w:type="dxa"/>
            <w:noWrap/>
            <w:vAlign w:val="center"/>
            <w:hideMark/>
          </w:tcPr>
          <w:p w14:paraId="777091A6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E7E6E6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E7E6E6"/>
                <w:sz w:val="12"/>
                <w:szCs w:val="12"/>
              </w:rPr>
              <w:t>n/a</w:t>
            </w:r>
          </w:p>
        </w:tc>
        <w:tc>
          <w:tcPr>
            <w:tcW w:w="536" w:type="dxa"/>
            <w:noWrap/>
            <w:vAlign w:val="center"/>
            <w:hideMark/>
          </w:tcPr>
          <w:p w14:paraId="3490813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24,25</w:t>
            </w:r>
          </w:p>
        </w:tc>
        <w:tc>
          <w:tcPr>
            <w:tcW w:w="542" w:type="dxa"/>
            <w:noWrap/>
            <w:vAlign w:val="center"/>
            <w:hideMark/>
          </w:tcPr>
          <w:p w14:paraId="26BA1B2F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10,10</w:t>
            </w:r>
          </w:p>
        </w:tc>
      </w:tr>
      <w:tr w:rsidR="00060A43" w:rsidRPr="00653E63" w14:paraId="45EF73D3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571697C6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18C97B85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Mean response </w:t>
            </w:r>
            <w:r w:rsidRPr="00656B09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zero</w:t>
            </w:r>
          </w:p>
        </w:tc>
        <w:tc>
          <w:tcPr>
            <w:tcW w:w="1554" w:type="dxa"/>
            <w:noWrap/>
            <w:vAlign w:val="center"/>
            <w:hideMark/>
          </w:tcPr>
          <w:p w14:paraId="04946913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Playback halt response (locomotion) 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4C8FA384" w14:textId="77777777" w:rsidR="00060A43" w:rsidRPr="00783F09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</w:t>
            </w:r>
          </w:p>
        </w:tc>
        <w:tc>
          <w:tcPr>
            <w:tcW w:w="563" w:type="dxa"/>
            <w:noWrap/>
            <w:vAlign w:val="center"/>
            <w:hideMark/>
          </w:tcPr>
          <w:p w14:paraId="3D80DFD6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</w:t>
            </w:r>
          </w:p>
        </w:tc>
        <w:tc>
          <w:tcPr>
            <w:tcW w:w="713" w:type="dxa"/>
            <w:noWrap/>
            <w:vAlign w:val="center"/>
            <w:hideMark/>
          </w:tcPr>
          <w:p w14:paraId="1417E944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noWrap/>
            <w:vAlign w:val="center"/>
            <w:hideMark/>
          </w:tcPr>
          <w:p w14:paraId="745C84FB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noWrap/>
            <w:vAlign w:val="center"/>
            <w:hideMark/>
          </w:tcPr>
          <w:p w14:paraId="1C6682A1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P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aired t-test</w:t>
            </w:r>
          </w:p>
        </w:tc>
        <w:tc>
          <w:tcPr>
            <w:tcW w:w="554" w:type="dxa"/>
            <w:noWrap/>
            <w:vAlign w:val="center"/>
            <w:hideMark/>
          </w:tcPr>
          <w:p w14:paraId="23AE0E44" w14:textId="77777777" w:rsidR="00060A43" w:rsidRPr="00783F09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3841</w:t>
            </w:r>
          </w:p>
        </w:tc>
        <w:tc>
          <w:tcPr>
            <w:tcW w:w="572" w:type="dxa"/>
            <w:noWrap/>
            <w:vAlign w:val="center"/>
            <w:hideMark/>
          </w:tcPr>
          <w:p w14:paraId="67660DE2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36" w:type="dxa"/>
            <w:noWrap/>
            <w:vAlign w:val="center"/>
            <w:hideMark/>
          </w:tcPr>
          <w:p w14:paraId="512F865F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24</w:t>
            </w:r>
          </w:p>
        </w:tc>
        <w:tc>
          <w:tcPr>
            <w:tcW w:w="542" w:type="dxa"/>
            <w:noWrap/>
            <w:vAlign w:val="center"/>
            <w:hideMark/>
          </w:tcPr>
          <w:p w14:paraId="2742BA3D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10</w:t>
            </w:r>
          </w:p>
        </w:tc>
      </w:tr>
      <w:tr w:rsidR="00060A43" w:rsidRPr="00653E63" w14:paraId="450A2826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0E3B524D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14D115FD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Mean response </w:t>
            </w:r>
            <w:r w:rsidRPr="00656B09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zero</w:t>
            </w:r>
          </w:p>
        </w:tc>
        <w:tc>
          <w:tcPr>
            <w:tcW w:w="1554" w:type="dxa"/>
            <w:noWrap/>
            <w:vAlign w:val="center"/>
            <w:hideMark/>
          </w:tcPr>
          <w:p w14:paraId="34453F5C" w14:textId="77777777" w:rsidR="00060A4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Mismatch response </w:t>
            </w:r>
          </w:p>
          <w:p w14:paraId="5F9C8BF4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13B20030" w14:textId="77777777" w:rsidR="00060A43" w:rsidRPr="00783F09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2.2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3" w:type="dxa"/>
            <w:noWrap/>
            <w:vAlign w:val="center"/>
            <w:hideMark/>
          </w:tcPr>
          <w:p w14:paraId="2EBDDE2C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2.30</w:t>
            </w:r>
          </w:p>
        </w:tc>
        <w:tc>
          <w:tcPr>
            <w:tcW w:w="713" w:type="dxa"/>
            <w:noWrap/>
            <w:vAlign w:val="center"/>
            <w:hideMark/>
          </w:tcPr>
          <w:p w14:paraId="4501025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noWrap/>
            <w:vAlign w:val="center"/>
            <w:hideMark/>
          </w:tcPr>
          <w:p w14:paraId="52C2D071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noWrap/>
            <w:vAlign w:val="center"/>
            <w:hideMark/>
          </w:tcPr>
          <w:p w14:paraId="16C351ED" w14:textId="77777777" w:rsidR="00060A4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P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aired </w:t>
            </w:r>
          </w:p>
          <w:p w14:paraId="5E2AA087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t-test</w:t>
            </w:r>
          </w:p>
        </w:tc>
        <w:tc>
          <w:tcPr>
            <w:tcW w:w="554" w:type="dxa"/>
            <w:noWrap/>
            <w:vAlign w:val="center"/>
            <w:hideMark/>
          </w:tcPr>
          <w:p w14:paraId="245D340F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b/>
                <w:sz w:val="12"/>
                <w:szCs w:val="12"/>
              </w:rPr>
              <w:t>&lt; 10</w:t>
            </w:r>
            <w:r w:rsidRPr="00653E63">
              <w:rPr>
                <w:rFonts w:ascii="Calibri" w:eastAsia="Times New Roman" w:hAnsi="Calibri" w:cs="Calibri"/>
                <w:b/>
                <w:sz w:val="12"/>
                <w:szCs w:val="12"/>
                <w:vertAlign w:val="superscript"/>
              </w:rPr>
              <w:t>-5</w:t>
            </w:r>
          </w:p>
        </w:tc>
        <w:tc>
          <w:tcPr>
            <w:tcW w:w="572" w:type="dxa"/>
            <w:noWrap/>
            <w:vAlign w:val="center"/>
            <w:hideMark/>
          </w:tcPr>
          <w:p w14:paraId="26A2F533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36" w:type="dxa"/>
            <w:noWrap/>
            <w:vAlign w:val="center"/>
            <w:hideMark/>
          </w:tcPr>
          <w:p w14:paraId="54A55F85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40</w:t>
            </w:r>
          </w:p>
        </w:tc>
        <w:tc>
          <w:tcPr>
            <w:tcW w:w="542" w:type="dxa"/>
            <w:noWrap/>
            <w:vAlign w:val="center"/>
            <w:hideMark/>
          </w:tcPr>
          <w:p w14:paraId="674E61C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3</w:t>
            </w:r>
          </w:p>
        </w:tc>
      </w:tr>
      <w:tr w:rsidR="00060A43" w:rsidRPr="00653E63" w14:paraId="4B92CA6E" w14:textId="77777777" w:rsidTr="00FE681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31B30243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3B6A909E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Mismatch </w:t>
            </w:r>
            <w:r w:rsidRPr="00656B09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Playback halt (stat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ionary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)</w:t>
            </w:r>
          </w:p>
        </w:tc>
        <w:tc>
          <w:tcPr>
            <w:tcW w:w="1554" w:type="dxa"/>
            <w:noWrap/>
            <w:vAlign w:val="center"/>
            <w:hideMark/>
          </w:tcPr>
          <w:p w14:paraId="023AD3CB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Mean response 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25DBD6C8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2.2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3" w:type="dxa"/>
            <w:noWrap/>
            <w:vAlign w:val="center"/>
            <w:hideMark/>
          </w:tcPr>
          <w:p w14:paraId="7DCB8DCC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2.30</w:t>
            </w:r>
          </w:p>
        </w:tc>
        <w:tc>
          <w:tcPr>
            <w:tcW w:w="713" w:type="dxa"/>
            <w:noWrap/>
            <w:vAlign w:val="center"/>
            <w:hideMark/>
          </w:tcPr>
          <w:p w14:paraId="050BC579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-1.07</w:t>
            </w:r>
          </w:p>
        </w:tc>
        <w:tc>
          <w:tcPr>
            <w:tcW w:w="567" w:type="dxa"/>
            <w:noWrap/>
            <w:vAlign w:val="center"/>
            <w:hideMark/>
          </w:tcPr>
          <w:p w14:paraId="2FA357E6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863" w:type="dxa"/>
            <w:noWrap/>
            <w:vAlign w:val="center"/>
            <w:hideMark/>
          </w:tcPr>
          <w:p w14:paraId="286FDB16" w14:textId="77777777" w:rsidR="00060A4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Unpaired </w:t>
            </w:r>
          </w:p>
          <w:p w14:paraId="6634AE3C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t-test</w:t>
            </w:r>
          </w:p>
        </w:tc>
        <w:tc>
          <w:tcPr>
            <w:tcW w:w="554" w:type="dxa"/>
            <w:noWrap/>
            <w:vAlign w:val="center"/>
            <w:hideMark/>
          </w:tcPr>
          <w:p w14:paraId="0E0D2C6F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&lt; 10</w:t>
            </w:r>
            <w:r w:rsidRPr="00653E63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vertAlign w:val="superscript"/>
              </w:rPr>
              <w:t>-5</w:t>
            </w:r>
          </w:p>
        </w:tc>
        <w:tc>
          <w:tcPr>
            <w:tcW w:w="572" w:type="dxa"/>
            <w:noWrap/>
            <w:vAlign w:val="center"/>
            <w:hideMark/>
          </w:tcPr>
          <w:p w14:paraId="2A6E62BC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E7E6E6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E7E6E6"/>
                <w:sz w:val="12"/>
                <w:szCs w:val="12"/>
              </w:rPr>
              <w:t>n/a</w:t>
            </w:r>
          </w:p>
        </w:tc>
        <w:tc>
          <w:tcPr>
            <w:tcW w:w="536" w:type="dxa"/>
            <w:noWrap/>
            <w:vAlign w:val="center"/>
            <w:hideMark/>
          </w:tcPr>
          <w:p w14:paraId="67CE99E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40,25</w:t>
            </w:r>
          </w:p>
        </w:tc>
        <w:tc>
          <w:tcPr>
            <w:tcW w:w="542" w:type="dxa"/>
            <w:noWrap/>
            <w:vAlign w:val="center"/>
            <w:hideMark/>
          </w:tcPr>
          <w:p w14:paraId="7BF39B1E" w14:textId="77777777" w:rsidR="00060A43" w:rsidRPr="006B6778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13,10</w:t>
            </w:r>
          </w:p>
        </w:tc>
      </w:tr>
      <w:tr w:rsidR="00060A43" w:rsidRPr="00653E63" w14:paraId="101D3E37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596CB39A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1G</w:t>
            </w:r>
          </w:p>
        </w:tc>
        <w:tc>
          <w:tcPr>
            <w:tcW w:w="993" w:type="dxa"/>
            <w:noWrap/>
            <w:vAlign w:val="center"/>
            <w:hideMark/>
          </w:tcPr>
          <w:p w14:paraId="3A330C63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Mean response </w:t>
            </w:r>
            <w:r w:rsidRPr="00656B09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zero</w:t>
            </w:r>
          </w:p>
        </w:tc>
        <w:tc>
          <w:tcPr>
            <w:tcW w:w="1554" w:type="dxa"/>
            <w:noWrap/>
            <w:vAlign w:val="center"/>
            <w:hideMark/>
          </w:tcPr>
          <w:p w14:paraId="536F0BF4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Visual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flow r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esponse (stationary) 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662A6F3F" w14:textId="77777777" w:rsidR="00060A43" w:rsidRPr="00783F09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3.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19</w:t>
            </w:r>
          </w:p>
        </w:tc>
        <w:tc>
          <w:tcPr>
            <w:tcW w:w="563" w:type="dxa"/>
            <w:noWrap/>
            <w:vAlign w:val="center"/>
            <w:hideMark/>
          </w:tcPr>
          <w:p w14:paraId="04FABB67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5.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3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</w:t>
            </w:r>
          </w:p>
        </w:tc>
        <w:tc>
          <w:tcPr>
            <w:tcW w:w="713" w:type="dxa"/>
            <w:noWrap/>
            <w:vAlign w:val="center"/>
            <w:hideMark/>
          </w:tcPr>
          <w:p w14:paraId="21F4070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noWrap/>
            <w:vAlign w:val="center"/>
            <w:hideMark/>
          </w:tcPr>
          <w:p w14:paraId="29BE829E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noWrap/>
            <w:vAlign w:val="center"/>
            <w:hideMark/>
          </w:tcPr>
          <w:p w14:paraId="0CA5B08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Signed-rank 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test</w:t>
            </w:r>
          </w:p>
        </w:tc>
        <w:tc>
          <w:tcPr>
            <w:tcW w:w="554" w:type="dxa"/>
            <w:noWrap/>
            <w:vAlign w:val="center"/>
            <w:hideMark/>
          </w:tcPr>
          <w:p w14:paraId="4B720FAC" w14:textId="77777777" w:rsidR="00060A43" w:rsidRPr="0022112A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b/>
                <w:sz w:val="12"/>
                <w:szCs w:val="12"/>
              </w:rPr>
              <w:t>0.0031</w:t>
            </w:r>
          </w:p>
        </w:tc>
        <w:tc>
          <w:tcPr>
            <w:tcW w:w="572" w:type="dxa"/>
            <w:noWrap/>
            <w:vAlign w:val="center"/>
            <w:hideMark/>
          </w:tcPr>
          <w:p w14:paraId="71D01126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36" w:type="dxa"/>
            <w:noWrap/>
            <w:vAlign w:val="center"/>
            <w:hideMark/>
          </w:tcPr>
          <w:p w14:paraId="562ECC93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28</w:t>
            </w:r>
          </w:p>
        </w:tc>
        <w:tc>
          <w:tcPr>
            <w:tcW w:w="542" w:type="dxa"/>
            <w:noWrap/>
            <w:vAlign w:val="center"/>
            <w:hideMark/>
          </w:tcPr>
          <w:p w14:paraId="5C6B0149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11</w:t>
            </w:r>
          </w:p>
        </w:tc>
      </w:tr>
      <w:tr w:rsidR="00060A43" w:rsidRPr="00653E63" w14:paraId="1FA91B66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4CE87EA6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0E4F88C4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Locomotion </w:t>
            </w:r>
            <w:r w:rsidRPr="00656B09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stationary</w:t>
            </w:r>
          </w:p>
        </w:tc>
        <w:tc>
          <w:tcPr>
            <w:tcW w:w="1554" w:type="dxa"/>
            <w:noWrap/>
            <w:vAlign w:val="center"/>
            <w:hideMark/>
          </w:tcPr>
          <w:p w14:paraId="1C3E6E3E" w14:textId="77777777" w:rsidR="00060A4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Mean visual </w:t>
            </w:r>
            <w:proofErr w:type="gramStart"/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response</w:t>
            </w:r>
            <w:proofErr w:type="gramEnd"/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</w:p>
          <w:p w14:paraId="22180C5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0F9EABA5" w14:textId="77777777" w:rsidR="00060A43" w:rsidRPr="00783F09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-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0.55</w:t>
            </w:r>
          </w:p>
        </w:tc>
        <w:tc>
          <w:tcPr>
            <w:tcW w:w="563" w:type="dxa"/>
            <w:noWrap/>
            <w:vAlign w:val="center"/>
            <w:hideMark/>
          </w:tcPr>
          <w:p w14:paraId="552B8F57" w14:textId="77777777" w:rsidR="00060A43" w:rsidRPr="00783F09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4.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24</w:t>
            </w:r>
          </w:p>
        </w:tc>
        <w:tc>
          <w:tcPr>
            <w:tcW w:w="713" w:type="dxa"/>
            <w:noWrap/>
            <w:vAlign w:val="center"/>
            <w:hideMark/>
          </w:tcPr>
          <w:p w14:paraId="0326D181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3.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19</w:t>
            </w:r>
          </w:p>
        </w:tc>
        <w:tc>
          <w:tcPr>
            <w:tcW w:w="567" w:type="dxa"/>
            <w:noWrap/>
            <w:vAlign w:val="center"/>
            <w:hideMark/>
          </w:tcPr>
          <w:p w14:paraId="033FEDA0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5.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3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</w:t>
            </w:r>
          </w:p>
        </w:tc>
        <w:tc>
          <w:tcPr>
            <w:tcW w:w="863" w:type="dxa"/>
            <w:noWrap/>
            <w:vAlign w:val="center"/>
            <w:hideMark/>
          </w:tcPr>
          <w:p w14:paraId="468BC99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R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ank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-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sum</w:t>
            </w:r>
          </w:p>
        </w:tc>
        <w:tc>
          <w:tcPr>
            <w:tcW w:w="554" w:type="dxa"/>
            <w:noWrap/>
            <w:vAlign w:val="center"/>
            <w:hideMark/>
          </w:tcPr>
          <w:p w14:paraId="7BC1E570" w14:textId="77777777" w:rsidR="00060A43" w:rsidRPr="00783F09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b/>
                <w:sz w:val="12"/>
                <w:szCs w:val="12"/>
              </w:rPr>
              <w:t>0.0</w:t>
            </w:r>
            <w:r>
              <w:rPr>
                <w:rFonts w:ascii="Calibri" w:eastAsia="Times New Roman" w:hAnsi="Calibri" w:cs="Calibri"/>
                <w:b/>
                <w:sz w:val="12"/>
                <w:szCs w:val="12"/>
              </w:rPr>
              <w:t>133</w:t>
            </w:r>
          </w:p>
        </w:tc>
        <w:tc>
          <w:tcPr>
            <w:tcW w:w="572" w:type="dxa"/>
            <w:noWrap/>
            <w:vAlign w:val="center"/>
            <w:hideMark/>
          </w:tcPr>
          <w:p w14:paraId="588C03B4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36" w:type="dxa"/>
            <w:noWrap/>
            <w:vAlign w:val="center"/>
            <w:hideMark/>
          </w:tcPr>
          <w:p w14:paraId="0E7700B6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21,28</w:t>
            </w:r>
          </w:p>
        </w:tc>
        <w:tc>
          <w:tcPr>
            <w:tcW w:w="542" w:type="dxa"/>
            <w:noWrap/>
            <w:vAlign w:val="center"/>
            <w:hideMark/>
          </w:tcPr>
          <w:p w14:paraId="06630450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11,11</w:t>
            </w:r>
          </w:p>
        </w:tc>
      </w:tr>
      <w:tr w:rsidR="00060A43" w:rsidRPr="00653E63" w14:paraId="3DA36B60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58CE395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903A890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Mean response </w:t>
            </w:r>
            <w:r w:rsidRPr="00656B09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zero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C66898F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Visual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flow r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esponse (locomoting) [% ΔF/F]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4B8067F" w14:textId="77777777" w:rsidR="00060A43" w:rsidRPr="00783F09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-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0.55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2DDFDEB" w14:textId="77777777" w:rsidR="00060A43" w:rsidRPr="00783F09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4.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24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962FAA9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536FA83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9355A9D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P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aired t-test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EE22FDF" w14:textId="77777777" w:rsidR="00060A43" w:rsidRPr="00783F09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5598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6535B00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3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6D6D26F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21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A53D87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11</w:t>
            </w:r>
          </w:p>
        </w:tc>
      </w:tr>
      <w:tr w:rsidR="00060A43" w:rsidRPr="00653E63" w14:paraId="1A421E02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15B132C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2B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DFB5BE5" w14:textId="77777777" w:rsidR="00060A43" w:rsidRPr="00F11BAF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Posterior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Anterior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F014306" w14:textId="77777777" w:rsidR="00060A4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Mismatch response </w:t>
            </w:r>
          </w:p>
          <w:p w14:paraId="3E75070F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[% ΔF/F]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A9CA809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2.5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6E73616" w14:textId="77777777" w:rsidR="00060A43" w:rsidRPr="00783F09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2.0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F12DB81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17BEB30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2.9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9FA45B6" w14:textId="77777777" w:rsidR="00060A4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 w:rsidDel="00115354">
              <w:rPr>
                <w:rFonts w:ascii="Calibri" w:eastAsia="Times New Roman" w:hAnsi="Calibri" w:cs="Calibri"/>
                <w:sz w:val="12"/>
                <w:szCs w:val="12"/>
              </w:rPr>
              <w:t>U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npaired</w:t>
            </w:r>
          </w:p>
          <w:p w14:paraId="71513693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t-test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3A78EF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0.11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E24E41C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3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84FF777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31, 9</w:t>
            </w:r>
          </w:p>
        </w:tc>
        <w:tc>
          <w:tcPr>
            <w:tcW w:w="54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ED55C48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9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,4</w:t>
            </w:r>
          </w:p>
        </w:tc>
      </w:tr>
      <w:tr w:rsidR="00060A43" w:rsidRPr="00653E63" w14:paraId="41C3B1B9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7586031F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3132B8A5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Posterior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Anterior</w:t>
            </w:r>
          </w:p>
        </w:tc>
        <w:tc>
          <w:tcPr>
            <w:tcW w:w="1554" w:type="dxa"/>
            <w:noWrap/>
            <w:vAlign w:val="center"/>
            <w:hideMark/>
          </w:tcPr>
          <w:p w14:paraId="01E25981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Playback halt response (stationary) 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639048E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-1.1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noWrap/>
            <w:vAlign w:val="center"/>
            <w:hideMark/>
          </w:tcPr>
          <w:p w14:paraId="3148E796" w14:textId="77777777" w:rsidR="00060A43" w:rsidRPr="00783F09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56</w:t>
            </w:r>
          </w:p>
        </w:tc>
        <w:tc>
          <w:tcPr>
            <w:tcW w:w="713" w:type="dxa"/>
            <w:noWrap/>
            <w:vAlign w:val="center"/>
            <w:hideMark/>
          </w:tcPr>
          <w:p w14:paraId="54E93C09" w14:textId="77777777" w:rsidR="00060A43" w:rsidRPr="00783F09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567" w:type="dxa"/>
            <w:noWrap/>
            <w:vAlign w:val="center"/>
            <w:hideMark/>
          </w:tcPr>
          <w:p w14:paraId="12B0F73F" w14:textId="77777777" w:rsidR="00060A43" w:rsidRPr="00783F09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2.05</w:t>
            </w:r>
          </w:p>
        </w:tc>
        <w:tc>
          <w:tcPr>
            <w:tcW w:w="863" w:type="dxa"/>
            <w:noWrap/>
            <w:vAlign w:val="center"/>
            <w:hideMark/>
          </w:tcPr>
          <w:p w14:paraId="2A09D46D" w14:textId="77777777" w:rsidR="00060A4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Unpaired </w:t>
            </w:r>
          </w:p>
          <w:p w14:paraId="56271756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t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-test</w:t>
            </w:r>
          </w:p>
        </w:tc>
        <w:tc>
          <w:tcPr>
            <w:tcW w:w="554" w:type="dxa"/>
            <w:noWrap/>
            <w:vAlign w:val="center"/>
            <w:hideMark/>
          </w:tcPr>
          <w:p w14:paraId="34B731DC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</w:t>
            </w: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01</w:t>
            </w:r>
          </w:p>
        </w:tc>
        <w:tc>
          <w:tcPr>
            <w:tcW w:w="572" w:type="dxa"/>
            <w:noWrap/>
            <w:vAlign w:val="center"/>
            <w:hideMark/>
          </w:tcPr>
          <w:p w14:paraId="730082CF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36" w:type="dxa"/>
            <w:noWrap/>
            <w:vAlign w:val="center"/>
            <w:hideMark/>
          </w:tcPr>
          <w:p w14:paraId="75A740BF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16, 9</w:t>
            </w:r>
          </w:p>
        </w:tc>
        <w:tc>
          <w:tcPr>
            <w:tcW w:w="542" w:type="dxa"/>
            <w:noWrap/>
            <w:vAlign w:val="center"/>
            <w:hideMark/>
          </w:tcPr>
          <w:p w14:paraId="2C6BE1D7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Del="00BB7588">
              <w:rPr>
                <w:rFonts w:ascii="Calibri" w:eastAsia="Times New Roman" w:hAnsi="Calibri" w:cs="Calibri"/>
                <w:sz w:val="12"/>
                <w:szCs w:val="12"/>
              </w:rPr>
              <w:t>6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, 4</w:t>
            </w:r>
          </w:p>
        </w:tc>
      </w:tr>
      <w:tr w:rsidR="00060A43" w:rsidRPr="00653E63" w14:paraId="58F403EC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0B85DE07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29A36186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Posterior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Anterior</w:t>
            </w:r>
          </w:p>
        </w:tc>
        <w:tc>
          <w:tcPr>
            <w:tcW w:w="1554" w:type="dxa"/>
            <w:noWrap/>
            <w:vAlign w:val="center"/>
            <w:hideMark/>
          </w:tcPr>
          <w:p w14:paraId="7BE1273F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Visual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flow r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esponse (stationary) 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07AB865D" w14:textId="77777777" w:rsidR="00060A43" w:rsidRPr="00783F09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2.99</w:t>
            </w:r>
          </w:p>
        </w:tc>
        <w:tc>
          <w:tcPr>
            <w:tcW w:w="563" w:type="dxa"/>
            <w:noWrap/>
            <w:vAlign w:val="center"/>
            <w:hideMark/>
          </w:tcPr>
          <w:p w14:paraId="5A4E559B" w14:textId="77777777" w:rsidR="00060A43" w:rsidRPr="00783F09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49</w:t>
            </w:r>
          </w:p>
        </w:tc>
        <w:tc>
          <w:tcPr>
            <w:tcW w:w="713" w:type="dxa"/>
            <w:noWrap/>
            <w:vAlign w:val="center"/>
            <w:hideMark/>
          </w:tcPr>
          <w:p w14:paraId="0A370184" w14:textId="77777777" w:rsidR="00060A43" w:rsidRPr="00783F09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567" w:type="dxa"/>
            <w:noWrap/>
            <w:vAlign w:val="center"/>
            <w:hideMark/>
          </w:tcPr>
          <w:p w14:paraId="7B41CF22" w14:textId="77777777" w:rsidR="00060A43" w:rsidRPr="00783F09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63" w:type="dxa"/>
            <w:noWrap/>
            <w:vAlign w:val="center"/>
            <w:hideMark/>
          </w:tcPr>
          <w:p w14:paraId="26B455AC" w14:textId="77777777" w:rsidR="00060A4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 w:rsidDel="00115354">
              <w:rPr>
                <w:rFonts w:ascii="Calibri" w:eastAsia="Times New Roman" w:hAnsi="Calibri" w:cs="Calibri"/>
                <w:sz w:val="12"/>
                <w:szCs w:val="12"/>
              </w:rPr>
              <w:t>Un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paired </w:t>
            </w:r>
          </w:p>
          <w:p w14:paraId="6F4766F2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t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-test</w:t>
            </w:r>
          </w:p>
        </w:tc>
        <w:tc>
          <w:tcPr>
            <w:tcW w:w="554" w:type="dxa"/>
            <w:noWrap/>
            <w:vAlign w:val="center"/>
            <w:hideMark/>
          </w:tcPr>
          <w:p w14:paraId="21454C59" w14:textId="77777777" w:rsidR="00060A43" w:rsidRPr="00783F09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7855</w:t>
            </w:r>
          </w:p>
        </w:tc>
        <w:tc>
          <w:tcPr>
            <w:tcW w:w="572" w:type="dxa"/>
            <w:noWrap/>
            <w:vAlign w:val="center"/>
            <w:hideMark/>
          </w:tcPr>
          <w:p w14:paraId="7A8EC4AD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36" w:type="dxa"/>
            <w:noWrap/>
            <w:vAlign w:val="center"/>
            <w:hideMark/>
          </w:tcPr>
          <w:p w14:paraId="521C1297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19, 9</w:t>
            </w:r>
          </w:p>
        </w:tc>
        <w:tc>
          <w:tcPr>
            <w:tcW w:w="542" w:type="dxa"/>
            <w:noWrap/>
            <w:vAlign w:val="center"/>
            <w:hideMark/>
          </w:tcPr>
          <w:p w14:paraId="1A01FA82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Del="00BB7588">
              <w:rPr>
                <w:rFonts w:ascii="Calibri" w:eastAsia="Times New Roman" w:hAnsi="Calibri" w:cs="Calibri"/>
                <w:sz w:val="12"/>
                <w:szCs w:val="12"/>
              </w:rPr>
              <w:t>7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, 4</w:t>
            </w:r>
          </w:p>
        </w:tc>
      </w:tr>
      <w:tr w:rsidR="00060A43" w:rsidRPr="00653E63" w14:paraId="6CB4EAE3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24476581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2C</w:t>
            </w:r>
          </w:p>
        </w:tc>
        <w:tc>
          <w:tcPr>
            <w:tcW w:w="993" w:type="dxa"/>
            <w:noWrap/>
            <w:vAlign w:val="center"/>
            <w:hideMark/>
          </w:tcPr>
          <w:p w14:paraId="620DC780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Posterior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Anterior</w:t>
            </w:r>
          </w:p>
        </w:tc>
        <w:tc>
          <w:tcPr>
            <w:tcW w:w="1554" w:type="dxa"/>
            <w:vAlign w:val="center"/>
            <w:hideMark/>
          </w:tcPr>
          <w:p w14:paraId="45AB57D6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Locomotion response (visual flow) 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59557A84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10.85</w:t>
            </w:r>
          </w:p>
        </w:tc>
        <w:tc>
          <w:tcPr>
            <w:tcW w:w="563" w:type="dxa"/>
            <w:noWrap/>
            <w:vAlign w:val="center"/>
            <w:hideMark/>
          </w:tcPr>
          <w:p w14:paraId="3F4A089F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5.89</w:t>
            </w:r>
          </w:p>
        </w:tc>
        <w:tc>
          <w:tcPr>
            <w:tcW w:w="713" w:type="dxa"/>
            <w:noWrap/>
            <w:vAlign w:val="center"/>
            <w:hideMark/>
          </w:tcPr>
          <w:p w14:paraId="1639A07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8.12</w:t>
            </w:r>
          </w:p>
        </w:tc>
        <w:tc>
          <w:tcPr>
            <w:tcW w:w="567" w:type="dxa"/>
            <w:noWrap/>
            <w:vAlign w:val="center"/>
            <w:hideMark/>
          </w:tcPr>
          <w:p w14:paraId="3BCDD3DE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8.46</w:t>
            </w:r>
          </w:p>
        </w:tc>
        <w:tc>
          <w:tcPr>
            <w:tcW w:w="863" w:type="dxa"/>
            <w:noWrap/>
            <w:vAlign w:val="center"/>
            <w:hideMark/>
          </w:tcPr>
          <w:p w14:paraId="6245AEEF" w14:textId="77777777" w:rsidR="00060A43" w:rsidRPr="00D53387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Rank-sum</w:t>
            </w:r>
          </w:p>
        </w:tc>
        <w:tc>
          <w:tcPr>
            <w:tcW w:w="554" w:type="dxa"/>
            <w:noWrap/>
            <w:vAlign w:val="center"/>
            <w:hideMark/>
          </w:tcPr>
          <w:p w14:paraId="2654E503" w14:textId="77777777" w:rsidR="00060A43" w:rsidRPr="004A6B20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3025</w:t>
            </w:r>
          </w:p>
        </w:tc>
        <w:tc>
          <w:tcPr>
            <w:tcW w:w="572" w:type="dxa"/>
            <w:noWrap/>
            <w:vAlign w:val="center"/>
            <w:hideMark/>
          </w:tcPr>
          <w:p w14:paraId="21E263EE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36" w:type="dxa"/>
            <w:noWrap/>
            <w:vAlign w:val="center"/>
            <w:hideMark/>
          </w:tcPr>
          <w:p w14:paraId="05207203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14, 6</w:t>
            </w:r>
          </w:p>
        </w:tc>
        <w:tc>
          <w:tcPr>
            <w:tcW w:w="542" w:type="dxa"/>
            <w:noWrap/>
            <w:vAlign w:val="center"/>
            <w:hideMark/>
          </w:tcPr>
          <w:p w14:paraId="48C29AAE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Del="00BB7588">
              <w:rPr>
                <w:rFonts w:ascii="Calibri" w:eastAsia="Times New Roman" w:hAnsi="Calibri" w:cs="Calibri"/>
                <w:sz w:val="12"/>
                <w:szCs w:val="12"/>
              </w:rPr>
              <w:t>6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, 3</w:t>
            </w:r>
          </w:p>
        </w:tc>
      </w:tr>
      <w:tr w:rsidR="00060A43" w:rsidRPr="00653E63" w14:paraId="24276F08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73A3F2F5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73ACA1CE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Posterior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Anterior</w:t>
            </w:r>
          </w:p>
        </w:tc>
        <w:tc>
          <w:tcPr>
            <w:tcW w:w="1554" w:type="dxa"/>
            <w:vAlign w:val="center"/>
            <w:hideMark/>
          </w:tcPr>
          <w:p w14:paraId="40C83EF7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Locomotion response (closed loop) 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5D246F8E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14.99</w:t>
            </w:r>
          </w:p>
        </w:tc>
        <w:tc>
          <w:tcPr>
            <w:tcW w:w="563" w:type="dxa"/>
            <w:noWrap/>
            <w:vAlign w:val="center"/>
            <w:hideMark/>
          </w:tcPr>
          <w:p w14:paraId="59D89504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7.07</w:t>
            </w:r>
          </w:p>
        </w:tc>
        <w:tc>
          <w:tcPr>
            <w:tcW w:w="713" w:type="dxa"/>
            <w:noWrap/>
            <w:vAlign w:val="center"/>
            <w:hideMark/>
          </w:tcPr>
          <w:p w14:paraId="64D9B303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13.33</w:t>
            </w:r>
          </w:p>
        </w:tc>
        <w:tc>
          <w:tcPr>
            <w:tcW w:w="567" w:type="dxa"/>
            <w:noWrap/>
            <w:vAlign w:val="center"/>
            <w:hideMark/>
          </w:tcPr>
          <w:p w14:paraId="0EB55DE6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7.86</w:t>
            </w:r>
          </w:p>
        </w:tc>
        <w:tc>
          <w:tcPr>
            <w:tcW w:w="863" w:type="dxa"/>
            <w:noWrap/>
            <w:vAlign w:val="center"/>
            <w:hideMark/>
          </w:tcPr>
          <w:p w14:paraId="5EDFF1EE" w14:textId="77777777" w:rsidR="00060A43" w:rsidRPr="00D53387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Rank-sum</w:t>
            </w:r>
          </w:p>
        </w:tc>
        <w:tc>
          <w:tcPr>
            <w:tcW w:w="554" w:type="dxa"/>
            <w:noWrap/>
            <w:vAlign w:val="center"/>
            <w:hideMark/>
          </w:tcPr>
          <w:p w14:paraId="50512C33" w14:textId="77777777" w:rsidR="00060A43" w:rsidRPr="004A6B20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0.4257</w:t>
            </w:r>
          </w:p>
        </w:tc>
        <w:tc>
          <w:tcPr>
            <w:tcW w:w="572" w:type="dxa"/>
            <w:noWrap/>
            <w:vAlign w:val="center"/>
            <w:hideMark/>
          </w:tcPr>
          <w:p w14:paraId="55197A37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36" w:type="dxa"/>
            <w:noWrap/>
            <w:vAlign w:val="center"/>
            <w:hideMark/>
          </w:tcPr>
          <w:p w14:paraId="4D727A14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28, 9</w:t>
            </w:r>
          </w:p>
        </w:tc>
        <w:tc>
          <w:tcPr>
            <w:tcW w:w="542" w:type="dxa"/>
            <w:noWrap/>
            <w:vAlign w:val="center"/>
            <w:hideMark/>
          </w:tcPr>
          <w:p w14:paraId="3BC232E6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9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,4</w:t>
            </w:r>
          </w:p>
        </w:tc>
      </w:tr>
      <w:tr w:rsidR="00060A43" w:rsidRPr="00653E63" w14:paraId="511E4293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17DB58B4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54E6C037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Posterior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Anterior</w:t>
            </w:r>
          </w:p>
        </w:tc>
        <w:tc>
          <w:tcPr>
            <w:tcW w:w="1554" w:type="dxa"/>
            <w:vAlign w:val="center"/>
            <w:hideMark/>
          </w:tcPr>
          <w:p w14:paraId="3368DB1E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Locomotion response (no visual flow) 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58AADF45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14.42</w:t>
            </w:r>
          </w:p>
        </w:tc>
        <w:tc>
          <w:tcPr>
            <w:tcW w:w="563" w:type="dxa"/>
            <w:noWrap/>
            <w:vAlign w:val="center"/>
            <w:hideMark/>
          </w:tcPr>
          <w:p w14:paraId="2E443DF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8.05</w:t>
            </w:r>
          </w:p>
        </w:tc>
        <w:tc>
          <w:tcPr>
            <w:tcW w:w="713" w:type="dxa"/>
            <w:noWrap/>
            <w:vAlign w:val="center"/>
            <w:hideMark/>
          </w:tcPr>
          <w:p w14:paraId="0B094BA1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14.96</w:t>
            </w:r>
          </w:p>
        </w:tc>
        <w:tc>
          <w:tcPr>
            <w:tcW w:w="567" w:type="dxa"/>
            <w:noWrap/>
            <w:vAlign w:val="center"/>
            <w:hideMark/>
          </w:tcPr>
          <w:p w14:paraId="7EA70360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11.93</w:t>
            </w:r>
          </w:p>
        </w:tc>
        <w:tc>
          <w:tcPr>
            <w:tcW w:w="863" w:type="dxa"/>
            <w:noWrap/>
            <w:vAlign w:val="center"/>
            <w:hideMark/>
          </w:tcPr>
          <w:p w14:paraId="68397A4D" w14:textId="77777777" w:rsidR="00060A4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Unpaired </w:t>
            </w:r>
          </w:p>
          <w:p w14:paraId="0015C2B4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t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-test</w:t>
            </w:r>
          </w:p>
        </w:tc>
        <w:tc>
          <w:tcPr>
            <w:tcW w:w="554" w:type="dxa"/>
            <w:noWrap/>
            <w:vAlign w:val="center"/>
            <w:hideMark/>
          </w:tcPr>
          <w:p w14:paraId="5DDB27FD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0.9202</w:t>
            </w:r>
          </w:p>
        </w:tc>
        <w:tc>
          <w:tcPr>
            <w:tcW w:w="572" w:type="dxa"/>
            <w:noWrap/>
            <w:vAlign w:val="center"/>
            <w:hideMark/>
          </w:tcPr>
          <w:p w14:paraId="3B9A026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36" w:type="dxa"/>
            <w:noWrap/>
            <w:vAlign w:val="center"/>
            <w:hideMark/>
          </w:tcPr>
          <w:p w14:paraId="1E5A392E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8, 6</w:t>
            </w:r>
          </w:p>
        </w:tc>
        <w:tc>
          <w:tcPr>
            <w:tcW w:w="542" w:type="dxa"/>
            <w:noWrap/>
            <w:vAlign w:val="center"/>
            <w:hideMark/>
          </w:tcPr>
          <w:p w14:paraId="0650497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Del="00F36C11">
              <w:rPr>
                <w:rFonts w:ascii="Calibri" w:eastAsia="Times New Roman" w:hAnsi="Calibri" w:cs="Calibri"/>
                <w:sz w:val="12"/>
                <w:szCs w:val="12"/>
              </w:rPr>
              <w:t>6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, 3</w:t>
            </w:r>
          </w:p>
        </w:tc>
      </w:tr>
      <w:tr w:rsidR="00060A43" w:rsidRPr="00653E63" w14:paraId="095A39B8" w14:textId="77777777" w:rsidTr="00FE68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0ECE908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BB49366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Posterior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Anterior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9879270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Air p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uff response</w:t>
            </w:r>
            <w:r w:rsidRPr="00653E63" w:rsidDel="004C6953"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[% ΔF/F]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1099932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24.73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846EA14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10.03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38EF614" w14:textId="77777777" w:rsidR="00060A43" w:rsidRPr="00783F09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E833DED" w14:textId="77777777" w:rsidR="00060A43" w:rsidRPr="00783F09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BEB6CB6" w14:textId="77777777" w:rsidR="00060A4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Unpaired </w:t>
            </w:r>
          </w:p>
          <w:p w14:paraId="71B6641F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t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-test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D2BE993" w14:textId="77777777" w:rsidR="00060A43" w:rsidRPr="00783F09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581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8ACB766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3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504756F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13, 8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719F1B4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6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,4</w:t>
            </w:r>
          </w:p>
        </w:tc>
      </w:tr>
      <w:tr w:rsidR="00060A43" w:rsidRPr="00653E63" w14:paraId="0F17FE71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5650B94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3D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07A0E65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Mean response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zero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5872C89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ChrimsonR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,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l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aser response [% ΔF/F]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DC43059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A7FC974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2.6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360628C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3B174EA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9DF2FF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23FF357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0.0775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A673DEE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1985</w:t>
            </w:r>
          </w:p>
        </w:tc>
        <w:tc>
          <w:tcPr>
            <w:tcW w:w="53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5BF878A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15</w:t>
            </w:r>
          </w:p>
        </w:tc>
        <w:tc>
          <w:tcPr>
            <w:tcW w:w="54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FBF75D4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6</w:t>
            </w:r>
          </w:p>
        </w:tc>
      </w:tr>
      <w:tr w:rsidR="00060A43" w:rsidRPr="00653E63" w14:paraId="03B61D31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2688DFE9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6C02C396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Mean response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zero</w:t>
            </w:r>
          </w:p>
        </w:tc>
        <w:tc>
          <w:tcPr>
            <w:tcW w:w="1554" w:type="dxa"/>
            <w:noWrap/>
            <w:vAlign w:val="center"/>
            <w:hideMark/>
          </w:tcPr>
          <w:p w14:paraId="41163872" w14:textId="77777777" w:rsidR="00060A4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Control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,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l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aser response</w:t>
            </w:r>
          </w:p>
          <w:p w14:paraId="0C803712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2DCD7639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0.30</w:t>
            </w:r>
          </w:p>
        </w:tc>
        <w:tc>
          <w:tcPr>
            <w:tcW w:w="563" w:type="dxa"/>
            <w:noWrap/>
            <w:vAlign w:val="center"/>
            <w:hideMark/>
          </w:tcPr>
          <w:p w14:paraId="3E3D2387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2.24</w:t>
            </w:r>
          </w:p>
        </w:tc>
        <w:tc>
          <w:tcPr>
            <w:tcW w:w="713" w:type="dxa"/>
            <w:noWrap/>
            <w:vAlign w:val="center"/>
            <w:hideMark/>
          </w:tcPr>
          <w:p w14:paraId="4A88BC12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noWrap/>
            <w:vAlign w:val="center"/>
            <w:hideMark/>
          </w:tcPr>
          <w:p w14:paraId="7AA3EA0F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noWrap/>
            <w:vAlign w:val="center"/>
            <w:hideMark/>
          </w:tcPr>
          <w:p w14:paraId="7D573463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1581AC62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0.1785</w:t>
            </w:r>
          </w:p>
        </w:tc>
        <w:tc>
          <w:tcPr>
            <w:tcW w:w="572" w:type="dxa"/>
            <w:noWrap/>
            <w:vAlign w:val="center"/>
            <w:hideMark/>
          </w:tcPr>
          <w:p w14:paraId="2ABEED2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1026</w:t>
            </w:r>
          </w:p>
        </w:tc>
        <w:tc>
          <w:tcPr>
            <w:tcW w:w="536" w:type="dxa"/>
            <w:noWrap/>
            <w:vAlign w:val="center"/>
            <w:hideMark/>
          </w:tcPr>
          <w:p w14:paraId="799D3B9F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10</w:t>
            </w:r>
          </w:p>
        </w:tc>
        <w:tc>
          <w:tcPr>
            <w:tcW w:w="542" w:type="dxa"/>
            <w:noWrap/>
            <w:vAlign w:val="center"/>
            <w:hideMark/>
          </w:tcPr>
          <w:p w14:paraId="20053B06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6</w:t>
            </w:r>
          </w:p>
        </w:tc>
      </w:tr>
      <w:tr w:rsidR="00060A43" w:rsidRPr="00653E63" w14:paraId="25E10B4A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7C8A8344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68DAB6D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Control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ChrimsonR</w:t>
            </w:r>
          </w:p>
        </w:tc>
        <w:tc>
          <w:tcPr>
            <w:tcW w:w="1554" w:type="dxa"/>
            <w:noWrap/>
            <w:vAlign w:val="center"/>
            <w:hideMark/>
          </w:tcPr>
          <w:p w14:paraId="29A47E84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Del="006F7AC1">
              <w:rPr>
                <w:rFonts w:ascii="Calibri" w:eastAsia="Times New Roman" w:hAnsi="Calibri" w:cs="Calibri"/>
                <w:sz w:val="12"/>
                <w:szCs w:val="12"/>
              </w:rPr>
              <w:t>L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aser response 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26965AD5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0.30</w:t>
            </w:r>
          </w:p>
        </w:tc>
        <w:tc>
          <w:tcPr>
            <w:tcW w:w="563" w:type="dxa"/>
            <w:noWrap/>
            <w:vAlign w:val="center"/>
            <w:hideMark/>
          </w:tcPr>
          <w:p w14:paraId="71275ECA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2.24</w:t>
            </w:r>
          </w:p>
        </w:tc>
        <w:tc>
          <w:tcPr>
            <w:tcW w:w="713" w:type="dxa"/>
            <w:noWrap/>
            <w:vAlign w:val="center"/>
            <w:hideMark/>
          </w:tcPr>
          <w:p w14:paraId="0E6C5B2E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6DF2A77C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2.6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863" w:type="dxa"/>
            <w:noWrap/>
            <w:vAlign w:val="center"/>
            <w:hideMark/>
          </w:tcPr>
          <w:p w14:paraId="11102D9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34B1E946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0.3929</w:t>
            </w:r>
          </w:p>
        </w:tc>
        <w:tc>
          <w:tcPr>
            <w:tcW w:w="572" w:type="dxa"/>
            <w:noWrap/>
            <w:vAlign w:val="center"/>
            <w:hideMark/>
          </w:tcPr>
          <w:p w14:paraId="284F001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1026,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1985</w:t>
            </w:r>
          </w:p>
        </w:tc>
        <w:tc>
          <w:tcPr>
            <w:tcW w:w="536" w:type="dxa"/>
            <w:noWrap/>
            <w:vAlign w:val="center"/>
            <w:hideMark/>
          </w:tcPr>
          <w:p w14:paraId="79C34E24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10,15</w:t>
            </w:r>
          </w:p>
        </w:tc>
        <w:tc>
          <w:tcPr>
            <w:tcW w:w="542" w:type="dxa"/>
            <w:noWrap/>
            <w:vAlign w:val="center"/>
            <w:hideMark/>
          </w:tcPr>
          <w:p w14:paraId="5499A879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6,6</w:t>
            </w:r>
          </w:p>
        </w:tc>
      </w:tr>
      <w:tr w:rsidR="00060A43" w:rsidRPr="00653E63" w14:paraId="7507A92F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457AEDD9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3E</w:t>
            </w:r>
          </w:p>
        </w:tc>
        <w:tc>
          <w:tcPr>
            <w:tcW w:w="993" w:type="dxa"/>
            <w:noWrap/>
            <w:vAlign w:val="center"/>
            <w:hideMark/>
          </w:tcPr>
          <w:p w14:paraId="1803811D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Control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ChrimsonR</w:t>
            </w:r>
          </w:p>
        </w:tc>
        <w:tc>
          <w:tcPr>
            <w:tcW w:w="1554" w:type="dxa"/>
            <w:noWrap/>
            <w:vAlign w:val="center"/>
            <w:hideMark/>
          </w:tcPr>
          <w:p w14:paraId="597D02DC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Mismatch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r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esponse </w:t>
            </w:r>
            <w:proofErr w:type="gramStart"/>
            <w:r>
              <w:rPr>
                <w:rFonts w:ascii="Calibri" w:eastAsia="Times New Roman" w:hAnsi="Calibri" w:cs="Calibri"/>
                <w:sz w:val="12"/>
                <w:szCs w:val="12"/>
              </w:rPr>
              <w:t>d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ifference  [</w:t>
            </w:r>
            <w:proofErr w:type="gramEnd"/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2BE39D25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-0.26</w:t>
            </w:r>
          </w:p>
        </w:tc>
        <w:tc>
          <w:tcPr>
            <w:tcW w:w="563" w:type="dxa"/>
            <w:noWrap/>
            <w:vAlign w:val="center"/>
            <w:hideMark/>
          </w:tcPr>
          <w:p w14:paraId="56106B82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3.39</w:t>
            </w:r>
          </w:p>
        </w:tc>
        <w:tc>
          <w:tcPr>
            <w:tcW w:w="713" w:type="dxa"/>
            <w:noWrap/>
            <w:vAlign w:val="center"/>
            <w:hideMark/>
          </w:tcPr>
          <w:p w14:paraId="4EF9369D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0.05</w:t>
            </w:r>
          </w:p>
        </w:tc>
        <w:tc>
          <w:tcPr>
            <w:tcW w:w="567" w:type="dxa"/>
            <w:noWrap/>
            <w:vAlign w:val="center"/>
            <w:hideMark/>
          </w:tcPr>
          <w:p w14:paraId="49B0FD73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2.86</w:t>
            </w:r>
          </w:p>
        </w:tc>
        <w:tc>
          <w:tcPr>
            <w:tcW w:w="863" w:type="dxa"/>
            <w:noWrap/>
            <w:vAlign w:val="center"/>
            <w:hideMark/>
          </w:tcPr>
          <w:p w14:paraId="25F80B82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37DE2ED4" w14:textId="77777777" w:rsidR="00060A43" w:rsidRPr="00783F09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0.2244</w:t>
            </w:r>
          </w:p>
        </w:tc>
        <w:tc>
          <w:tcPr>
            <w:tcW w:w="572" w:type="dxa"/>
            <w:noWrap/>
            <w:vAlign w:val="center"/>
            <w:hideMark/>
          </w:tcPr>
          <w:p w14:paraId="61B7421F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1053,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1911</w:t>
            </w:r>
          </w:p>
        </w:tc>
        <w:tc>
          <w:tcPr>
            <w:tcW w:w="536" w:type="dxa"/>
            <w:noWrap/>
            <w:vAlign w:val="center"/>
            <w:hideMark/>
          </w:tcPr>
          <w:p w14:paraId="4E708790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10,14</w:t>
            </w:r>
          </w:p>
        </w:tc>
        <w:tc>
          <w:tcPr>
            <w:tcW w:w="542" w:type="dxa"/>
            <w:noWrap/>
            <w:vAlign w:val="center"/>
            <w:hideMark/>
          </w:tcPr>
          <w:p w14:paraId="4E0D7328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6,6</w:t>
            </w:r>
          </w:p>
        </w:tc>
      </w:tr>
      <w:tr w:rsidR="00060A43" w:rsidRPr="00653E63" w14:paraId="0327B479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41F2603E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0A63013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Optogenetic stimulation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no stim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ulation</w:t>
            </w:r>
          </w:p>
        </w:tc>
        <w:tc>
          <w:tcPr>
            <w:tcW w:w="1554" w:type="dxa"/>
            <w:noWrap/>
            <w:vAlign w:val="center"/>
            <w:hideMark/>
          </w:tcPr>
          <w:p w14:paraId="13327AE4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ChrimsonR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,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m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ismatch response 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12A1437D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0.05</w:t>
            </w:r>
          </w:p>
        </w:tc>
        <w:tc>
          <w:tcPr>
            <w:tcW w:w="563" w:type="dxa"/>
            <w:noWrap/>
            <w:vAlign w:val="center"/>
            <w:hideMark/>
          </w:tcPr>
          <w:p w14:paraId="4FA6D0E6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2.86</w:t>
            </w:r>
          </w:p>
        </w:tc>
        <w:tc>
          <w:tcPr>
            <w:tcW w:w="713" w:type="dxa"/>
            <w:noWrap/>
            <w:vAlign w:val="center"/>
            <w:hideMark/>
          </w:tcPr>
          <w:p w14:paraId="4DA8F420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noWrap/>
            <w:vAlign w:val="center"/>
            <w:hideMark/>
          </w:tcPr>
          <w:p w14:paraId="65AA510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noWrap/>
            <w:vAlign w:val="center"/>
            <w:hideMark/>
          </w:tcPr>
          <w:p w14:paraId="51F37ED7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0555DD45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0.4189</w:t>
            </w:r>
          </w:p>
        </w:tc>
        <w:tc>
          <w:tcPr>
            <w:tcW w:w="572" w:type="dxa"/>
            <w:noWrap/>
            <w:vAlign w:val="center"/>
            <w:hideMark/>
          </w:tcPr>
          <w:p w14:paraId="4A164767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1911</w:t>
            </w:r>
          </w:p>
        </w:tc>
        <w:tc>
          <w:tcPr>
            <w:tcW w:w="536" w:type="dxa"/>
            <w:noWrap/>
            <w:vAlign w:val="center"/>
            <w:hideMark/>
          </w:tcPr>
          <w:p w14:paraId="53BE221E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14</w:t>
            </w:r>
          </w:p>
        </w:tc>
        <w:tc>
          <w:tcPr>
            <w:tcW w:w="542" w:type="dxa"/>
            <w:noWrap/>
            <w:vAlign w:val="center"/>
            <w:hideMark/>
          </w:tcPr>
          <w:p w14:paraId="402FC1B9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6</w:t>
            </w:r>
          </w:p>
        </w:tc>
      </w:tr>
      <w:tr w:rsidR="00060A43" w:rsidRPr="00653E63" w14:paraId="79F160BE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25432667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3F</w:t>
            </w:r>
          </w:p>
        </w:tc>
        <w:tc>
          <w:tcPr>
            <w:tcW w:w="993" w:type="dxa"/>
            <w:noWrap/>
            <w:vAlign w:val="center"/>
            <w:hideMark/>
          </w:tcPr>
          <w:p w14:paraId="1C2509D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Control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ChrimsonR</w:t>
            </w:r>
          </w:p>
        </w:tc>
        <w:tc>
          <w:tcPr>
            <w:tcW w:w="1554" w:type="dxa"/>
            <w:noWrap/>
            <w:vAlign w:val="center"/>
            <w:hideMark/>
          </w:tcPr>
          <w:p w14:paraId="53F79ECD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Visual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flow r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esponse </w:t>
            </w:r>
            <w:proofErr w:type="gramStart"/>
            <w:r>
              <w:rPr>
                <w:rFonts w:ascii="Calibri" w:eastAsia="Times New Roman" w:hAnsi="Calibri" w:cs="Calibri"/>
                <w:sz w:val="12"/>
                <w:szCs w:val="12"/>
              </w:rPr>
              <w:t>d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ifference  [</w:t>
            </w:r>
            <w:proofErr w:type="gramEnd"/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5D93F790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-0.04</w:t>
            </w:r>
          </w:p>
        </w:tc>
        <w:tc>
          <w:tcPr>
            <w:tcW w:w="563" w:type="dxa"/>
            <w:noWrap/>
            <w:vAlign w:val="center"/>
            <w:hideMark/>
          </w:tcPr>
          <w:p w14:paraId="108D2808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2.43</w:t>
            </w:r>
          </w:p>
        </w:tc>
        <w:tc>
          <w:tcPr>
            <w:tcW w:w="713" w:type="dxa"/>
            <w:noWrap/>
            <w:vAlign w:val="center"/>
            <w:hideMark/>
          </w:tcPr>
          <w:p w14:paraId="124570C8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67" w:type="dxa"/>
            <w:noWrap/>
            <w:vAlign w:val="center"/>
            <w:hideMark/>
          </w:tcPr>
          <w:p w14:paraId="0D047323" w14:textId="77777777" w:rsidR="00060A43" w:rsidRPr="00783F09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</w:t>
            </w:r>
          </w:p>
        </w:tc>
        <w:tc>
          <w:tcPr>
            <w:tcW w:w="863" w:type="dxa"/>
            <w:noWrap/>
            <w:vAlign w:val="center"/>
            <w:hideMark/>
          </w:tcPr>
          <w:p w14:paraId="7EC1CE51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6C14FA00" w14:textId="77777777" w:rsidR="00060A43" w:rsidRPr="0013115D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3852</w:t>
            </w:r>
          </w:p>
        </w:tc>
        <w:tc>
          <w:tcPr>
            <w:tcW w:w="572" w:type="dxa"/>
            <w:noWrap/>
            <w:vAlign w:val="center"/>
            <w:hideMark/>
          </w:tcPr>
          <w:p w14:paraId="7BC7C683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1053,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2233</w:t>
            </w:r>
          </w:p>
        </w:tc>
        <w:tc>
          <w:tcPr>
            <w:tcW w:w="536" w:type="dxa"/>
            <w:noWrap/>
            <w:vAlign w:val="center"/>
            <w:hideMark/>
          </w:tcPr>
          <w:p w14:paraId="3A177AD0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10,16</w:t>
            </w:r>
          </w:p>
        </w:tc>
        <w:tc>
          <w:tcPr>
            <w:tcW w:w="542" w:type="dxa"/>
            <w:noWrap/>
            <w:vAlign w:val="center"/>
            <w:hideMark/>
          </w:tcPr>
          <w:p w14:paraId="31CF54B5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6,6</w:t>
            </w:r>
          </w:p>
        </w:tc>
      </w:tr>
      <w:tr w:rsidR="00060A43" w:rsidRPr="00653E63" w14:paraId="07AEEAB5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3C1953AE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32AC2163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Optogenetic stimulation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no stim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ulation</w:t>
            </w:r>
          </w:p>
        </w:tc>
        <w:tc>
          <w:tcPr>
            <w:tcW w:w="1554" w:type="dxa"/>
            <w:noWrap/>
            <w:vAlign w:val="center"/>
            <w:hideMark/>
          </w:tcPr>
          <w:p w14:paraId="1089B161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ChrimsonR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,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v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isual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flow 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response 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0D66849F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63" w:type="dxa"/>
            <w:noWrap/>
            <w:vAlign w:val="center"/>
            <w:hideMark/>
          </w:tcPr>
          <w:p w14:paraId="30FA8BF3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2.34</w:t>
            </w:r>
          </w:p>
        </w:tc>
        <w:tc>
          <w:tcPr>
            <w:tcW w:w="713" w:type="dxa"/>
            <w:noWrap/>
            <w:vAlign w:val="center"/>
            <w:hideMark/>
          </w:tcPr>
          <w:p w14:paraId="16D7A7FF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noWrap/>
            <w:vAlign w:val="center"/>
            <w:hideMark/>
          </w:tcPr>
          <w:p w14:paraId="6A54966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noWrap/>
            <w:vAlign w:val="center"/>
            <w:hideMark/>
          </w:tcPr>
          <w:p w14:paraId="4A1A290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68A411C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0.3869</w:t>
            </w:r>
          </w:p>
        </w:tc>
        <w:tc>
          <w:tcPr>
            <w:tcW w:w="572" w:type="dxa"/>
            <w:noWrap/>
            <w:vAlign w:val="center"/>
            <w:hideMark/>
          </w:tcPr>
          <w:p w14:paraId="794B209C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2233</w:t>
            </w:r>
          </w:p>
        </w:tc>
        <w:tc>
          <w:tcPr>
            <w:tcW w:w="536" w:type="dxa"/>
            <w:noWrap/>
            <w:vAlign w:val="center"/>
            <w:hideMark/>
          </w:tcPr>
          <w:p w14:paraId="522F03A5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16</w:t>
            </w:r>
          </w:p>
        </w:tc>
        <w:tc>
          <w:tcPr>
            <w:tcW w:w="542" w:type="dxa"/>
            <w:noWrap/>
            <w:vAlign w:val="center"/>
            <w:hideMark/>
          </w:tcPr>
          <w:p w14:paraId="70ABBE4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6</w:t>
            </w:r>
          </w:p>
        </w:tc>
      </w:tr>
      <w:tr w:rsidR="00060A43" w:rsidRPr="00653E63" w14:paraId="02B78675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5C6ED7A0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3G</w:t>
            </w:r>
          </w:p>
        </w:tc>
        <w:tc>
          <w:tcPr>
            <w:tcW w:w="993" w:type="dxa"/>
            <w:noWrap/>
            <w:vAlign w:val="center"/>
            <w:hideMark/>
          </w:tcPr>
          <w:p w14:paraId="235305F8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Control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ChrimsonR</w:t>
            </w:r>
          </w:p>
        </w:tc>
        <w:tc>
          <w:tcPr>
            <w:tcW w:w="1554" w:type="dxa"/>
            <w:noWrap/>
            <w:vAlign w:val="center"/>
            <w:hideMark/>
          </w:tcPr>
          <w:p w14:paraId="4318C3B3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P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PE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,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m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ismatch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r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esponse </w:t>
            </w:r>
            <w:proofErr w:type="gramStart"/>
            <w:r>
              <w:rPr>
                <w:rFonts w:ascii="Calibri" w:eastAsia="Times New Roman" w:hAnsi="Calibri" w:cs="Calibri"/>
                <w:sz w:val="12"/>
                <w:szCs w:val="12"/>
              </w:rPr>
              <w:t>d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ifference  [</w:t>
            </w:r>
            <w:proofErr w:type="gramEnd"/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2818843E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-0.20</w:t>
            </w:r>
          </w:p>
        </w:tc>
        <w:tc>
          <w:tcPr>
            <w:tcW w:w="563" w:type="dxa"/>
            <w:noWrap/>
            <w:vAlign w:val="center"/>
            <w:hideMark/>
          </w:tcPr>
          <w:p w14:paraId="4F960CAC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2.97</w:t>
            </w:r>
          </w:p>
        </w:tc>
        <w:tc>
          <w:tcPr>
            <w:tcW w:w="713" w:type="dxa"/>
            <w:noWrap/>
            <w:vAlign w:val="center"/>
            <w:hideMark/>
          </w:tcPr>
          <w:p w14:paraId="4A710DA2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567" w:type="dxa"/>
            <w:noWrap/>
            <w:vAlign w:val="center"/>
            <w:hideMark/>
          </w:tcPr>
          <w:p w14:paraId="6E24CFF3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2.93</w:t>
            </w:r>
          </w:p>
        </w:tc>
        <w:tc>
          <w:tcPr>
            <w:tcW w:w="863" w:type="dxa"/>
            <w:noWrap/>
            <w:vAlign w:val="center"/>
            <w:hideMark/>
          </w:tcPr>
          <w:p w14:paraId="154A7DC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65C8600F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0.1432</w:t>
            </w:r>
          </w:p>
        </w:tc>
        <w:tc>
          <w:tcPr>
            <w:tcW w:w="572" w:type="dxa"/>
            <w:noWrap/>
            <w:vAlign w:val="center"/>
            <w:hideMark/>
          </w:tcPr>
          <w:p w14:paraId="531A09B2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369,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541</w:t>
            </w:r>
          </w:p>
        </w:tc>
        <w:tc>
          <w:tcPr>
            <w:tcW w:w="536" w:type="dxa"/>
            <w:noWrap/>
            <w:vAlign w:val="center"/>
            <w:hideMark/>
          </w:tcPr>
          <w:p w14:paraId="28F2E13C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10,12</w:t>
            </w:r>
          </w:p>
        </w:tc>
        <w:tc>
          <w:tcPr>
            <w:tcW w:w="542" w:type="dxa"/>
            <w:noWrap/>
            <w:vAlign w:val="center"/>
            <w:hideMark/>
          </w:tcPr>
          <w:p w14:paraId="08B78009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6,6</w:t>
            </w:r>
          </w:p>
        </w:tc>
      </w:tr>
      <w:tr w:rsidR="00060A43" w:rsidRPr="00653E63" w14:paraId="71728E71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55ADD7EC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09415307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Control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ChrimsonR</w:t>
            </w:r>
          </w:p>
        </w:tc>
        <w:tc>
          <w:tcPr>
            <w:tcW w:w="1554" w:type="dxa"/>
            <w:noWrap/>
            <w:vAlign w:val="center"/>
            <w:hideMark/>
          </w:tcPr>
          <w:p w14:paraId="2A1AF94E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N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PE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,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m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ismatch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r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esponse </w:t>
            </w:r>
            <w:proofErr w:type="gramStart"/>
            <w:r>
              <w:rPr>
                <w:rFonts w:ascii="Calibri" w:eastAsia="Times New Roman" w:hAnsi="Calibri" w:cs="Calibri"/>
                <w:sz w:val="12"/>
                <w:szCs w:val="12"/>
              </w:rPr>
              <w:t>d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ifference  [</w:t>
            </w:r>
            <w:proofErr w:type="gramEnd"/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67DADCEE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-0.47</w:t>
            </w:r>
          </w:p>
        </w:tc>
        <w:tc>
          <w:tcPr>
            <w:tcW w:w="563" w:type="dxa"/>
            <w:noWrap/>
            <w:vAlign w:val="center"/>
            <w:hideMark/>
          </w:tcPr>
          <w:p w14:paraId="525A8E1F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4.41</w:t>
            </w:r>
          </w:p>
        </w:tc>
        <w:tc>
          <w:tcPr>
            <w:tcW w:w="713" w:type="dxa"/>
            <w:noWrap/>
            <w:vAlign w:val="center"/>
            <w:hideMark/>
          </w:tcPr>
          <w:p w14:paraId="770B182B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567" w:type="dxa"/>
            <w:noWrap/>
            <w:vAlign w:val="center"/>
            <w:hideMark/>
          </w:tcPr>
          <w:p w14:paraId="7FAB32D0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3.81</w:t>
            </w:r>
          </w:p>
        </w:tc>
        <w:tc>
          <w:tcPr>
            <w:tcW w:w="863" w:type="dxa"/>
            <w:noWrap/>
            <w:vAlign w:val="center"/>
            <w:hideMark/>
          </w:tcPr>
          <w:p w14:paraId="65C945E1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758AAD5D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0.1771</w:t>
            </w:r>
          </w:p>
        </w:tc>
        <w:tc>
          <w:tcPr>
            <w:tcW w:w="572" w:type="dxa"/>
            <w:noWrap/>
            <w:vAlign w:val="center"/>
            <w:hideMark/>
          </w:tcPr>
          <w:p w14:paraId="6429C6D0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382,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525</w:t>
            </w:r>
          </w:p>
        </w:tc>
        <w:tc>
          <w:tcPr>
            <w:tcW w:w="536" w:type="dxa"/>
            <w:noWrap/>
            <w:vAlign w:val="center"/>
            <w:hideMark/>
          </w:tcPr>
          <w:p w14:paraId="31BD077C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10,12</w:t>
            </w:r>
          </w:p>
        </w:tc>
        <w:tc>
          <w:tcPr>
            <w:tcW w:w="542" w:type="dxa"/>
            <w:noWrap/>
            <w:vAlign w:val="center"/>
            <w:hideMark/>
          </w:tcPr>
          <w:p w14:paraId="3BD4E56E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6,6</w:t>
            </w:r>
          </w:p>
        </w:tc>
      </w:tr>
      <w:tr w:rsidR="00060A43" w:rsidRPr="00653E63" w14:paraId="09FCE3E5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52CF6AF4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7A46EDAD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Optogenetic stimulation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no stim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ulation</w:t>
            </w:r>
          </w:p>
        </w:tc>
        <w:tc>
          <w:tcPr>
            <w:tcW w:w="1554" w:type="dxa"/>
            <w:noWrap/>
            <w:vAlign w:val="center"/>
            <w:hideMark/>
          </w:tcPr>
          <w:p w14:paraId="0E18FA4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ChrimsonR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P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PE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,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m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ismatch response 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6F46A6D9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563" w:type="dxa"/>
            <w:noWrap/>
            <w:vAlign w:val="center"/>
            <w:hideMark/>
          </w:tcPr>
          <w:p w14:paraId="047BB4FE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2.93</w:t>
            </w:r>
          </w:p>
        </w:tc>
        <w:tc>
          <w:tcPr>
            <w:tcW w:w="713" w:type="dxa"/>
            <w:noWrap/>
            <w:vAlign w:val="center"/>
            <w:hideMark/>
          </w:tcPr>
          <w:p w14:paraId="18DB25F4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noWrap/>
            <w:vAlign w:val="center"/>
            <w:hideMark/>
          </w:tcPr>
          <w:p w14:paraId="2A4BC587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noWrap/>
            <w:vAlign w:val="center"/>
            <w:hideMark/>
          </w:tcPr>
          <w:p w14:paraId="37E59540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7D9B7D7B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0.2177</w:t>
            </w:r>
          </w:p>
        </w:tc>
        <w:tc>
          <w:tcPr>
            <w:tcW w:w="572" w:type="dxa"/>
            <w:noWrap/>
            <w:vAlign w:val="center"/>
            <w:hideMark/>
          </w:tcPr>
          <w:p w14:paraId="5129D197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541</w:t>
            </w:r>
          </w:p>
        </w:tc>
        <w:tc>
          <w:tcPr>
            <w:tcW w:w="536" w:type="dxa"/>
            <w:noWrap/>
            <w:vAlign w:val="center"/>
            <w:hideMark/>
          </w:tcPr>
          <w:p w14:paraId="4C5A7C13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12</w:t>
            </w:r>
          </w:p>
        </w:tc>
        <w:tc>
          <w:tcPr>
            <w:tcW w:w="542" w:type="dxa"/>
            <w:noWrap/>
            <w:vAlign w:val="center"/>
            <w:hideMark/>
          </w:tcPr>
          <w:p w14:paraId="4656C629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6</w:t>
            </w:r>
          </w:p>
        </w:tc>
      </w:tr>
      <w:tr w:rsidR="00060A43" w:rsidRPr="00653E63" w14:paraId="1CC2DAA4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45BF893B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6000696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Optogenetic stimulation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no stim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ulation</w:t>
            </w:r>
          </w:p>
        </w:tc>
        <w:tc>
          <w:tcPr>
            <w:tcW w:w="1554" w:type="dxa"/>
            <w:noWrap/>
            <w:vAlign w:val="center"/>
            <w:hideMark/>
          </w:tcPr>
          <w:p w14:paraId="0AD7C359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ChrimsonR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N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PE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,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m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ismatch response 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126DF2A5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563" w:type="dxa"/>
            <w:noWrap/>
            <w:vAlign w:val="center"/>
            <w:hideMark/>
          </w:tcPr>
          <w:p w14:paraId="1F02581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3.81</w:t>
            </w:r>
          </w:p>
        </w:tc>
        <w:tc>
          <w:tcPr>
            <w:tcW w:w="713" w:type="dxa"/>
            <w:noWrap/>
            <w:vAlign w:val="center"/>
            <w:hideMark/>
          </w:tcPr>
          <w:p w14:paraId="37FA5461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noWrap/>
            <w:vAlign w:val="center"/>
            <w:hideMark/>
          </w:tcPr>
          <w:p w14:paraId="1983E7E7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noWrap/>
            <w:vAlign w:val="center"/>
            <w:hideMark/>
          </w:tcPr>
          <w:p w14:paraId="74645A83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48F14C60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0.3433</w:t>
            </w:r>
          </w:p>
        </w:tc>
        <w:tc>
          <w:tcPr>
            <w:tcW w:w="572" w:type="dxa"/>
            <w:noWrap/>
            <w:vAlign w:val="center"/>
            <w:hideMark/>
          </w:tcPr>
          <w:p w14:paraId="6C0BD13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525</w:t>
            </w:r>
          </w:p>
        </w:tc>
        <w:tc>
          <w:tcPr>
            <w:tcW w:w="536" w:type="dxa"/>
            <w:noWrap/>
            <w:vAlign w:val="center"/>
            <w:hideMark/>
          </w:tcPr>
          <w:p w14:paraId="1C664316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12</w:t>
            </w:r>
          </w:p>
        </w:tc>
        <w:tc>
          <w:tcPr>
            <w:tcW w:w="542" w:type="dxa"/>
            <w:noWrap/>
            <w:vAlign w:val="center"/>
            <w:hideMark/>
          </w:tcPr>
          <w:p w14:paraId="1A2872A5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6</w:t>
            </w:r>
          </w:p>
        </w:tc>
      </w:tr>
      <w:tr w:rsidR="00060A43" w:rsidRPr="00653E63" w14:paraId="12386DF4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7A4A8FFB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19827830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Control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ChrimsonR</w:t>
            </w:r>
          </w:p>
        </w:tc>
        <w:tc>
          <w:tcPr>
            <w:tcW w:w="1554" w:type="dxa"/>
            <w:noWrap/>
            <w:vAlign w:val="center"/>
            <w:hideMark/>
          </w:tcPr>
          <w:p w14:paraId="3D498169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Other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,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m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ismatch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r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esponse </w:t>
            </w:r>
            <w:proofErr w:type="gramStart"/>
            <w:r>
              <w:rPr>
                <w:rFonts w:ascii="Calibri" w:eastAsia="Times New Roman" w:hAnsi="Calibri" w:cs="Calibri"/>
                <w:sz w:val="12"/>
                <w:szCs w:val="12"/>
              </w:rPr>
              <w:t>d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ifference  [</w:t>
            </w:r>
            <w:proofErr w:type="gramEnd"/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47F666EC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-0.02</w:t>
            </w:r>
          </w:p>
        </w:tc>
        <w:tc>
          <w:tcPr>
            <w:tcW w:w="563" w:type="dxa"/>
            <w:noWrap/>
            <w:vAlign w:val="center"/>
            <w:hideMark/>
          </w:tcPr>
          <w:p w14:paraId="52D7340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2.22</w:t>
            </w:r>
          </w:p>
        </w:tc>
        <w:tc>
          <w:tcPr>
            <w:tcW w:w="713" w:type="dxa"/>
            <w:noWrap/>
            <w:vAlign w:val="center"/>
            <w:hideMark/>
          </w:tcPr>
          <w:p w14:paraId="24F44857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-0.08</w:t>
            </w:r>
          </w:p>
        </w:tc>
        <w:tc>
          <w:tcPr>
            <w:tcW w:w="567" w:type="dxa"/>
            <w:noWrap/>
            <w:vAlign w:val="center"/>
            <w:hideMark/>
          </w:tcPr>
          <w:p w14:paraId="4A87E9E0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1.92</w:t>
            </w:r>
          </w:p>
        </w:tc>
        <w:tc>
          <w:tcPr>
            <w:tcW w:w="863" w:type="dxa"/>
            <w:noWrap/>
            <w:vAlign w:val="center"/>
            <w:hideMark/>
          </w:tcPr>
          <w:p w14:paraId="5B242006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13ED645E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0.5335</w:t>
            </w:r>
          </w:p>
        </w:tc>
        <w:tc>
          <w:tcPr>
            <w:tcW w:w="572" w:type="dxa"/>
            <w:noWrap/>
            <w:vAlign w:val="center"/>
            <w:hideMark/>
          </w:tcPr>
          <w:p w14:paraId="153029FE" w14:textId="77777777" w:rsidR="00060A43" w:rsidRDefault="00060A43" w:rsidP="00FE6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275,</w:t>
            </w:r>
          </w:p>
          <w:p w14:paraId="73C79F75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526</w:t>
            </w:r>
          </w:p>
        </w:tc>
        <w:tc>
          <w:tcPr>
            <w:tcW w:w="536" w:type="dxa"/>
            <w:noWrap/>
            <w:vAlign w:val="center"/>
            <w:hideMark/>
          </w:tcPr>
          <w:p w14:paraId="4C3D2F75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10,12</w:t>
            </w:r>
          </w:p>
        </w:tc>
        <w:tc>
          <w:tcPr>
            <w:tcW w:w="542" w:type="dxa"/>
            <w:noWrap/>
            <w:vAlign w:val="center"/>
            <w:hideMark/>
          </w:tcPr>
          <w:p w14:paraId="62528154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6,6</w:t>
            </w:r>
          </w:p>
        </w:tc>
      </w:tr>
      <w:tr w:rsidR="00060A43" w:rsidRPr="00653E63" w14:paraId="61F0B19D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19DED57A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14B066C4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Optogenetic stimulation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no stim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ulation</w:t>
            </w:r>
          </w:p>
        </w:tc>
        <w:tc>
          <w:tcPr>
            <w:tcW w:w="1554" w:type="dxa"/>
            <w:noWrap/>
            <w:vAlign w:val="center"/>
            <w:hideMark/>
          </w:tcPr>
          <w:p w14:paraId="4E631E95" w14:textId="77777777" w:rsidR="00060A4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ChrimsonR Other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,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m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ismatch response </w:t>
            </w:r>
          </w:p>
          <w:p w14:paraId="4B990881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48E8168D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-0.08</w:t>
            </w:r>
          </w:p>
        </w:tc>
        <w:tc>
          <w:tcPr>
            <w:tcW w:w="563" w:type="dxa"/>
            <w:noWrap/>
            <w:vAlign w:val="center"/>
            <w:hideMark/>
          </w:tcPr>
          <w:p w14:paraId="0AB60953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1.92</w:t>
            </w:r>
          </w:p>
        </w:tc>
        <w:tc>
          <w:tcPr>
            <w:tcW w:w="713" w:type="dxa"/>
            <w:noWrap/>
            <w:vAlign w:val="center"/>
            <w:hideMark/>
          </w:tcPr>
          <w:p w14:paraId="0490706D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noWrap/>
            <w:vAlign w:val="center"/>
            <w:hideMark/>
          </w:tcPr>
          <w:p w14:paraId="3435ACB6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noWrap/>
            <w:vAlign w:val="center"/>
            <w:hideMark/>
          </w:tcPr>
          <w:p w14:paraId="0A2F94EB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5E70A3D5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0.6313</w:t>
            </w:r>
          </w:p>
        </w:tc>
        <w:tc>
          <w:tcPr>
            <w:tcW w:w="572" w:type="dxa"/>
            <w:noWrap/>
            <w:vAlign w:val="center"/>
            <w:hideMark/>
          </w:tcPr>
          <w:p w14:paraId="2249FF84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526</w:t>
            </w:r>
          </w:p>
        </w:tc>
        <w:tc>
          <w:tcPr>
            <w:tcW w:w="536" w:type="dxa"/>
            <w:noWrap/>
            <w:vAlign w:val="center"/>
            <w:hideMark/>
          </w:tcPr>
          <w:p w14:paraId="0BDC3C54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12</w:t>
            </w:r>
          </w:p>
        </w:tc>
        <w:tc>
          <w:tcPr>
            <w:tcW w:w="542" w:type="dxa"/>
            <w:noWrap/>
            <w:vAlign w:val="center"/>
            <w:hideMark/>
          </w:tcPr>
          <w:p w14:paraId="1B032009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6</w:t>
            </w:r>
          </w:p>
        </w:tc>
      </w:tr>
      <w:tr w:rsidR="00060A43" w:rsidRPr="00653E63" w14:paraId="680736D3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69DAC4A6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3H</w:t>
            </w:r>
          </w:p>
        </w:tc>
        <w:tc>
          <w:tcPr>
            <w:tcW w:w="993" w:type="dxa"/>
            <w:noWrap/>
            <w:vAlign w:val="center"/>
            <w:hideMark/>
          </w:tcPr>
          <w:p w14:paraId="08B714BC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Control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ChrimsonR</w:t>
            </w:r>
          </w:p>
        </w:tc>
        <w:tc>
          <w:tcPr>
            <w:tcW w:w="1554" w:type="dxa"/>
            <w:noWrap/>
            <w:vAlign w:val="center"/>
            <w:hideMark/>
          </w:tcPr>
          <w:p w14:paraId="72A33082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P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PE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,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v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isual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 flow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r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esponse </w:t>
            </w:r>
            <w:proofErr w:type="gramStart"/>
            <w:r>
              <w:rPr>
                <w:rFonts w:ascii="Calibri" w:eastAsia="Times New Roman" w:hAnsi="Calibri" w:cs="Calibri"/>
                <w:sz w:val="12"/>
                <w:szCs w:val="12"/>
              </w:rPr>
              <w:t>d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ifference  [</w:t>
            </w:r>
            <w:proofErr w:type="gramEnd"/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7988DE9D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563" w:type="dxa"/>
            <w:noWrap/>
            <w:vAlign w:val="center"/>
            <w:hideMark/>
          </w:tcPr>
          <w:p w14:paraId="12D122C0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2.86</w:t>
            </w:r>
          </w:p>
        </w:tc>
        <w:tc>
          <w:tcPr>
            <w:tcW w:w="713" w:type="dxa"/>
            <w:noWrap/>
            <w:vAlign w:val="center"/>
            <w:hideMark/>
          </w:tcPr>
          <w:p w14:paraId="7C2EE102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67" w:type="dxa"/>
            <w:noWrap/>
            <w:vAlign w:val="center"/>
            <w:hideMark/>
          </w:tcPr>
          <w:p w14:paraId="2D7B11F3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3.19</w:t>
            </w:r>
          </w:p>
        </w:tc>
        <w:tc>
          <w:tcPr>
            <w:tcW w:w="863" w:type="dxa"/>
            <w:noWrap/>
            <w:vAlign w:val="center"/>
            <w:hideMark/>
          </w:tcPr>
          <w:p w14:paraId="656C5371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07CA10C9" w14:textId="77777777" w:rsidR="00060A43" w:rsidRPr="0013115D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7156</w:t>
            </w:r>
          </w:p>
        </w:tc>
        <w:tc>
          <w:tcPr>
            <w:tcW w:w="572" w:type="dxa"/>
            <w:noWrap/>
            <w:vAlign w:val="center"/>
            <w:hideMark/>
          </w:tcPr>
          <w:p w14:paraId="6DF2B6B9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369,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541</w:t>
            </w:r>
          </w:p>
        </w:tc>
        <w:tc>
          <w:tcPr>
            <w:tcW w:w="536" w:type="dxa"/>
            <w:noWrap/>
            <w:vAlign w:val="center"/>
            <w:hideMark/>
          </w:tcPr>
          <w:p w14:paraId="1358D0E5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10,12</w:t>
            </w:r>
          </w:p>
        </w:tc>
        <w:tc>
          <w:tcPr>
            <w:tcW w:w="542" w:type="dxa"/>
            <w:noWrap/>
            <w:vAlign w:val="center"/>
            <w:hideMark/>
          </w:tcPr>
          <w:p w14:paraId="51529411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6,6</w:t>
            </w:r>
          </w:p>
        </w:tc>
      </w:tr>
      <w:tr w:rsidR="00060A43" w:rsidRPr="00653E63" w14:paraId="1901FA0E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77CF3702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637E3951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Control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ChrimsonR</w:t>
            </w:r>
          </w:p>
        </w:tc>
        <w:tc>
          <w:tcPr>
            <w:tcW w:w="1554" w:type="dxa"/>
            <w:noWrap/>
            <w:vAlign w:val="center"/>
            <w:hideMark/>
          </w:tcPr>
          <w:p w14:paraId="7C69C059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N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PE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,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v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isual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flow r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esponse </w:t>
            </w:r>
            <w:proofErr w:type="gramStart"/>
            <w:r>
              <w:rPr>
                <w:rFonts w:ascii="Calibri" w:eastAsia="Times New Roman" w:hAnsi="Calibri" w:cs="Calibri"/>
                <w:sz w:val="12"/>
                <w:szCs w:val="12"/>
              </w:rPr>
              <w:t>d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ifference  [</w:t>
            </w:r>
            <w:proofErr w:type="gramEnd"/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00051411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-0.20</w:t>
            </w:r>
          </w:p>
        </w:tc>
        <w:tc>
          <w:tcPr>
            <w:tcW w:w="563" w:type="dxa"/>
            <w:noWrap/>
            <w:vAlign w:val="center"/>
            <w:hideMark/>
          </w:tcPr>
          <w:p w14:paraId="5DDF7BDC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2.18</w:t>
            </w:r>
          </w:p>
        </w:tc>
        <w:tc>
          <w:tcPr>
            <w:tcW w:w="713" w:type="dxa"/>
            <w:noWrap/>
            <w:vAlign w:val="center"/>
            <w:hideMark/>
          </w:tcPr>
          <w:p w14:paraId="619F7CCA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-0.19</w:t>
            </w:r>
          </w:p>
        </w:tc>
        <w:tc>
          <w:tcPr>
            <w:tcW w:w="567" w:type="dxa"/>
            <w:noWrap/>
            <w:vAlign w:val="center"/>
            <w:hideMark/>
          </w:tcPr>
          <w:p w14:paraId="3E833F3A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2.31</w:t>
            </w:r>
          </w:p>
        </w:tc>
        <w:tc>
          <w:tcPr>
            <w:tcW w:w="863" w:type="dxa"/>
            <w:noWrap/>
            <w:vAlign w:val="center"/>
            <w:hideMark/>
          </w:tcPr>
          <w:p w14:paraId="4C1D78D9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21B20270" w14:textId="77777777" w:rsidR="00060A43" w:rsidRPr="00A33BDE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4995</w:t>
            </w:r>
          </w:p>
        </w:tc>
        <w:tc>
          <w:tcPr>
            <w:tcW w:w="572" w:type="dxa"/>
            <w:noWrap/>
            <w:vAlign w:val="center"/>
            <w:hideMark/>
          </w:tcPr>
          <w:p w14:paraId="451441DA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382,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525</w:t>
            </w:r>
          </w:p>
        </w:tc>
        <w:tc>
          <w:tcPr>
            <w:tcW w:w="536" w:type="dxa"/>
            <w:noWrap/>
            <w:vAlign w:val="center"/>
            <w:hideMark/>
          </w:tcPr>
          <w:p w14:paraId="352F26C1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10,12</w:t>
            </w:r>
          </w:p>
        </w:tc>
        <w:tc>
          <w:tcPr>
            <w:tcW w:w="542" w:type="dxa"/>
            <w:noWrap/>
            <w:vAlign w:val="center"/>
            <w:hideMark/>
          </w:tcPr>
          <w:p w14:paraId="6CEE9CCB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6,6</w:t>
            </w:r>
          </w:p>
        </w:tc>
      </w:tr>
      <w:tr w:rsidR="00060A43" w:rsidRPr="00653E63" w14:paraId="05921ED8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7BE2AA8C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41B5B74B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Optogenetic stimulation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no stim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ulation</w:t>
            </w:r>
          </w:p>
        </w:tc>
        <w:tc>
          <w:tcPr>
            <w:tcW w:w="1554" w:type="dxa"/>
            <w:noWrap/>
            <w:vAlign w:val="center"/>
            <w:hideMark/>
          </w:tcPr>
          <w:p w14:paraId="73458A97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ChrimsonR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P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PE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,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v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isual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flow 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response 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4DE2B499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63" w:type="dxa"/>
            <w:noWrap/>
            <w:vAlign w:val="center"/>
            <w:hideMark/>
          </w:tcPr>
          <w:p w14:paraId="0D37213C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3.19</w:t>
            </w:r>
          </w:p>
        </w:tc>
        <w:tc>
          <w:tcPr>
            <w:tcW w:w="713" w:type="dxa"/>
            <w:noWrap/>
            <w:vAlign w:val="center"/>
            <w:hideMark/>
          </w:tcPr>
          <w:p w14:paraId="1702B17F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noWrap/>
            <w:vAlign w:val="center"/>
            <w:hideMark/>
          </w:tcPr>
          <w:p w14:paraId="5D601F8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noWrap/>
            <w:vAlign w:val="center"/>
            <w:hideMark/>
          </w:tcPr>
          <w:p w14:paraId="4BA6D922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5AE4CBAF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0.3983</w:t>
            </w:r>
          </w:p>
        </w:tc>
        <w:tc>
          <w:tcPr>
            <w:tcW w:w="572" w:type="dxa"/>
            <w:noWrap/>
            <w:vAlign w:val="center"/>
            <w:hideMark/>
          </w:tcPr>
          <w:p w14:paraId="1666ECB7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541</w:t>
            </w:r>
          </w:p>
        </w:tc>
        <w:tc>
          <w:tcPr>
            <w:tcW w:w="536" w:type="dxa"/>
            <w:noWrap/>
            <w:vAlign w:val="center"/>
            <w:hideMark/>
          </w:tcPr>
          <w:p w14:paraId="0593F0C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12</w:t>
            </w:r>
          </w:p>
        </w:tc>
        <w:tc>
          <w:tcPr>
            <w:tcW w:w="542" w:type="dxa"/>
            <w:noWrap/>
            <w:vAlign w:val="center"/>
            <w:hideMark/>
          </w:tcPr>
          <w:p w14:paraId="178933B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6</w:t>
            </w:r>
          </w:p>
        </w:tc>
      </w:tr>
      <w:tr w:rsidR="00060A43" w:rsidRPr="00653E63" w14:paraId="7464E877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51B607C1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4F54554C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Control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ChrimsonR</w:t>
            </w:r>
          </w:p>
        </w:tc>
        <w:tc>
          <w:tcPr>
            <w:tcW w:w="1554" w:type="dxa"/>
            <w:noWrap/>
            <w:vAlign w:val="center"/>
            <w:hideMark/>
          </w:tcPr>
          <w:p w14:paraId="71592ACF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Other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,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 w:rsidDel="007A4555">
              <w:rPr>
                <w:rFonts w:ascii="Calibri" w:eastAsia="Times New Roman" w:hAnsi="Calibri" w:cs="Calibri"/>
                <w:sz w:val="12"/>
                <w:szCs w:val="12"/>
              </w:rPr>
              <w:t>v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isual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flow r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esponse </w:t>
            </w:r>
            <w:proofErr w:type="gramStart"/>
            <w:r>
              <w:rPr>
                <w:rFonts w:ascii="Calibri" w:eastAsia="Times New Roman" w:hAnsi="Calibri" w:cs="Calibri"/>
                <w:sz w:val="12"/>
                <w:szCs w:val="12"/>
              </w:rPr>
              <w:t>d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ifference  [</w:t>
            </w:r>
            <w:proofErr w:type="gramEnd"/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04CC3E1D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-0.13</w:t>
            </w:r>
          </w:p>
        </w:tc>
        <w:tc>
          <w:tcPr>
            <w:tcW w:w="563" w:type="dxa"/>
            <w:noWrap/>
            <w:vAlign w:val="center"/>
            <w:hideMark/>
          </w:tcPr>
          <w:p w14:paraId="2A779C34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1.79</w:t>
            </w:r>
          </w:p>
        </w:tc>
        <w:tc>
          <w:tcPr>
            <w:tcW w:w="713" w:type="dxa"/>
            <w:noWrap/>
            <w:vAlign w:val="center"/>
            <w:hideMark/>
          </w:tcPr>
          <w:p w14:paraId="49B03D2C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-0.08</w:t>
            </w:r>
          </w:p>
        </w:tc>
        <w:tc>
          <w:tcPr>
            <w:tcW w:w="567" w:type="dxa"/>
            <w:noWrap/>
            <w:vAlign w:val="center"/>
            <w:hideMark/>
          </w:tcPr>
          <w:p w14:paraId="0927A95D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1.49</w:t>
            </w:r>
          </w:p>
        </w:tc>
        <w:tc>
          <w:tcPr>
            <w:tcW w:w="863" w:type="dxa"/>
            <w:noWrap/>
            <w:vAlign w:val="center"/>
            <w:hideMark/>
          </w:tcPr>
          <w:p w14:paraId="5199093C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77042254" w14:textId="77777777" w:rsidR="00060A43" w:rsidRPr="0013115D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4584</w:t>
            </w:r>
          </w:p>
        </w:tc>
        <w:tc>
          <w:tcPr>
            <w:tcW w:w="572" w:type="dxa"/>
            <w:noWrap/>
            <w:vAlign w:val="center"/>
            <w:hideMark/>
          </w:tcPr>
          <w:p w14:paraId="74A5E10E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275,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526</w:t>
            </w:r>
          </w:p>
        </w:tc>
        <w:tc>
          <w:tcPr>
            <w:tcW w:w="536" w:type="dxa"/>
            <w:noWrap/>
            <w:vAlign w:val="center"/>
            <w:hideMark/>
          </w:tcPr>
          <w:p w14:paraId="1AB7CFB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10,12</w:t>
            </w:r>
          </w:p>
        </w:tc>
        <w:tc>
          <w:tcPr>
            <w:tcW w:w="542" w:type="dxa"/>
            <w:noWrap/>
            <w:vAlign w:val="center"/>
            <w:hideMark/>
          </w:tcPr>
          <w:p w14:paraId="18A7B203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6,6</w:t>
            </w:r>
          </w:p>
        </w:tc>
      </w:tr>
      <w:tr w:rsidR="00060A43" w:rsidRPr="00653E63" w14:paraId="66776AE6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5E371317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01E44EEC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Optogenetic stimulation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no stim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ulation</w:t>
            </w:r>
          </w:p>
        </w:tc>
        <w:tc>
          <w:tcPr>
            <w:tcW w:w="1554" w:type="dxa"/>
            <w:noWrap/>
            <w:vAlign w:val="center"/>
            <w:hideMark/>
          </w:tcPr>
          <w:p w14:paraId="2EB466FD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ChrimsonR Other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,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v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isual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flow 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response 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59DFB4AE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-0.08</w:t>
            </w:r>
          </w:p>
        </w:tc>
        <w:tc>
          <w:tcPr>
            <w:tcW w:w="563" w:type="dxa"/>
            <w:noWrap/>
            <w:vAlign w:val="center"/>
            <w:hideMark/>
          </w:tcPr>
          <w:p w14:paraId="76234D9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1.49</w:t>
            </w:r>
          </w:p>
        </w:tc>
        <w:tc>
          <w:tcPr>
            <w:tcW w:w="713" w:type="dxa"/>
            <w:noWrap/>
            <w:vAlign w:val="center"/>
            <w:hideMark/>
          </w:tcPr>
          <w:p w14:paraId="4364F758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noWrap/>
            <w:vAlign w:val="center"/>
            <w:hideMark/>
          </w:tcPr>
          <w:p w14:paraId="1371C21D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noWrap/>
            <w:vAlign w:val="center"/>
            <w:hideMark/>
          </w:tcPr>
          <w:p w14:paraId="0E308F88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77FF0256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0.6316</w:t>
            </w:r>
          </w:p>
        </w:tc>
        <w:tc>
          <w:tcPr>
            <w:tcW w:w="572" w:type="dxa"/>
            <w:noWrap/>
            <w:vAlign w:val="center"/>
            <w:hideMark/>
          </w:tcPr>
          <w:p w14:paraId="0D098459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526</w:t>
            </w:r>
          </w:p>
        </w:tc>
        <w:tc>
          <w:tcPr>
            <w:tcW w:w="536" w:type="dxa"/>
            <w:noWrap/>
            <w:vAlign w:val="center"/>
            <w:hideMark/>
          </w:tcPr>
          <w:p w14:paraId="4126FB69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12</w:t>
            </w:r>
          </w:p>
        </w:tc>
        <w:tc>
          <w:tcPr>
            <w:tcW w:w="542" w:type="dxa"/>
            <w:noWrap/>
            <w:vAlign w:val="center"/>
            <w:hideMark/>
          </w:tcPr>
          <w:p w14:paraId="0F87C403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6</w:t>
            </w:r>
          </w:p>
        </w:tc>
      </w:tr>
      <w:tr w:rsidR="00060A43" w:rsidRPr="00653E63" w14:paraId="1A5BD607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0E4CE228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368CE1E3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Optogenetic stimulation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no stim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ulation</w:t>
            </w:r>
          </w:p>
        </w:tc>
        <w:tc>
          <w:tcPr>
            <w:tcW w:w="1554" w:type="dxa"/>
            <w:noWrap/>
            <w:vAlign w:val="center"/>
            <w:hideMark/>
          </w:tcPr>
          <w:p w14:paraId="55C294A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ChrimsonR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N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PE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,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v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isual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flow 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response 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24CCFC85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-0.19</w:t>
            </w:r>
          </w:p>
        </w:tc>
        <w:tc>
          <w:tcPr>
            <w:tcW w:w="563" w:type="dxa"/>
            <w:noWrap/>
            <w:vAlign w:val="center"/>
            <w:hideMark/>
          </w:tcPr>
          <w:p w14:paraId="670042D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2.31</w:t>
            </w:r>
          </w:p>
        </w:tc>
        <w:tc>
          <w:tcPr>
            <w:tcW w:w="713" w:type="dxa"/>
            <w:noWrap/>
            <w:vAlign w:val="center"/>
            <w:hideMark/>
          </w:tcPr>
          <w:p w14:paraId="10115215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noWrap/>
            <w:vAlign w:val="center"/>
            <w:hideMark/>
          </w:tcPr>
          <w:p w14:paraId="03869B8A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noWrap/>
            <w:vAlign w:val="center"/>
            <w:hideMark/>
          </w:tcPr>
          <w:p w14:paraId="5E09C18A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3752C51E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0.7564</w:t>
            </w:r>
          </w:p>
        </w:tc>
        <w:tc>
          <w:tcPr>
            <w:tcW w:w="572" w:type="dxa"/>
            <w:noWrap/>
            <w:vAlign w:val="center"/>
            <w:hideMark/>
          </w:tcPr>
          <w:p w14:paraId="7D60DEA5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525</w:t>
            </w:r>
          </w:p>
        </w:tc>
        <w:tc>
          <w:tcPr>
            <w:tcW w:w="536" w:type="dxa"/>
            <w:noWrap/>
            <w:vAlign w:val="center"/>
            <w:hideMark/>
          </w:tcPr>
          <w:p w14:paraId="084A5C7A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12</w:t>
            </w:r>
          </w:p>
        </w:tc>
        <w:tc>
          <w:tcPr>
            <w:tcW w:w="542" w:type="dxa"/>
            <w:noWrap/>
            <w:vAlign w:val="center"/>
            <w:hideMark/>
          </w:tcPr>
          <w:p w14:paraId="27CA639A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6</w:t>
            </w:r>
          </w:p>
        </w:tc>
      </w:tr>
      <w:tr w:rsidR="00060A43" w:rsidRPr="00653E63" w14:paraId="1A1970D6" w14:textId="77777777" w:rsidTr="00FE68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02E7E2B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lastRenderedPageBreak/>
              <w:t>3I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2AB173B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Control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ChrimsonR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8A70395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Locomotion modulation index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A413A1A" w14:textId="77777777" w:rsidR="00060A43" w:rsidRPr="00D117EC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35EE285" w14:textId="77777777" w:rsidR="00060A43" w:rsidRPr="00BD2F21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0.84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A24D172" w14:textId="77777777" w:rsidR="00060A43" w:rsidRPr="00BD2F21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-0.1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183E70B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C4368A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113092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b/>
                <w:sz w:val="12"/>
                <w:szCs w:val="12"/>
              </w:rPr>
              <w:t>0.0012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2536E11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816,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1687</w:t>
            </w:r>
          </w:p>
        </w:tc>
        <w:tc>
          <w:tcPr>
            <w:tcW w:w="53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5B26BE7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8,1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2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8E23BB4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5,6</w:t>
            </w:r>
          </w:p>
        </w:tc>
      </w:tr>
      <w:tr w:rsidR="00060A43" w:rsidRPr="00653E63" w14:paraId="5909FE58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D0A92BD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4C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9AC440F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Before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After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0BBE6C3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Locomotion modulation index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390B5A9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-0.4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195E0AD" w14:textId="77777777" w:rsidR="00060A43" w:rsidRPr="00236929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DD8FCE0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86A07C6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6B9199C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61857FB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b/>
                <w:sz w:val="12"/>
                <w:szCs w:val="12"/>
              </w:rPr>
              <w:t>&lt; 10</w:t>
            </w:r>
            <w:r w:rsidRPr="00653E63">
              <w:rPr>
                <w:rFonts w:ascii="Calibri" w:eastAsia="Times New Roman" w:hAnsi="Calibri" w:cs="Calibri"/>
                <w:b/>
                <w:sz w:val="12"/>
                <w:szCs w:val="12"/>
                <w:vertAlign w:val="superscript"/>
              </w:rPr>
              <w:t>-5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EF3F7A6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1066</w:t>
            </w:r>
          </w:p>
        </w:tc>
        <w:tc>
          <w:tcPr>
            <w:tcW w:w="53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0706F60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11</w:t>
            </w:r>
          </w:p>
        </w:tc>
        <w:tc>
          <w:tcPr>
            <w:tcW w:w="54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46D881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</w:t>
            </w:r>
          </w:p>
        </w:tc>
      </w:tr>
      <w:tr w:rsidR="00060A43" w:rsidRPr="00653E63" w14:paraId="3A182B23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6F6F4DB5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4D</w:t>
            </w:r>
          </w:p>
        </w:tc>
        <w:tc>
          <w:tcPr>
            <w:tcW w:w="993" w:type="dxa"/>
            <w:noWrap/>
            <w:vAlign w:val="center"/>
            <w:hideMark/>
          </w:tcPr>
          <w:p w14:paraId="1C050D7F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Before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After</w:t>
            </w:r>
          </w:p>
        </w:tc>
        <w:tc>
          <w:tcPr>
            <w:tcW w:w="1554" w:type="dxa"/>
            <w:noWrap/>
            <w:vAlign w:val="center"/>
            <w:hideMark/>
          </w:tcPr>
          <w:p w14:paraId="08E3749E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Locomotion modulation index</w:t>
            </w:r>
          </w:p>
        </w:tc>
        <w:tc>
          <w:tcPr>
            <w:tcW w:w="713" w:type="dxa"/>
            <w:noWrap/>
            <w:vAlign w:val="center"/>
            <w:hideMark/>
          </w:tcPr>
          <w:p w14:paraId="18FD7CB6" w14:textId="77777777" w:rsidR="00060A43" w:rsidRPr="00A83D4D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3" w:type="dxa"/>
            <w:noWrap/>
            <w:vAlign w:val="center"/>
            <w:hideMark/>
          </w:tcPr>
          <w:p w14:paraId="4FA60525" w14:textId="77777777" w:rsidR="00060A43" w:rsidRPr="00A83D4D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3" w:type="dxa"/>
            <w:noWrap/>
            <w:vAlign w:val="center"/>
            <w:hideMark/>
          </w:tcPr>
          <w:p w14:paraId="2F202AAB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noWrap/>
            <w:vAlign w:val="center"/>
            <w:hideMark/>
          </w:tcPr>
          <w:p w14:paraId="0011ADE1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noWrap/>
            <w:vAlign w:val="center"/>
            <w:hideMark/>
          </w:tcPr>
          <w:p w14:paraId="4148365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0A59FB95" w14:textId="77777777" w:rsidR="00060A43" w:rsidRPr="00A83D4D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6271</w:t>
            </w:r>
          </w:p>
        </w:tc>
        <w:tc>
          <w:tcPr>
            <w:tcW w:w="572" w:type="dxa"/>
            <w:noWrap/>
            <w:vAlign w:val="center"/>
            <w:hideMark/>
          </w:tcPr>
          <w:p w14:paraId="39153EEC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1111</w:t>
            </w:r>
          </w:p>
        </w:tc>
        <w:tc>
          <w:tcPr>
            <w:tcW w:w="536" w:type="dxa"/>
            <w:noWrap/>
            <w:vAlign w:val="center"/>
            <w:hideMark/>
          </w:tcPr>
          <w:p w14:paraId="7F1BBB9F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11</w:t>
            </w:r>
          </w:p>
        </w:tc>
        <w:tc>
          <w:tcPr>
            <w:tcW w:w="542" w:type="dxa"/>
            <w:noWrap/>
            <w:vAlign w:val="center"/>
            <w:hideMark/>
          </w:tcPr>
          <w:p w14:paraId="65F9C56F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</w:t>
            </w:r>
          </w:p>
        </w:tc>
      </w:tr>
      <w:tr w:rsidR="00060A43" w:rsidRPr="00653E63" w14:paraId="75F4F697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4C3BA233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4E</w:t>
            </w:r>
          </w:p>
        </w:tc>
        <w:tc>
          <w:tcPr>
            <w:tcW w:w="993" w:type="dxa"/>
            <w:noWrap/>
            <w:vAlign w:val="center"/>
            <w:hideMark/>
          </w:tcPr>
          <w:p w14:paraId="26CA591E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Before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After</w:t>
            </w:r>
          </w:p>
        </w:tc>
        <w:tc>
          <w:tcPr>
            <w:tcW w:w="1554" w:type="dxa"/>
            <w:noWrap/>
            <w:vAlign w:val="center"/>
            <w:hideMark/>
          </w:tcPr>
          <w:p w14:paraId="3BC99E87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Locomotion modulation index</w:t>
            </w:r>
          </w:p>
        </w:tc>
        <w:tc>
          <w:tcPr>
            <w:tcW w:w="713" w:type="dxa"/>
            <w:noWrap/>
            <w:vAlign w:val="center"/>
            <w:hideMark/>
          </w:tcPr>
          <w:p w14:paraId="40D37796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63" w:type="dxa"/>
            <w:noWrap/>
            <w:vAlign w:val="center"/>
            <w:hideMark/>
          </w:tcPr>
          <w:p w14:paraId="0B9F8778" w14:textId="77777777" w:rsidR="00060A43" w:rsidRPr="00244314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3" w:type="dxa"/>
            <w:noWrap/>
            <w:vAlign w:val="center"/>
            <w:hideMark/>
          </w:tcPr>
          <w:p w14:paraId="021CAF2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noWrap/>
            <w:vAlign w:val="center"/>
            <w:hideMark/>
          </w:tcPr>
          <w:p w14:paraId="2177691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noWrap/>
            <w:vAlign w:val="center"/>
            <w:hideMark/>
          </w:tcPr>
          <w:p w14:paraId="7D078AF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256B475A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0.5922</w:t>
            </w:r>
          </w:p>
        </w:tc>
        <w:tc>
          <w:tcPr>
            <w:tcW w:w="572" w:type="dxa"/>
            <w:noWrap/>
            <w:vAlign w:val="center"/>
            <w:hideMark/>
          </w:tcPr>
          <w:p w14:paraId="1F9D19E5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1140</w:t>
            </w:r>
          </w:p>
        </w:tc>
        <w:tc>
          <w:tcPr>
            <w:tcW w:w="536" w:type="dxa"/>
            <w:noWrap/>
            <w:vAlign w:val="center"/>
            <w:hideMark/>
          </w:tcPr>
          <w:p w14:paraId="68F723A1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10</w:t>
            </w:r>
          </w:p>
        </w:tc>
        <w:tc>
          <w:tcPr>
            <w:tcW w:w="542" w:type="dxa"/>
            <w:noWrap/>
            <w:vAlign w:val="center"/>
            <w:hideMark/>
          </w:tcPr>
          <w:p w14:paraId="6C1ED597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</w:t>
            </w:r>
          </w:p>
        </w:tc>
      </w:tr>
      <w:tr w:rsidR="00060A43" w:rsidRPr="00653E63" w14:paraId="537908AC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51A4FF0F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4F</w:t>
            </w:r>
          </w:p>
        </w:tc>
        <w:tc>
          <w:tcPr>
            <w:tcW w:w="993" w:type="dxa"/>
            <w:noWrap/>
            <w:vAlign w:val="center"/>
            <w:hideMark/>
          </w:tcPr>
          <w:p w14:paraId="41D9B432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Before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After</w:t>
            </w:r>
          </w:p>
        </w:tc>
        <w:tc>
          <w:tcPr>
            <w:tcW w:w="1554" w:type="dxa"/>
            <w:noWrap/>
            <w:vAlign w:val="center"/>
            <w:hideMark/>
          </w:tcPr>
          <w:p w14:paraId="57E2C285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Locomotion modulation index</w:t>
            </w:r>
          </w:p>
        </w:tc>
        <w:tc>
          <w:tcPr>
            <w:tcW w:w="713" w:type="dxa"/>
            <w:noWrap/>
            <w:vAlign w:val="center"/>
            <w:hideMark/>
          </w:tcPr>
          <w:p w14:paraId="314D58C9" w14:textId="77777777" w:rsidR="00060A43" w:rsidRPr="002F0F79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3" w:type="dxa"/>
            <w:noWrap/>
            <w:vAlign w:val="center"/>
            <w:hideMark/>
          </w:tcPr>
          <w:p w14:paraId="7F53E325" w14:textId="77777777" w:rsidR="00060A43" w:rsidRPr="00244314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3" w:type="dxa"/>
            <w:noWrap/>
            <w:vAlign w:val="center"/>
            <w:hideMark/>
          </w:tcPr>
          <w:p w14:paraId="503DF142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noWrap/>
            <w:vAlign w:val="center"/>
            <w:hideMark/>
          </w:tcPr>
          <w:p w14:paraId="735D63B0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noWrap/>
            <w:vAlign w:val="center"/>
            <w:hideMark/>
          </w:tcPr>
          <w:p w14:paraId="60C65AA9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3490EBD3" w14:textId="77777777" w:rsidR="00060A43" w:rsidRPr="002F0F79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0.92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78</w:t>
            </w:r>
          </w:p>
        </w:tc>
        <w:tc>
          <w:tcPr>
            <w:tcW w:w="572" w:type="dxa"/>
            <w:noWrap/>
            <w:vAlign w:val="center"/>
            <w:hideMark/>
          </w:tcPr>
          <w:p w14:paraId="36B3BCBE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832</w:t>
            </w:r>
          </w:p>
        </w:tc>
        <w:tc>
          <w:tcPr>
            <w:tcW w:w="536" w:type="dxa"/>
            <w:noWrap/>
            <w:vAlign w:val="center"/>
            <w:hideMark/>
          </w:tcPr>
          <w:p w14:paraId="285C9C9E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8</w:t>
            </w:r>
          </w:p>
        </w:tc>
        <w:tc>
          <w:tcPr>
            <w:tcW w:w="542" w:type="dxa"/>
            <w:noWrap/>
            <w:vAlign w:val="center"/>
            <w:hideMark/>
          </w:tcPr>
          <w:p w14:paraId="03F119D7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4</w:t>
            </w:r>
          </w:p>
        </w:tc>
      </w:tr>
      <w:tr w:rsidR="00060A43" w:rsidRPr="00653E63" w14:paraId="38D00857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654E97D5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4G</w:t>
            </w:r>
          </w:p>
        </w:tc>
        <w:tc>
          <w:tcPr>
            <w:tcW w:w="993" w:type="dxa"/>
            <w:noWrap/>
            <w:vAlign w:val="center"/>
            <w:hideMark/>
          </w:tcPr>
          <w:p w14:paraId="1323AF0F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Before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After</w:t>
            </w:r>
          </w:p>
        </w:tc>
        <w:tc>
          <w:tcPr>
            <w:tcW w:w="1554" w:type="dxa"/>
            <w:noWrap/>
            <w:vAlign w:val="center"/>
            <w:hideMark/>
          </w:tcPr>
          <w:p w14:paraId="5AFF7C6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Visual response (locomotion) 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1654973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-0.88</w:t>
            </w:r>
          </w:p>
        </w:tc>
        <w:tc>
          <w:tcPr>
            <w:tcW w:w="563" w:type="dxa"/>
            <w:noWrap/>
            <w:vAlign w:val="center"/>
            <w:hideMark/>
          </w:tcPr>
          <w:p w14:paraId="463924D7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3.54</w:t>
            </w:r>
          </w:p>
        </w:tc>
        <w:tc>
          <w:tcPr>
            <w:tcW w:w="713" w:type="dxa"/>
            <w:noWrap/>
            <w:vAlign w:val="center"/>
            <w:hideMark/>
          </w:tcPr>
          <w:p w14:paraId="1947377B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noWrap/>
            <w:vAlign w:val="center"/>
            <w:hideMark/>
          </w:tcPr>
          <w:p w14:paraId="5C28285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noWrap/>
            <w:vAlign w:val="center"/>
            <w:hideMark/>
          </w:tcPr>
          <w:p w14:paraId="0B9FCC4D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0C6D58C7" w14:textId="77777777" w:rsidR="00060A43" w:rsidRPr="0013115D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0.00</w:t>
            </w:r>
            <w:r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572" w:type="dxa"/>
            <w:noWrap/>
            <w:vAlign w:val="center"/>
            <w:hideMark/>
          </w:tcPr>
          <w:p w14:paraId="59F3839D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1066</w:t>
            </w:r>
          </w:p>
        </w:tc>
        <w:tc>
          <w:tcPr>
            <w:tcW w:w="536" w:type="dxa"/>
            <w:noWrap/>
            <w:vAlign w:val="center"/>
            <w:hideMark/>
          </w:tcPr>
          <w:p w14:paraId="6E0CF626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11</w:t>
            </w:r>
          </w:p>
        </w:tc>
        <w:tc>
          <w:tcPr>
            <w:tcW w:w="542" w:type="dxa"/>
            <w:noWrap/>
            <w:vAlign w:val="center"/>
            <w:hideMark/>
          </w:tcPr>
          <w:p w14:paraId="024C0107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</w:t>
            </w:r>
          </w:p>
        </w:tc>
      </w:tr>
      <w:tr w:rsidR="00060A43" w:rsidRPr="00653E63" w14:paraId="2DC21233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1FDCBE30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7278F3F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Before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After</w:t>
            </w:r>
          </w:p>
        </w:tc>
        <w:tc>
          <w:tcPr>
            <w:tcW w:w="1554" w:type="dxa"/>
            <w:noWrap/>
            <w:vAlign w:val="center"/>
            <w:hideMark/>
          </w:tcPr>
          <w:p w14:paraId="2534B508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Visual response (stationary) 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7211CD71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63" w:type="dxa"/>
            <w:noWrap/>
            <w:vAlign w:val="center"/>
            <w:hideMark/>
          </w:tcPr>
          <w:p w14:paraId="30036A94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2.36</w:t>
            </w:r>
          </w:p>
        </w:tc>
        <w:tc>
          <w:tcPr>
            <w:tcW w:w="713" w:type="dxa"/>
            <w:noWrap/>
            <w:vAlign w:val="center"/>
            <w:hideMark/>
          </w:tcPr>
          <w:p w14:paraId="0E1C736E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noWrap/>
            <w:vAlign w:val="center"/>
            <w:hideMark/>
          </w:tcPr>
          <w:p w14:paraId="7484F742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noWrap/>
            <w:vAlign w:val="center"/>
            <w:hideMark/>
          </w:tcPr>
          <w:p w14:paraId="2C0E96F0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46C147AF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0.6929</w:t>
            </w:r>
          </w:p>
        </w:tc>
        <w:tc>
          <w:tcPr>
            <w:tcW w:w="572" w:type="dxa"/>
            <w:noWrap/>
            <w:vAlign w:val="center"/>
            <w:hideMark/>
          </w:tcPr>
          <w:p w14:paraId="7FE7DDE3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1276</w:t>
            </w:r>
          </w:p>
        </w:tc>
        <w:tc>
          <w:tcPr>
            <w:tcW w:w="536" w:type="dxa"/>
            <w:noWrap/>
            <w:vAlign w:val="center"/>
            <w:hideMark/>
          </w:tcPr>
          <w:p w14:paraId="7D383B15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13</w:t>
            </w:r>
          </w:p>
        </w:tc>
        <w:tc>
          <w:tcPr>
            <w:tcW w:w="542" w:type="dxa"/>
            <w:noWrap/>
            <w:vAlign w:val="center"/>
            <w:hideMark/>
          </w:tcPr>
          <w:p w14:paraId="713F8AF0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</w:t>
            </w:r>
          </w:p>
        </w:tc>
      </w:tr>
      <w:tr w:rsidR="00060A43" w:rsidRPr="00653E63" w14:paraId="14F9D9F8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0940EF7E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4H</w:t>
            </w:r>
          </w:p>
        </w:tc>
        <w:tc>
          <w:tcPr>
            <w:tcW w:w="993" w:type="dxa"/>
            <w:noWrap/>
            <w:vAlign w:val="center"/>
            <w:hideMark/>
          </w:tcPr>
          <w:p w14:paraId="1B307AC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Before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After</w:t>
            </w:r>
          </w:p>
        </w:tc>
        <w:tc>
          <w:tcPr>
            <w:tcW w:w="1554" w:type="dxa"/>
            <w:noWrap/>
            <w:vAlign w:val="center"/>
            <w:hideMark/>
          </w:tcPr>
          <w:p w14:paraId="2DE230FB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Visual response (stationary) 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597DD21E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-0.17</w:t>
            </w:r>
          </w:p>
        </w:tc>
        <w:tc>
          <w:tcPr>
            <w:tcW w:w="563" w:type="dxa"/>
            <w:noWrap/>
            <w:vAlign w:val="center"/>
            <w:hideMark/>
          </w:tcPr>
          <w:p w14:paraId="4AF2A6EF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2.61</w:t>
            </w:r>
          </w:p>
        </w:tc>
        <w:tc>
          <w:tcPr>
            <w:tcW w:w="713" w:type="dxa"/>
            <w:noWrap/>
            <w:vAlign w:val="center"/>
            <w:hideMark/>
          </w:tcPr>
          <w:p w14:paraId="59FAF717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noWrap/>
            <w:vAlign w:val="center"/>
            <w:hideMark/>
          </w:tcPr>
          <w:p w14:paraId="0BE60626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noWrap/>
            <w:vAlign w:val="center"/>
            <w:hideMark/>
          </w:tcPr>
          <w:p w14:paraId="12869CA6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513452A9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0.2579</w:t>
            </w:r>
          </w:p>
        </w:tc>
        <w:tc>
          <w:tcPr>
            <w:tcW w:w="572" w:type="dxa"/>
            <w:noWrap/>
            <w:vAlign w:val="center"/>
            <w:hideMark/>
          </w:tcPr>
          <w:p w14:paraId="5F540CBD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1276</w:t>
            </w:r>
          </w:p>
        </w:tc>
        <w:tc>
          <w:tcPr>
            <w:tcW w:w="536" w:type="dxa"/>
            <w:noWrap/>
            <w:vAlign w:val="center"/>
            <w:hideMark/>
          </w:tcPr>
          <w:p w14:paraId="3679855A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13</w:t>
            </w:r>
          </w:p>
        </w:tc>
        <w:tc>
          <w:tcPr>
            <w:tcW w:w="542" w:type="dxa"/>
            <w:noWrap/>
            <w:vAlign w:val="center"/>
            <w:hideMark/>
          </w:tcPr>
          <w:p w14:paraId="6EFDAD9A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</w:t>
            </w:r>
          </w:p>
        </w:tc>
      </w:tr>
      <w:tr w:rsidR="00060A43" w:rsidRPr="00653E63" w14:paraId="72BEC223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502BBDA9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3917C992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Before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After</w:t>
            </w:r>
          </w:p>
        </w:tc>
        <w:tc>
          <w:tcPr>
            <w:tcW w:w="1554" w:type="dxa"/>
            <w:noWrap/>
            <w:vAlign w:val="center"/>
            <w:hideMark/>
          </w:tcPr>
          <w:p w14:paraId="609CC353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Visual response (locomotion) 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78FE2675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-0.06</w:t>
            </w:r>
          </w:p>
        </w:tc>
        <w:tc>
          <w:tcPr>
            <w:tcW w:w="563" w:type="dxa"/>
            <w:noWrap/>
            <w:vAlign w:val="center"/>
            <w:hideMark/>
          </w:tcPr>
          <w:p w14:paraId="49165881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3.34</w:t>
            </w:r>
          </w:p>
        </w:tc>
        <w:tc>
          <w:tcPr>
            <w:tcW w:w="713" w:type="dxa"/>
            <w:noWrap/>
            <w:vAlign w:val="center"/>
            <w:hideMark/>
          </w:tcPr>
          <w:p w14:paraId="794E2C65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noWrap/>
            <w:vAlign w:val="center"/>
            <w:hideMark/>
          </w:tcPr>
          <w:p w14:paraId="470A0F3C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noWrap/>
            <w:vAlign w:val="center"/>
            <w:hideMark/>
          </w:tcPr>
          <w:p w14:paraId="67F7440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13FA2C45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0.4043</w:t>
            </w:r>
          </w:p>
        </w:tc>
        <w:tc>
          <w:tcPr>
            <w:tcW w:w="572" w:type="dxa"/>
            <w:noWrap/>
            <w:vAlign w:val="center"/>
            <w:hideMark/>
          </w:tcPr>
          <w:p w14:paraId="7F811779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1111</w:t>
            </w:r>
          </w:p>
        </w:tc>
        <w:tc>
          <w:tcPr>
            <w:tcW w:w="536" w:type="dxa"/>
            <w:noWrap/>
            <w:vAlign w:val="center"/>
            <w:hideMark/>
          </w:tcPr>
          <w:p w14:paraId="166E76F1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11</w:t>
            </w:r>
          </w:p>
        </w:tc>
        <w:tc>
          <w:tcPr>
            <w:tcW w:w="542" w:type="dxa"/>
            <w:noWrap/>
            <w:vAlign w:val="center"/>
            <w:hideMark/>
          </w:tcPr>
          <w:p w14:paraId="26D5CA4D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</w:t>
            </w:r>
          </w:p>
        </w:tc>
      </w:tr>
      <w:tr w:rsidR="00060A43" w:rsidRPr="00653E63" w14:paraId="7E67B81D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1B2AB493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4I</w:t>
            </w:r>
          </w:p>
        </w:tc>
        <w:tc>
          <w:tcPr>
            <w:tcW w:w="993" w:type="dxa"/>
            <w:noWrap/>
            <w:vAlign w:val="center"/>
            <w:hideMark/>
          </w:tcPr>
          <w:p w14:paraId="505E289E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Before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After</w:t>
            </w:r>
          </w:p>
        </w:tc>
        <w:tc>
          <w:tcPr>
            <w:tcW w:w="1554" w:type="dxa"/>
            <w:noWrap/>
            <w:vAlign w:val="center"/>
            <w:hideMark/>
          </w:tcPr>
          <w:p w14:paraId="47491E99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Visual response (stationary) 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5B27AE5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-0.28</w:t>
            </w:r>
          </w:p>
        </w:tc>
        <w:tc>
          <w:tcPr>
            <w:tcW w:w="563" w:type="dxa"/>
            <w:noWrap/>
            <w:vAlign w:val="center"/>
            <w:hideMark/>
          </w:tcPr>
          <w:p w14:paraId="1C57585B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2.97</w:t>
            </w:r>
          </w:p>
        </w:tc>
        <w:tc>
          <w:tcPr>
            <w:tcW w:w="713" w:type="dxa"/>
            <w:noWrap/>
            <w:vAlign w:val="center"/>
            <w:hideMark/>
          </w:tcPr>
          <w:p w14:paraId="5DE5695B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noWrap/>
            <w:vAlign w:val="center"/>
            <w:hideMark/>
          </w:tcPr>
          <w:p w14:paraId="4507C125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noWrap/>
            <w:vAlign w:val="center"/>
            <w:hideMark/>
          </w:tcPr>
          <w:p w14:paraId="5589704C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14A5F4DF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0.2404</w:t>
            </w:r>
          </w:p>
        </w:tc>
        <w:tc>
          <w:tcPr>
            <w:tcW w:w="572" w:type="dxa"/>
            <w:noWrap/>
            <w:vAlign w:val="center"/>
            <w:hideMark/>
          </w:tcPr>
          <w:p w14:paraId="3DAFB9A5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1140</w:t>
            </w:r>
          </w:p>
        </w:tc>
        <w:tc>
          <w:tcPr>
            <w:tcW w:w="536" w:type="dxa"/>
            <w:noWrap/>
            <w:vAlign w:val="center"/>
            <w:hideMark/>
          </w:tcPr>
          <w:p w14:paraId="1971D65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10</w:t>
            </w:r>
          </w:p>
        </w:tc>
        <w:tc>
          <w:tcPr>
            <w:tcW w:w="542" w:type="dxa"/>
            <w:noWrap/>
            <w:vAlign w:val="center"/>
            <w:hideMark/>
          </w:tcPr>
          <w:p w14:paraId="3F38BAEC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</w:t>
            </w:r>
          </w:p>
        </w:tc>
      </w:tr>
      <w:tr w:rsidR="00060A43" w:rsidRPr="00653E63" w14:paraId="2A41A896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6C0F1C34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1AB9F7D8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Before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After</w:t>
            </w:r>
          </w:p>
        </w:tc>
        <w:tc>
          <w:tcPr>
            <w:tcW w:w="1554" w:type="dxa"/>
            <w:noWrap/>
            <w:vAlign w:val="center"/>
            <w:hideMark/>
          </w:tcPr>
          <w:p w14:paraId="6B65E42C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Visual response (locomotion) 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3EEF497F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-0.08</w:t>
            </w:r>
          </w:p>
        </w:tc>
        <w:tc>
          <w:tcPr>
            <w:tcW w:w="563" w:type="dxa"/>
            <w:noWrap/>
            <w:vAlign w:val="center"/>
            <w:hideMark/>
          </w:tcPr>
          <w:p w14:paraId="7CE35AFC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2.61</w:t>
            </w:r>
          </w:p>
        </w:tc>
        <w:tc>
          <w:tcPr>
            <w:tcW w:w="713" w:type="dxa"/>
            <w:noWrap/>
            <w:vAlign w:val="center"/>
            <w:hideMark/>
          </w:tcPr>
          <w:p w14:paraId="39266B2F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noWrap/>
            <w:vAlign w:val="center"/>
            <w:hideMark/>
          </w:tcPr>
          <w:p w14:paraId="11EACACF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noWrap/>
            <w:vAlign w:val="center"/>
            <w:hideMark/>
          </w:tcPr>
          <w:p w14:paraId="77732DC7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18B02F8B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0.3878</w:t>
            </w:r>
          </w:p>
        </w:tc>
        <w:tc>
          <w:tcPr>
            <w:tcW w:w="572" w:type="dxa"/>
            <w:noWrap/>
            <w:vAlign w:val="center"/>
            <w:hideMark/>
          </w:tcPr>
          <w:p w14:paraId="3A1CB1E7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1344</w:t>
            </w:r>
          </w:p>
        </w:tc>
        <w:tc>
          <w:tcPr>
            <w:tcW w:w="536" w:type="dxa"/>
            <w:noWrap/>
            <w:vAlign w:val="center"/>
            <w:hideMark/>
          </w:tcPr>
          <w:p w14:paraId="79E1AC8D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12</w:t>
            </w:r>
          </w:p>
        </w:tc>
        <w:tc>
          <w:tcPr>
            <w:tcW w:w="542" w:type="dxa"/>
            <w:noWrap/>
            <w:vAlign w:val="center"/>
            <w:hideMark/>
          </w:tcPr>
          <w:p w14:paraId="61A5A1EB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</w:t>
            </w:r>
          </w:p>
        </w:tc>
      </w:tr>
      <w:tr w:rsidR="00060A43" w:rsidRPr="00653E63" w14:paraId="6C5238E4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33ED51C4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4J</w:t>
            </w:r>
          </w:p>
        </w:tc>
        <w:tc>
          <w:tcPr>
            <w:tcW w:w="993" w:type="dxa"/>
            <w:noWrap/>
            <w:vAlign w:val="center"/>
            <w:hideMark/>
          </w:tcPr>
          <w:p w14:paraId="3266ACC9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Open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 l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oop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Nasotemporal</w:t>
            </w:r>
          </w:p>
        </w:tc>
        <w:tc>
          <w:tcPr>
            <w:tcW w:w="1554" w:type="dxa"/>
            <w:noWrap/>
            <w:vAlign w:val="center"/>
            <w:hideMark/>
          </w:tcPr>
          <w:p w14:paraId="27FF7A0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Δ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 locomotion modulation index</w:t>
            </w:r>
          </w:p>
        </w:tc>
        <w:tc>
          <w:tcPr>
            <w:tcW w:w="713" w:type="dxa"/>
            <w:noWrap/>
            <w:vAlign w:val="center"/>
            <w:hideMark/>
          </w:tcPr>
          <w:p w14:paraId="0EF944AC" w14:textId="77777777" w:rsidR="00060A43" w:rsidRPr="00482C18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3" w:type="dxa"/>
            <w:noWrap/>
            <w:vAlign w:val="center"/>
            <w:hideMark/>
          </w:tcPr>
          <w:p w14:paraId="0BCC4411" w14:textId="77777777" w:rsidR="00060A43" w:rsidRPr="004F7235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3" w:type="dxa"/>
            <w:noWrap/>
            <w:vAlign w:val="center"/>
            <w:hideMark/>
          </w:tcPr>
          <w:p w14:paraId="365C01E4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-0.4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14:paraId="02C146C6" w14:textId="77777777" w:rsidR="00060A43" w:rsidRPr="00236929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3" w:type="dxa"/>
            <w:noWrap/>
            <w:vAlign w:val="center"/>
            <w:hideMark/>
          </w:tcPr>
          <w:p w14:paraId="4BC4BD3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559BFC64" w14:textId="77777777" w:rsidR="00060A43" w:rsidRPr="00236929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0.000</w:t>
            </w:r>
            <w:r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572" w:type="dxa"/>
            <w:noWrap/>
            <w:vAlign w:val="center"/>
            <w:hideMark/>
          </w:tcPr>
          <w:p w14:paraId="5C2E5A26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832, 1066</w:t>
            </w:r>
          </w:p>
        </w:tc>
        <w:tc>
          <w:tcPr>
            <w:tcW w:w="536" w:type="dxa"/>
            <w:noWrap/>
            <w:vAlign w:val="center"/>
            <w:hideMark/>
          </w:tcPr>
          <w:p w14:paraId="79454B21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8, 11</w:t>
            </w:r>
          </w:p>
        </w:tc>
        <w:tc>
          <w:tcPr>
            <w:tcW w:w="542" w:type="dxa"/>
            <w:noWrap/>
            <w:vAlign w:val="center"/>
            <w:hideMark/>
          </w:tcPr>
          <w:p w14:paraId="72601D55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4, 5</w:t>
            </w:r>
          </w:p>
        </w:tc>
      </w:tr>
      <w:tr w:rsidR="00060A43" w:rsidRPr="00653E63" w14:paraId="31E728C6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295D7C24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0270278E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Low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e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xpression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Nasotemporal</w:t>
            </w:r>
          </w:p>
        </w:tc>
        <w:tc>
          <w:tcPr>
            <w:tcW w:w="1554" w:type="dxa"/>
            <w:noWrap/>
            <w:vAlign w:val="center"/>
            <w:hideMark/>
          </w:tcPr>
          <w:p w14:paraId="23AA2816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Δ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 locomotion modulation index</w:t>
            </w:r>
          </w:p>
        </w:tc>
        <w:tc>
          <w:tcPr>
            <w:tcW w:w="713" w:type="dxa"/>
            <w:noWrap/>
            <w:vAlign w:val="center"/>
            <w:hideMark/>
          </w:tcPr>
          <w:p w14:paraId="51D0A1FE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63" w:type="dxa"/>
            <w:noWrap/>
            <w:vAlign w:val="center"/>
            <w:hideMark/>
          </w:tcPr>
          <w:p w14:paraId="4BE3817D" w14:textId="77777777" w:rsidR="00060A43" w:rsidRPr="00482C18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3" w:type="dxa"/>
            <w:noWrap/>
            <w:vAlign w:val="center"/>
            <w:hideMark/>
          </w:tcPr>
          <w:p w14:paraId="71EB67AE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-0.4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14:paraId="6EF58527" w14:textId="77777777" w:rsidR="00060A43" w:rsidRPr="00236929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3" w:type="dxa"/>
            <w:noWrap/>
            <w:vAlign w:val="center"/>
            <w:hideMark/>
          </w:tcPr>
          <w:p w14:paraId="5C022E9D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5AC32A34" w14:textId="77777777" w:rsidR="00060A43" w:rsidRPr="00236929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0.0</w:t>
            </w:r>
            <w:r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264</w:t>
            </w:r>
          </w:p>
        </w:tc>
        <w:tc>
          <w:tcPr>
            <w:tcW w:w="572" w:type="dxa"/>
            <w:noWrap/>
            <w:vAlign w:val="center"/>
            <w:hideMark/>
          </w:tcPr>
          <w:p w14:paraId="0C36FFAF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1140, 1066</w:t>
            </w:r>
          </w:p>
        </w:tc>
        <w:tc>
          <w:tcPr>
            <w:tcW w:w="536" w:type="dxa"/>
            <w:noWrap/>
            <w:vAlign w:val="center"/>
            <w:hideMark/>
          </w:tcPr>
          <w:p w14:paraId="34FB9A8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10, 11</w:t>
            </w:r>
          </w:p>
        </w:tc>
        <w:tc>
          <w:tcPr>
            <w:tcW w:w="542" w:type="dxa"/>
            <w:noWrap/>
            <w:vAlign w:val="center"/>
            <w:hideMark/>
          </w:tcPr>
          <w:p w14:paraId="3364824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5, 5</w:t>
            </w:r>
          </w:p>
        </w:tc>
      </w:tr>
      <w:tr w:rsidR="00060A43" w:rsidRPr="00653E63" w14:paraId="5F0EA750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0C14103F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78BFEBF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Control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Nasotemporal</w:t>
            </w:r>
          </w:p>
        </w:tc>
        <w:tc>
          <w:tcPr>
            <w:tcW w:w="1554" w:type="dxa"/>
            <w:noWrap/>
            <w:vAlign w:val="center"/>
            <w:hideMark/>
          </w:tcPr>
          <w:p w14:paraId="75CC73F0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Δ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 locomotion modulation index</w:t>
            </w:r>
          </w:p>
        </w:tc>
        <w:tc>
          <w:tcPr>
            <w:tcW w:w="713" w:type="dxa"/>
            <w:noWrap/>
            <w:vAlign w:val="center"/>
            <w:hideMark/>
          </w:tcPr>
          <w:p w14:paraId="3F88BF4A" w14:textId="77777777" w:rsidR="00060A43" w:rsidRPr="00236929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noWrap/>
            <w:vAlign w:val="center"/>
            <w:hideMark/>
          </w:tcPr>
          <w:p w14:paraId="7C1F5285" w14:textId="77777777" w:rsidR="00060A43" w:rsidRPr="00061775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3" w:type="dxa"/>
            <w:noWrap/>
            <w:vAlign w:val="center"/>
            <w:hideMark/>
          </w:tcPr>
          <w:p w14:paraId="58ADB3F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-0.4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14:paraId="1ADD4008" w14:textId="77777777" w:rsidR="00060A43" w:rsidRPr="00236929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3" w:type="dxa"/>
            <w:noWrap/>
            <w:vAlign w:val="center"/>
            <w:hideMark/>
          </w:tcPr>
          <w:p w14:paraId="34EE22B6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2EB6759D" w14:textId="77777777" w:rsidR="00060A43" w:rsidRPr="00236929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b/>
                <w:sz w:val="12"/>
                <w:szCs w:val="12"/>
              </w:rPr>
              <w:t>0.0002</w:t>
            </w:r>
          </w:p>
        </w:tc>
        <w:tc>
          <w:tcPr>
            <w:tcW w:w="572" w:type="dxa"/>
            <w:noWrap/>
            <w:vAlign w:val="center"/>
            <w:hideMark/>
          </w:tcPr>
          <w:p w14:paraId="28CAC52E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646, 1066</w:t>
            </w:r>
          </w:p>
        </w:tc>
        <w:tc>
          <w:tcPr>
            <w:tcW w:w="536" w:type="dxa"/>
            <w:noWrap/>
            <w:vAlign w:val="center"/>
            <w:hideMark/>
          </w:tcPr>
          <w:p w14:paraId="05FB3195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7, 11</w:t>
            </w:r>
          </w:p>
        </w:tc>
        <w:tc>
          <w:tcPr>
            <w:tcW w:w="542" w:type="dxa"/>
            <w:noWrap/>
            <w:vAlign w:val="center"/>
            <w:hideMark/>
          </w:tcPr>
          <w:p w14:paraId="10A9D9A1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3, 5</w:t>
            </w:r>
          </w:p>
        </w:tc>
      </w:tr>
      <w:tr w:rsidR="00060A43" w:rsidRPr="00653E63" w14:paraId="1BB25B80" w14:textId="77777777" w:rsidTr="00FE68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035A03F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4517837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Temporonasal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Nasotemporal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47D9BF7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Δ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 locomotion modulation index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1D51F3B" w14:textId="77777777" w:rsidR="00060A43" w:rsidRPr="00482C18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81C05BA" w14:textId="77777777" w:rsidR="00060A43" w:rsidRPr="00482C18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614B4F7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-0.4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36F666F" w14:textId="77777777" w:rsidR="00060A43" w:rsidRPr="00236929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3B99016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0D954B7" w14:textId="77777777" w:rsidR="00060A43" w:rsidRPr="00236929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b/>
                <w:sz w:val="12"/>
                <w:szCs w:val="12"/>
              </w:rPr>
              <w:t>0.0014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C93B736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1111, 1066</w:t>
            </w:r>
          </w:p>
        </w:tc>
        <w:tc>
          <w:tcPr>
            <w:tcW w:w="53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9E87E70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11, 11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7477723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5, 5</w:t>
            </w:r>
          </w:p>
        </w:tc>
      </w:tr>
      <w:tr w:rsidR="00060A43" w:rsidRPr="00653E63" w14:paraId="2287E5E0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46CF28D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5C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2A1D5C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CT </w:t>
            </w:r>
            <w:r w:rsidRPr="002C4BC0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NR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59302DF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Locomotion modulation index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3E1D4BE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-0.14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9AB628D" w14:textId="77777777" w:rsidR="00060A43" w:rsidRPr="007C304E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92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EF099C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F487055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87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90A758D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14C61B0" w14:textId="77777777" w:rsidR="00060A43" w:rsidRPr="00175B85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0.0</w:t>
            </w:r>
            <w:r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164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A4C710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4247, 4383</w:t>
            </w:r>
          </w:p>
        </w:tc>
        <w:tc>
          <w:tcPr>
            <w:tcW w:w="53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1982BEC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24,26</w:t>
            </w:r>
          </w:p>
        </w:tc>
        <w:tc>
          <w:tcPr>
            <w:tcW w:w="54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5D9E08A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19,23</w:t>
            </w:r>
          </w:p>
        </w:tc>
      </w:tr>
      <w:tr w:rsidR="00060A43" w:rsidRPr="00653E63" w14:paraId="158876C4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528A90C0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28DFEF71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NT </w:t>
            </w:r>
            <w:r w:rsidRPr="002C4BC0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CT</w:t>
            </w:r>
          </w:p>
        </w:tc>
        <w:tc>
          <w:tcPr>
            <w:tcW w:w="1554" w:type="dxa"/>
            <w:noWrap/>
            <w:vAlign w:val="center"/>
            <w:hideMark/>
          </w:tcPr>
          <w:p w14:paraId="31F185C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Locomotion modulation index</w:t>
            </w:r>
          </w:p>
        </w:tc>
        <w:tc>
          <w:tcPr>
            <w:tcW w:w="713" w:type="dxa"/>
            <w:noWrap/>
            <w:vAlign w:val="center"/>
            <w:hideMark/>
          </w:tcPr>
          <w:p w14:paraId="19A651A7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63" w:type="dxa"/>
            <w:noWrap/>
            <w:vAlign w:val="center"/>
            <w:hideMark/>
          </w:tcPr>
          <w:p w14:paraId="1C974125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0.92</w:t>
            </w:r>
          </w:p>
        </w:tc>
        <w:tc>
          <w:tcPr>
            <w:tcW w:w="713" w:type="dxa"/>
            <w:noWrap/>
            <w:vAlign w:val="center"/>
            <w:hideMark/>
          </w:tcPr>
          <w:p w14:paraId="71AAFB3C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-0.14</w:t>
            </w:r>
          </w:p>
        </w:tc>
        <w:tc>
          <w:tcPr>
            <w:tcW w:w="567" w:type="dxa"/>
            <w:noWrap/>
            <w:vAlign w:val="center"/>
            <w:hideMark/>
          </w:tcPr>
          <w:p w14:paraId="477521FC" w14:textId="77777777" w:rsidR="00060A43" w:rsidRPr="00175B85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3" w:type="dxa"/>
            <w:noWrap/>
            <w:vAlign w:val="center"/>
            <w:hideMark/>
          </w:tcPr>
          <w:p w14:paraId="73A59DAE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339F13F3" w14:textId="77777777" w:rsidR="00060A43" w:rsidRPr="00175B85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0.0</w:t>
            </w:r>
            <w:r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308</w:t>
            </w:r>
          </w:p>
        </w:tc>
        <w:tc>
          <w:tcPr>
            <w:tcW w:w="572" w:type="dxa"/>
            <w:noWrap/>
            <w:vAlign w:val="center"/>
            <w:hideMark/>
          </w:tcPr>
          <w:p w14:paraId="78CD0EF1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1969, 4247</w:t>
            </w:r>
          </w:p>
        </w:tc>
        <w:tc>
          <w:tcPr>
            <w:tcW w:w="536" w:type="dxa"/>
            <w:noWrap/>
            <w:vAlign w:val="center"/>
            <w:hideMark/>
          </w:tcPr>
          <w:p w14:paraId="6DC32032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12, 24</w:t>
            </w:r>
          </w:p>
        </w:tc>
        <w:tc>
          <w:tcPr>
            <w:tcW w:w="542" w:type="dxa"/>
            <w:noWrap/>
            <w:vAlign w:val="center"/>
            <w:hideMark/>
          </w:tcPr>
          <w:p w14:paraId="71B706B0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8,19</w:t>
            </w:r>
          </w:p>
        </w:tc>
      </w:tr>
      <w:tr w:rsidR="00060A43" w:rsidRPr="00653E63" w14:paraId="2ED62336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2F40F52D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6A0A8D1F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NR </w:t>
            </w:r>
            <w:r w:rsidRPr="002C4BC0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NT</w:t>
            </w:r>
          </w:p>
        </w:tc>
        <w:tc>
          <w:tcPr>
            <w:tcW w:w="1554" w:type="dxa"/>
            <w:noWrap/>
            <w:vAlign w:val="center"/>
            <w:hideMark/>
          </w:tcPr>
          <w:p w14:paraId="31D4CCEF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Locomotion modulation index</w:t>
            </w:r>
          </w:p>
        </w:tc>
        <w:tc>
          <w:tcPr>
            <w:tcW w:w="713" w:type="dxa"/>
            <w:noWrap/>
            <w:vAlign w:val="center"/>
            <w:hideMark/>
          </w:tcPr>
          <w:p w14:paraId="4BC6AB2A" w14:textId="77777777" w:rsidR="00060A43" w:rsidRPr="00B728A5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08</w:t>
            </w:r>
          </w:p>
        </w:tc>
        <w:tc>
          <w:tcPr>
            <w:tcW w:w="563" w:type="dxa"/>
            <w:noWrap/>
            <w:vAlign w:val="center"/>
            <w:hideMark/>
          </w:tcPr>
          <w:p w14:paraId="1FA148E5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87</w:t>
            </w:r>
          </w:p>
        </w:tc>
        <w:tc>
          <w:tcPr>
            <w:tcW w:w="713" w:type="dxa"/>
            <w:noWrap/>
            <w:vAlign w:val="center"/>
            <w:hideMark/>
          </w:tcPr>
          <w:p w14:paraId="09763C7B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67" w:type="dxa"/>
            <w:noWrap/>
            <w:vAlign w:val="center"/>
            <w:hideMark/>
          </w:tcPr>
          <w:p w14:paraId="17FAF28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92</w:t>
            </w:r>
          </w:p>
        </w:tc>
        <w:tc>
          <w:tcPr>
            <w:tcW w:w="863" w:type="dxa"/>
            <w:noWrap/>
            <w:vAlign w:val="center"/>
            <w:hideMark/>
          </w:tcPr>
          <w:p w14:paraId="1136251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6538CDB9" w14:textId="77777777" w:rsidR="00060A43" w:rsidRPr="00175B85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5093</w:t>
            </w:r>
          </w:p>
        </w:tc>
        <w:tc>
          <w:tcPr>
            <w:tcW w:w="572" w:type="dxa"/>
            <w:noWrap/>
            <w:vAlign w:val="center"/>
            <w:hideMark/>
          </w:tcPr>
          <w:p w14:paraId="4F391629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4383, 1969</w:t>
            </w:r>
          </w:p>
        </w:tc>
        <w:tc>
          <w:tcPr>
            <w:tcW w:w="536" w:type="dxa"/>
            <w:noWrap/>
            <w:vAlign w:val="center"/>
            <w:hideMark/>
          </w:tcPr>
          <w:p w14:paraId="5C14089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26,12</w:t>
            </w:r>
          </w:p>
        </w:tc>
        <w:tc>
          <w:tcPr>
            <w:tcW w:w="542" w:type="dxa"/>
            <w:noWrap/>
            <w:vAlign w:val="center"/>
            <w:hideMark/>
          </w:tcPr>
          <w:p w14:paraId="0799B58A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23,8</w:t>
            </w:r>
          </w:p>
        </w:tc>
      </w:tr>
      <w:tr w:rsidR="00060A43" w:rsidRPr="00653E63" w14:paraId="445819B3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68118B4F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5E</w:t>
            </w:r>
          </w:p>
        </w:tc>
        <w:tc>
          <w:tcPr>
            <w:tcW w:w="993" w:type="dxa"/>
            <w:noWrap/>
            <w:vAlign w:val="center"/>
            <w:hideMark/>
          </w:tcPr>
          <w:p w14:paraId="041A347D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NR </w:t>
            </w:r>
            <w:r w:rsidRPr="002C4BC0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CT</w:t>
            </w:r>
          </w:p>
        </w:tc>
        <w:tc>
          <w:tcPr>
            <w:tcW w:w="1554" w:type="dxa"/>
            <w:noWrap/>
            <w:vAlign w:val="center"/>
            <w:hideMark/>
          </w:tcPr>
          <w:p w14:paraId="7C5C4A44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Locomotion modulation index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, fast locomotion</w:t>
            </w:r>
          </w:p>
        </w:tc>
        <w:tc>
          <w:tcPr>
            <w:tcW w:w="713" w:type="dxa"/>
            <w:noWrap/>
            <w:vAlign w:val="center"/>
            <w:hideMark/>
          </w:tcPr>
          <w:p w14:paraId="7B9A0F01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3" w:type="dxa"/>
            <w:noWrap/>
            <w:vAlign w:val="center"/>
            <w:hideMark/>
          </w:tcPr>
          <w:p w14:paraId="603EA6C0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88</w:t>
            </w:r>
          </w:p>
        </w:tc>
        <w:tc>
          <w:tcPr>
            <w:tcW w:w="713" w:type="dxa"/>
            <w:noWrap/>
            <w:vAlign w:val="center"/>
            <w:hideMark/>
          </w:tcPr>
          <w:p w14:paraId="5E900AA9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-0.2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14:paraId="56F5D959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90</w:t>
            </w:r>
          </w:p>
        </w:tc>
        <w:tc>
          <w:tcPr>
            <w:tcW w:w="863" w:type="dxa"/>
            <w:noWrap/>
            <w:vAlign w:val="center"/>
            <w:hideMark/>
          </w:tcPr>
          <w:p w14:paraId="30A01103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07B9663A" w14:textId="77777777" w:rsidR="00060A43" w:rsidRPr="00175B85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0.00</w:t>
            </w:r>
            <w:r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08</w:t>
            </w:r>
          </w:p>
        </w:tc>
        <w:tc>
          <w:tcPr>
            <w:tcW w:w="572" w:type="dxa"/>
            <w:noWrap/>
            <w:vAlign w:val="center"/>
            <w:hideMark/>
          </w:tcPr>
          <w:p w14:paraId="6E937325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3042,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2298</w:t>
            </w:r>
          </w:p>
        </w:tc>
        <w:tc>
          <w:tcPr>
            <w:tcW w:w="536" w:type="dxa"/>
            <w:noWrap/>
            <w:vAlign w:val="center"/>
            <w:hideMark/>
          </w:tcPr>
          <w:p w14:paraId="29B53580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16,15</w:t>
            </w:r>
          </w:p>
        </w:tc>
        <w:tc>
          <w:tcPr>
            <w:tcW w:w="542" w:type="dxa"/>
            <w:noWrap/>
            <w:vAlign w:val="center"/>
            <w:hideMark/>
          </w:tcPr>
          <w:p w14:paraId="27D22813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15,12</w:t>
            </w:r>
          </w:p>
        </w:tc>
      </w:tr>
      <w:tr w:rsidR="00060A43" w:rsidRPr="00653E63" w14:paraId="0117F940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02DEB5BB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34EE8846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NR </w:t>
            </w:r>
            <w:r w:rsidRPr="002C4BC0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CT</w:t>
            </w:r>
          </w:p>
        </w:tc>
        <w:tc>
          <w:tcPr>
            <w:tcW w:w="1554" w:type="dxa"/>
            <w:noWrap/>
            <w:vAlign w:val="center"/>
            <w:hideMark/>
          </w:tcPr>
          <w:p w14:paraId="3DEEA7E5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Locomotion modulation index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,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low locomotion</w:t>
            </w:r>
          </w:p>
        </w:tc>
        <w:tc>
          <w:tcPr>
            <w:tcW w:w="713" w:type="dxa"/>
            <w:noWrap/>
            <w:vAlign w:val="center"/>
            <w:hideMark/>
          </w:tcPr>
          <w:p w14:paraId="07ABCB1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3" w:type="dxa"/>
            <w:noWrap/>
            <w:vAlign w:val="center"/>
            <w:hideMark/>
          </w:tcPr>
          <w:p w14:paraId="649B1575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3" w:type="dxa"/>
            <w:noWrap/>
            <w:vAlign w:val="center"/>
            <w:hideMark/>
          </w:tcPr>
          <w:p w14:paraId="2C931D1F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-0.0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14:paraId="22D0EC2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0.88</w:t>
            </w:r>
          </w:p>
        </w:tc>
        <w:tc>
          <w:tcPr>
            <w:tcW w:w="863" w:type="dxa"/>
            <w:noWrap/>
            <w:vAlign w:val="center"/>
            <w:hideMark/>
          </w:tcPr>
          <w:p w14:paraId="44006F5B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5FBCD212" w14:textId="77777777" w:rsidR="00060A43" w:rsidRPr="00B728A5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0.01</w:t>
            </w:r>
            <w:r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572" w:type="dxa"/>
            <w:noWrap/>
            <w:vAlign w:val="center"/>
            <w:hideMark/>
          </w:tcPr>
          <w:p w14:paraId="69D3D879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4669, 2907</w:t>
            </w:r>
          </w:p>
        </w:tc>
        <w:tc>
          <w:tcPr>
            <w:tcW w:w="536" w:type="dxa"/>
            <w:noWrap/>
            <w:vAlign w:val="center"/>
            <w:hideMark/>
          </w:tcPr>
          <w:p w14:paraId="7F249549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31,18</w:t>
            </w:r>
          </w:p>
        </w:tc>
        <w:tc>
          <w:tcPr>
            <w:tcW w:w="542" w:type="dxa"/>
            <w:noWrap/>
            <w:vAlign w:val="center"/>
            <w:hideMark/>
          </w:tcPr>
          <w:p w14:paraId="398010F9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29,16</w:t>
            </w:r>
          </w:p>
        </w:tc>
      </w:tr>
      <w:tr w:rsidR="00060A43" w:rsidRPr="00653E63" w14:paraId="3FCD82DF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0FC1C918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184C6415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NR </w:t>
            </w:r>
            <w:r w:rsidRPr="002C4BC0">
              <w:rPr>
                <w:rFonts w:ascii="Calibri" w:eastAsia="Times New Roman" w:hAnsi="Calibri" w:cs="Calibri"/>
                <w:i/>
                <w:sz w:val="12"/>
                <w:szCs w:val="12"/>
              </w:rPr>
              <w:t xml:space="preserve">vs 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CT</w:t>
            </w:r>
          </w:p>
        </w:tc>
        <w:tc>
          <w:tcPr>
            <w:tcW w:w="1554" w:type="dxa"/>
            <w:noWrap/>
            <w:vAlign w:val="center"/>
            <w:hideMark/>
          </w:tcPr>
          <w:p w14:paraId="45A827BF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Locomotion modulation index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, medium locomotion</w:t>
            </w:r>
          </w:p>
        </w:tc>
        <w:tc>
          <w:tcPr>
            <w:tcW w:w="713" w:type="dxa"/>
            <w:noWrap/>
            <w:vAlign w:val="center"/>
            <w:hideMark/>
          </w:tcPr>
          <w:p w14:paraId="5F09AFB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3" w:type="dxa"/>
            <w:noWrap/>
            <w:vAlign w:val="center"/>
            <w:hideMark/>
          </w:tcPr>
          <w:p w14:paraId="11A752EE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89</w:t>
            </w:r>
          </w:p>
        </w:tc>
        <w:tc>
          <w:tcPr>
            <w:tcW w:w="713" w:type="dxa"/>
            <w:noWrap/>
            <w:vAlign w:val="center"/>
            <w:hideMark/>
          </w:tcPr>
          <w:p w14:paraId="5B253E90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-0.14</w:t>
            </w:r>
          </w:p>
        </w:tc>
        <w:tc>
          <w:tcPr>
            <w:tcW w:w="567" w:type="dxa"/>
            <w:noWrap/>
            <w:vAlign w:val="center"/>
            <w:hideMark/>
          </w:tcPr>
          <w:p w14:paraId="3EDE0CCE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94</w:t>
            </w:r>
          </w:p>
        </w:tc>
        <w:tc>
          <w:tcPr>
            <w:tcW w:w="863" w:type="dxa"/>
            <w:noWrap/>
            <w:vAlign w:val="center"/>
            <w:hideMark/>
          </w:tcPr>
          <w:p w14:paraId="679E034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33F12086" w14:textId="77777777" w:rsidR="00060A43" w:rsidRPr="00B728A5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0.0</w:t>
            </w:r>
            <w:r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178</w:t>
            </w:r>
          </w:p>
        </w:tc>
        <w:tc>
          <w:tcPr>
            <w:tcW w:w="572" w:type="dxa"/>
            <w:noWrap/>
            <w:vAlign w:val="center"/>
            <w:hideMark/>
          </w:tcPr>
          <w:p w14:paraId="44798B12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4098, 3481</w:t>
            </w:r>
          </w:p>
        </w:tc>
        <w:tc>
          <w:tcPr>
            <w:tcW w:w="536" w:type="dxa"/>
            <w:noWrap/>
            <w:vAlign w:val="center"/>
            <w:hideMark/>
          </w:tcPr>
          <w:p w14:paraId="05D91BF1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25,21</w:t>
            </w:r>
          </w:p>
        </w:tc>
        <w:tc>
          <w:tcPr>
            <w:tcW w:w="542" w:type="dxa"/>
            <w:noWrap/>
            <w:vAlign w:val="center"/>
            <w:hideMark/>
          </w:tcPr>
          <w:p w14:paraId="75119D54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22,17</w:t>
            </w:r>
          </w:p>
        </w:tc>
      </w:tr>
      <w:tr w:rsidR="00060A43" w:rsidRPr="00653E63" w14:paraId="4609E6CC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4A227975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5G</w:t>
            </w:r>
          </w:p>
        </w:tc>
        <w:tc>
          <w:tcPr>
            <w:tcW w:w="993" w:type="dxa"/>
            <w:noWrap/>
            <w:vAlign w:val="center"/>
            <w:hideMark/>
          </w:tcPr>
          <w:p w14:paraId="279A4C2E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Before </w:t>
            </w:r>
            <w:r w:rsidRPr="002C4BC0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After</w:t>
            </w:r>
          </w:p>
        </w:tc>
        <w:tc>
          <w:tcPr>
            <w:tcW w:w="1554" w:type="dxa"/>
            <w:noWrap/>
            <w:vAlign w:val="center"/>
            <w:hideMark/>
          </w:tcPr>
          <w:p w14:paraId="65694FE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Locomotion modulation index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, fast locomotion</w:t>
            </w:r>
          </w:p>
        </w:tc>
        <w:tc>
          <w:tcPr>
            <w:tcW w:w="713" w:type="dxa"/>
            <w:noWrap/>
            <w:vAlign w:val="center"/>
            <w:hideMark/>
          </w:tcPr>
          <w:p w14:paraId="142B7743" w14:textId="77777777" w:rsidR="00060A43" w:rsidRPr="00236929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563" w:type="dxa"/>
            <w:noWrap/>
            <w:vAlign w:val="center"/>
            <w:hideMark/>
          </w:tcPr>
          <w:p w14:paraId="628B021B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3" w:type="dxa"/>
            <w:noWrap/>
            <w:vAlign w:val="center"/>
            <w:hideMark/>
          </w:tcPr>
          <w:p w14:paraId="09DCAB91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-0.2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14:paraId="71AE8069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3" w:type="dxa"/>
            <w:noWrap/>
            <w:vAlign w:val="center"/>
            <w:hideMark/>
          </w:tcPr>
          <w:p w14:paraId="4E8138D3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4E6DDA15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0.00</w:t>
            </w:r>
            <w:r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24</w:t>
            </w:r>
          </w:p>
        </w:tc>
        <w:tc>
          <w:tcPr>
            <w:tcW w:w="572" w:type="dxa"/>
            <w:noWrap/>
            <w:vAlign w:val="center"/>
            <w:hideMark/>
          </w:tcPr>
          <w:p w14:paraId="675432E4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389,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755</w:t>
            </w:r>
          </w:p>
        </w:tc>
        <w:tc>
          <w:tcPr>
            <w:tcW w:w="536" w:type="dxa"/>
            <w:noWrap/>
            <w:vAlign w:val="center"/>
            <w:hideMark/>
          </w:tcPr>
          <w:p w14:paraId="243137CF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4,7</w:t>
            </w:r>
          </w:p>
        </w:tc>
        <w:tc>
          <w:tcPr>
            <w:tcW w:w="542" w:type="dxa"/>
            <w:noWrap/>
            <w:vAlign w:val="center"/>
            <w:hideMark/>
          </w:tcPr>
          <w:p w14:paraId="0F36D805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3,4</w:t>
            </w:r>
          </w:p>
        </w:tc>
      </w:tr>
      <w:tr w:rsidR="00060A43" w:rsidRPr="00653E63" w14:paraId="7C363CA0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04E7F5AE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51C8D852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Before </w:t>
            </w:r>
            <w:r w:rsidRPr="002C4BC0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After</w:t>
            </w:r>
          </w:p>
        </w:tc>
        <w:tc>
          <w:tcPr>
            <w:tcW w:w="1554" w:type="dxa"/>
            <w:noWrap/>
            <w:vAlign w:val="center"/>
            <w:hideMark/>
          </w:tcPr>
          <w:p w14:paraId="211F9FE7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Locomotion modulation index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, medium locomotion</w:t>
            </w:r>
          </w:p>
        </w:tc>
        <w:tc>
          <w:tcPr>
            <w:tcW w:w="713" w:type="dxa"/>
            <w:noWrap/>
            <w:vAlign w:val="center"/>
            <w:hideMark/>
          </w:tcPr>
          <w:p w14:paraId="554619C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3" w:type="dxa"/>
            <w:noWrap/>
            <w:vAlign w:val="center"/>
            <w:hideMark/>
          </w:tcPr>
          <w:p w14:paraId="7D582F0C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13" w:type="dxa"/>
            <w:noWrap/>
            <w:vAlign w:val="center"/>
            <w:hideMark/>
          </w:tcPr>
          <w:p w14:paraId="3B11E94E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-0.0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14:paraId="3930183F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863" w:type="dxa"/>
            <w:noWrap/>
            <w:vAlign w:val="center"/>
            <w:hideMark/>
          </w:tcPr>
          <w:p w14:paraId="051F0A99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12E63DAA" w14:textId="77777777" w:rsidR="00060A43" w:rsidRPr="00236929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</w:pPr>
            <w:r w:rsidRPr="00236929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0.</w:t>
            </w:r>
            <w:r w:rsidRPr="0023692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0</w:t>
            </w:r>
            <w:r w:rsidRPr="00236929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429</w:t>
            </w:r>
          </w:p>
        </w:tc>
        <w:tc>
          <w:tcPr>
            <w:tcW w:w="572" w:type="dxa"/>
            <w:noWrap/>
            <w:vAlign w:val="center"/>
            <w:hideMark/>
          </w:tcPr>
          <w:p w14:paraId="25D8716F" w14:textId="77777777" w:rsidR="00060A43" w:rsidRDefault="00060A43" w:rsidP="00FE6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872,</w:t>
            </w:r>
          </w:p>
          <w:p w14:paraId="7B847E85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723</w:t>
            </w:r>
          </w:p>
        </w:tc>
        <w:tc>
          <w:tcPr>
            <w:tcW w:w="536" w:type="dxa"/>
            <w:noWrap/>
            <w:vAlign w:val="center"/>
            <w:hideMark/>
          </w:tcPr>
          <w:p w14:paraId="24F6B44C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9,8</w:t>
            </w:r>
          </w:p>
        </w:tc>
        <w:tc>
          <w:tcPr>
            <w:tcW w:w="542" w:type="dxa"/>
            <w:noWrap/>
            <w:vAlign w:val="center"/>
            <w:hideMark/>
          </w:tcPr>
          <w:p w14:paraId="276F8461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5,5</w:t>
            </w:r>
          </w:p>
        </w:tc>
      </w:tr>
      <w:tr w:rsidR="00060A43" w:rsidRPr="00653E63" w14:paraId="2A557B09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7C0B997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79CAC3F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Before </w:t>
            </w:r>
            <w:r w:rsidRPr="002C4BC0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After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088D749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Locomotion modulation index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,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low locomotion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CB7E2A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57F50C0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85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049AA31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.28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5130ED6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91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72D1D74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8CFD2B0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0.3475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7D2AB30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1123,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1043</w:t>
            </w:r>
          </w:p>
        </w:tc>
        <w:tc>
          <w:tcPr>
            <w:tcW w:w="53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7FE3704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12,11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E91617A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5,5</w:t>
            </w:r>
          </w:p>
        </w:tc>
      </w:tr>
      <w:tr w:rsidR="00060A43" w:rsidRPr="00653E63" w14:paraId="570B4354" w14:textId="77777777" w:rsidTr="00FE68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2C5DC989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2-S1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25094844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With </w:t>
            </w:r>
            <w:r w:rsidRPr="002C4BC0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without visual flow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702614B8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Locomotion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onset 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response (open loop) [% ΔF/F]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7FF5C3A3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3.03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125F3A88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7.82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6A551FB0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5EAD8A30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6.45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29B38D1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Rank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-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sum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57DF7A8C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b/>
                <w:sz w:val="12"/>
                <w:szCs w:val="12"/>
              </w:rPr>
              <w:t>0.0442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336D37C8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0001D538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20,14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615D657C" w14:textId="77777777" w:rsidR="00060A43" w:rsidRPr="002C4BC0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9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,9</w:t>
            </w:r>
          </w:p>
        </w:tc>
      </w:tr>
      <w:tr w:rsidR="00060A43" w:rsidRPr="00653E63" w14:paraId="1E90370F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622C9D3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4-S2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FA59B76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Control </w:t>
            </w:r>
            <w:r w:rsidRPr="002C4BC0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High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e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xpression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F49E8B6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Pupil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diameter 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response [z-score]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1718F13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-0.09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C8A703D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0.12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600D80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0.14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96CAAA9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0.09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8DBE39E" w14:textId="77777777" w:rsidR="00060A4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 w:rsidDel="00115354">
              <w:rPr>
                <w:rFonts w:ascii="Calibri" w:eastAsia="Times New Roman" w:hAnsi="Calibri" w:cs="Calibri"/>
                <w:sz w:val="12"/>
                <w:szCs w:val="12"/>
              </w:rPr>
              <w:t>U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npaired</w:t>
            </w:r>
          </w:p>
          <w:p w14:paraId="56B81683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t-test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F4491EE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b/>
                <w:sz w:val="12"/>
                <w:szCs w:val="12"/>
              </w:rPr>
              <w:t>0.0024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49F385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3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B415C90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4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588DCEC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7,6</w:t>
            </w:r>
          </w:p>
        </w:tc>
      </w:tr>
      <w:tr w:rsidR="00060A43" w:rsidRPr="00653E63" w14:paraId="7F428AB7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1D9CEE87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28776DBD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High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e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xpression </w:t>
            </w:r>
            <w:r w:rsidRPr="002C4BC0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Low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e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xpression</w:t>
            </w:r>
          </w:p>
        </w:tc>
        <w:tc>
          <w:tcPr>
            <w:tcW w:w="1554" w:type="dxa"/>
            <w:noWrap/>
            <w:vAlign w:val="center"/>
            <w:hideMark/>
          </w:tcPr>
          <w:p w14:paraId="08B9A416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Pupil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diameter 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response [z-score]</w:t>
            </w:r>
          </w:p>
        </w:tc>
        <w:tc>
          <w:tcPr>
            <w:tcW w:w="713" w:type="dxa"/>
            <w:noWrap/>
            <w:vAlign w:val="center"/>
            <w:hideMark/>
          </w:tcPr>
          <w:p w14:paraId="54D88AD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0.14</w:t>
            </w:r>
          </w:p>
        </w:tc>
        <w:tc>
          <w:tcPr>
            <w:tcW w:w="563" w:type="dxa"/>
            <w:noWrap/>
            <w:vAlign w:val="center"/>
            <w:hideMark/>
          </w:tcPr>
          <w:p w14:paraId="1253A324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0.09</w:t>
            </w:r>
          </w:p>
        </w:tc>
        <w:tc>
          <w:tcPr>
            <w:tcW w:w="713" w:type="dxa"/>
            <w:noWrap/>
            <w:vAlign w:val="center"/>
            <w:hideMark/>
          </w:tcPr>
          <w:p w14:paraId="2DA65CAB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0.00</w:t>
            </w:r>
          </w:p>
        </w:tc>
        <w:tc>
          <w:tcPr>
            <w:tcW w:w="567" w:type="dxa"/>
            <w:noWrap/>
            <w:vAlign w:val="center"/>
            <w:hideMark/>
          </w:tcPr>
          <w:p w14:paraId="623DD5A0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0.05</w:t>
            </w:r>
          </w:p>
        </w:tc>
        <w:tc>
          <w:tcPr>
            <w:tcW w:w="863" w:type="dxa"/>
            <w:noWrap/>
            <w:vAlign w:val="center"/>
            <w:hideMark/>
          </w:tcPr>
          <w:p w14:paraId="79393C3B" w14:textId="77777777" w:rsidR="00060A4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 w:rsidDel="00115354">
              <w:rPr>
                <w:rFonts w:ascii="Calibri" w:eastAsia="Times New Roman" w:hAnsi="Calibri" w:cs="Calibri"/>
                <w:sz w:val="12"/>
                <w:szCs w:val="12"/>
              </w:rPr>
              <w:t>U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npaired</w:t>
            </w:r>
          </w:p>
          <w:p w14:paraId="23C88CDC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t-test</w:t>
            </w:r>
          </w:p>
        </w:tc>
        <w:tc>
          <w:tcPr>
            <w:tcW w:w="554" w:type="dxa"/>
            <w:noWrap/>
            <w:vAlign w:val="center"/>
            <w:hideMark/>
          </w:tcPr>
          <w:p w14:paraId="5FD09D46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b/>
                <w:sz w:val="12"/>
                <w:szCs w:val="12"/>
              </w:rPr>
              <w:t>0.0071</w:t>
            </w:r>
          </w:p>
        </w:tc>
        <w:tc>
          <w:tcPr>
            <w:tcW w:w="572" w:type="dxa"/>
            <w:noWrap/>
            <w:vAlign w:val="center"/>
            <w:hideMark/>
          </w:tcPr>
          <w:p w14:paraId="612E7FF6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36" w:type="dxa"/>
            <w:noWrap/>
            <w:vAlign w:val="center"/>
            <w:hideMark/>
          </w:tcPr>
          <w:p w14:paraId="4FEFF208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42" w:type="dxa"/>
            <w:noWrap/>
            <w:vAlign w:val="center"/>
            <w:hideMark/>
          </w:tcPr>
          <w:p w14:paraId="43250BCD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6,6</w:t>
            </w:r>
          </w:p>
        </w:tc>
      </w:tr>
      <w:tr w:rsidR="00060A43" w:rsidRPr="00653E63" w14:paraId="0E9E5880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36D0871E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78DC4E74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Low 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e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xpression </w:t>
            </w:r>
            <w:r w:rsidRPr="002C4BC0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 w:rsidRPr="00653E63" w:rsidDel="007A4555">
              <w:rPr>
                <w:rFonts w:ascii="Calibri" w:eastAsia="Times New Roman" w:hAnsi="Calibri" w:cs="Calibri"/>
                <w:sz w:val="12"/>
                <w:szCs w:val="12"/>
              </w:rPr>
              <w:t>C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ontrol</w:t>
            </w:r>
          </w:p>
        </w:tc>
        <w:tc>
          <w:tcPr>
            <w:tcW w:w="1554" w:type="dxa"/>
            <w:noWrap/>
            <w:vAlign w:val="center"/>
            <w:hideMark/>
          </w:tcPr>
          <w:p w14:paraId="36BAC010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Pupil response [z-score]</w:t>
            </w:r>
          </w:p>
        </w:tc>
        <w:tc>
          <w:tcPr>
            <w:tcW w:w="713" w:type="dxa"/>
            <w:noWrap/>
            <w:vAlign w:val="center"/>
            <w:hideMark/>
          </w:tcPr>
          <w:p w14:paraId="3566EC79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0.00</w:t>
            </w:r>
          </w:p>
        </w:tc>
        <w:tc>
          <w:tcPr>
            <w:tcW w:w="563" w:type="dxa"/>
            <w:noWrap/>
            <w:vAlign w:val="center"/>
            <w:hideMark/>
          </w:tcPr>
          <w:p w14:paraId="488A9C7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0.05</w:t>
            </w:r>
          </w:p>
        </w:tc>
        <w:tc>
          <w:tcPr>
            <w:tcW w:w="713" w:type="dxa"/>
            <w:noWrap/>
            <w:vAlign w:val="center"/>
            <w:hideMark/>
          </w:tcPr>
          <w:p w14:paraId="08A0ADFD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-0.09</w:t>
            </w:r>
          </w:p>
        </w:tc>
        <w:tc>
          <w:tcPr>
            <w:tcW w:w="567" w:type="dxa"/>
            <w:noWrap/>
            <w:vAlign w:val="center"/>
            <w:hideMark/>
          </w:tcPr>
          <w:p w14:paraId="173F7DF5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0.12</w:t>
            </w:r>
          </w:p>
        </w:tc>
        <w:tc>
          <w:tcPr>
            <w:tcW w:w="863" w:type="dxa"/>
            <w:noWrap/>
            <w:vAlign w:val="center"/>
            <w:hideMark/>
          </w:tcPr>
          <w:p w14:paraId="79CFD892" w14:textId="77777777" w:rsidR="00060A4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Unpaired </w:t>
            </w:r>
          </w:p>
          <w:p w14:paraId="35B45E90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T-test</w:t>
            </w:r>
          </w:p>
        </w:tc>
        <w:tc>
          <w:tcPr>
            <w:tcW w:w="554" w:type="dxa"/>
            <w:noWrap/>
            <w:vAlign w:val="center"/>
            <w:hideMark/>
          </w:tcPr>
          <w:p w14:paraId="639C8829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0.1242</w:t>
            </w:r>
          </w:p>
        </w:tc>
        <w:tc>
          <w:tcPr>
            <w:tcW w:w="572" w:type="dxa"/>
            <w:noWrap/>
            <w:vAlign w:val="center"/>
            <w:hideMark/>
          </w:tcPr>
          <w:p w14:paraId="07208289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36" w:type="dxa"/>
            <w:noWrap/>
            <w:vAlign w:val="center"/>
            <w:hideMark/>
          </w:tcPr>
          <w:p w14:paraId="053C7BFE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42" w:type="dxa"/>
            <w:noWrap/>
            <w:vAlign w:val="center"/>
            <w:hideMark/>
          </w:tcPr>
          <w:p w14:paraId="7C6D77EA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6,7</w:t>
            </w:r>
          </w:p>
        </w:tc>
      </w:tr>
      <w:tr w:rsidR="00060A43" w:rsidRPr="00653E63" w14:paraId="7F941D58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6BB5F027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4-S2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D</w:t>
            </w:r>
          </w:p>
        </w:tc>
        <w:tc>
          <w:tcPr>
            <w:tcW w:w="993" w:type="dxa"/>
            <w:noWrap/>
            <w:vAlign w:val="center"/>
            <w:hideMark/>
          </w:tcPr>
          <w:p w14:paraId="3DCAF736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Before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After</w:t>
            </w:r>
          </w:p>
        </w:tc>
        <w:tc>
          <w:tcPr>
            <w:tcW w:w="1554" w:type="dxa"/>
            <w:noWrap/>
            <w:vAlign w:val="center"/>
            <w:hideMark/>
          </w:tcPr>
          <w:p w14:paraId="2E7AB3F3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Visual response (stationary) 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3456493F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-0.70</w:t>
            </w:r>
          </w:p>
        </w:tc>
        <w:tc>
          <w:tcPr>
            <w:tcW w:w="563" w:type="dxa"/>
            <w:noWrap/>
            <w:vAlign w:val="center"/>
            <w:hideMark/>
          </w:tcPr>
          <w:p w14:paraId="6D44B2CD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3.12</w:t>
            </w:r>
          </w:p>
        </w:tc>
        <w:tc>
          <w:tcPr>
            <w:tcW w:w="713" w:type="dxa"/>
            <w:noWrap/>
            <w:vAlign w:val="center"/>
            <w:hideMark/>
          </w:tcPr>
          <w:p w14:paraId="7F8C5629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noWrap/>
            <w:vAlign w:val="center"/>
            <w:hideMark/>
          </w:tcPr>
          <w:p w14:paraId="45D24E1E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noWrap/>
            <w:vAlign w:val="center"/>
            <w:hideMark/>
          </w:tcPr>
          <w:p w14:paraId="300BAC0B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4AD3DEFD" w14:textId="77777777" w:rsidR="00060A43" w:rsidRPr="002F03D7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0.00</w:t>
            </w:r>
            <w:r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noWrap/>
            <w:vAlign w:val="center"/>
            <w:hideMark/>
          </w:tcPr>
          <w:p w14:paraId="3D1E6434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793</w:t>
            </w:r>
          </w:p>
        </w:tc>
        <w:tc>
          <w:tcPr>
            <w:tcW w:w="536" w:type="dxa"/>
            <w:noWrap/>
            <w:vAlign w:val="center"/>
            <w:hideMark/>
          </w:tcPr>
          <w:p w14:paraId="51F705FE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8</w:t>
            </w:r>
          </w:p>
        </w:tc>
        <w:tc>
          <w:tcPr>
            <w:tcW w:w="542" w:type="dxa"/>
            <w:noWrap/>
            <w:vAlign w:val="center"/>
            <w:hideMark/>
          </w:tcPr>
          <w:p w14:paraId="0CADB8B8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4</w:t>
            </w:r>
          </w:p>
        </w:tc>
      </w:tr>
      <w:tr w:rsidR="00060A43" w:rsidRPr="00653E63" w14:paraId="5C06E9C5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7036A324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7B1D84C0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Before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After</w:t>
            </w:r>
          </w:p>
        </w:tc>
        <w:tc>
          <w:tcPr>
            <w:tcW w:w="1554" w:type="dxa"/>
            <w:noWrap/>
            <w:vAlign w:val="center"/>
            <w:hideMark/>
          </w:tcPr>
          <w:p w14:paraId="367AB083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Visual response (locomotion) 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1BD267AF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-0.57</w:t>
            </w:r>
          </w:p>
        </w:tc>
        <w:tc>
          <w:tcPr>
            <w:tcW w:w="563" w:type="dxa"/>
            <w:noWrap/>
            <w:vAlign w:val="center"/>
            <w:hideMark/>
          </w:tcPr>
          <w:p w14:paraId="71E07319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3.83</w:t>
            </w:r>
          </w:p>
        </w:tc>
        <w:tc>
          <w:tcPr>
            <w:tcW w:w="713" w:type="dxa"/>
            <w:noWrap/>
            <w:vAlign w:val="center"/>
            <w:hideMark/>
          </w:tcPr>
          <w:p w14:paraId="4AAC6DB5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noWrap/>
            <w:vAlign w:val="center"/>
            <w:hideMark/>
          </w:tcPr>
          <w:p w14:paraId="53F99AAF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noWrap/>
            <w:vAlign w:val="center"/>
            <w:hideMark/>
          </w:tcPr>
          <w:p w14:paraId="29B014ED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631F8A68" w14:textId="77777777" w:rsidR="00060A43" w:rsidRPr="006B6778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</w:rPr>
            </w:pPr>
            <w:r w:rsidRPr="006B6778"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</w:rPr>
              <w:t>0.0534</w:t>
            </w:r>
          </w:p>
        </w:tc>
        <w:tc>
          <w:tcPr>
            <w:tcW w:w="572" w:type="dxa"/>
            <w:noWrap/>
            <w:vAlign w:val="center"/>
            <w:hideMark/>
          </w:tcPr>
          <w:p w14:paraId="4C0DAE7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1163</w:t>
            </w:r>
          </w:p>
        </w:tc>
        <w:tc>
          <w:tcPr>
            <w:tcW w:w="536" w:type="dxa"/>
            <w:noWrap/>
            <w:vAlign w:val="center"/>
            <w:hideMark/>
          </w:tcPr>
          <w:p w14:paraId="43EB00A5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12</w:t>
            </w:r>
          </w:p>
        </w:tc>
        <w:tc>
          <w:tcPr>
            <w:tcW w:w="542" w:type="dxa"/>
            <w:noWrap/>
            <w:vAlign w:val="center"/>
            <w:hideMark/>
          </w:tcPr>
          <w:p w14:paraId="2984859F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</w:t>
            </w:r>
          </w:p>
        </w:tc>
      </w:tr>
      <w:tr w:rsidR="00060A43" w:rsidRPr="00653E63" w14:paraId="514FA64C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10430F93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77B9282E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Before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After</w:t>
            </w:r>
          </w:p>
        </w:tc>
        <w:tc>
          <w:tcPr>
            <w:tcW w:w="1554" w:type="dxa"/>
            <w:noWrap/>
            <w:vAlign w:val="center"/>
            <w:hideMark/>
          </w:tcPr>
          <w:p w14:paraId="15476C3E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Locomotion modulation index</w:t>
            </w:r>
          </w:p>
        </w:tc>
        <w:tc>
          <w:tcPr>
            <w:tcW w:w="713" w:type="dxa"/>
            <w:noWrap/>
            <w:vAlign w:val="center"/>
            <w:hideMark/>
          </w:tcPr>
          <w:p w14:paraId="70103FFE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noWrap/>
            <w:vAlign w:val="center"/>
            <w:hideMark/>
          </w:tcPr>
          <w:p w14:paraId="3A73D954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3" w:type="dxa"/>
            <w:noWrap/>
            <w:vAlign w:val="center"/>
            <w:hideMark/>
          </w:tcPr>
          <w:p w14:paraId="09652E48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noWrap/>
            <w:vAlign w:val="center"/>
            <w:hideMark/>
          </w:tcPr>
          <w:p w14:paraId="09AD2D91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noWrap/>
            <w:vAlign w:val="center"/>
            <w:hideMark/>
          </w:tcPr>
          <w:p w14:paraId="53B9C9FF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19872FEE" w14:textId="77777777" w:rsidR="00060A43" w:rsidRPr="00236929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909</w:t>
            </w:r>
          </w:p>
        </w:tc>
        <w:tc>
          <w:tcPr>
            <w:tcW w:w="572" w:type="dxa"/>
            <w:noWrap/>
            <w:vAlign w:val="center"/>
            <w:hideMark/>
          </w:tcPr>
          <w:p w14:paraId="72466D56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646</w:t>
            </w:r>
          </w:p>
        </w:tc>
        <w:tc>
          <w:tcPr>
            <w:tcW w:w="536" w:type="dxa"/>
            <w:noWrap/>
            <w:vAlign w:val="center"/>
            <w:hideMark/>
          </w:tcPr>
          <w:p w14:paraId="12DD7F12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7</w:t>
            </w:r>
          </w:p>
        </w:tc>
        <w:tc>
          <w:tcPr>
            <w:tcW w:w="542" w:type="dxa"/>
            <w:noWrap/>
            <w:vAlign w:val="center"/>
            <w:hideMark/>
          </w:tcPr>
          <w:p w14:paraId="56608EB5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3</w:t>
            </w:r>
          </w:p>
        </w:tc>
      </w:tr>
      <w:tr w:rsidR="00060A43" w:rsidRPr="00653E63" w14:paraId="7BDB02E7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77AB84B4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4-S2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E</w:t>
            </w:r>
          </w:p>
        </w:tc>
        <w:tc>
          <w:tcPr>
            <w:tcW w:w="993" w:type="dxa"/>
            <w:noWrap/>
            <w:vAlign w:val="center"/>
            <w:hideMark/>
          </w:tcPr>
          <w:p w14:paraId="0A0ED81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Before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After</w:t>
            </w:r>
          </w:p>
        </w:tc>
        <w:tc>
          <w:tcPr>
            <w:tcW w:w="1554" w:type="dxa"/>
            <w:noWrap/>
            <w:vAlign w:val="center"/>
            <w:hideMark/>
          </w:tcPr>
          <w:p w14:paraId="7684B701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Locomotion modulation index</w:t>
            </w:r>
          </w:p>
        </w:tc>
        <w:tc>
          <w:tcPr>
            <w:tcW w:w="713" w:type="dxa"/>
            <w:noWrap/>
            <w:vAlign w:val="center"/>
            <w:hideMark/>
          </w:tcPr>
          <w:p w14:paraId="5C6D9A99" w14:textId="77777777" w:rsidR="00060A43" w:rsidRPr="00236929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 w:rsidRPr="00653E63" w:rsidDel="0042612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3" w:type="dxa"/>
            <w:noWrap/>
            <w:vAlign w:val="center"/>
            <w:hideMark/>
          </w:tcPr>
          <w:p w14:paraId="73D0B586" w14:textId="77777777" w:rsidR="00060A43" w:rsidRPr="00236929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3" w:type="dxa"/>
            <w:noWrap/>
            <w:vAlign w:val="center"/>
            <w:hideMark/>
          </w:tcPr>
          <w:p w14:paraId="28D0BCA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noWrap/>
            <w:vAlign w:val="center"/>
            <w:hideMark/>
          </w:tcPr>
          <w:p w14:paraId="6AE15C81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noWrap/>
            <w:vAlign w:val="center"/>
            <w:hideMark/>
          </w:tcPr>
          <w:p w14:paraId="62A6AFE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2FB7389D" w14:textId="77777777" w:rsidR="00060A43" w:rsidRPr="00236929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8755</w:t>
            </w:r>
          </w:p>
        </w:tc>
        <w:tc>
          <w:tcPr>
            <w:tcW w:w="572" w:type="dxa"/>
            <w:noWrap/>
            <w:vAlign w:val="center"/>
            <w:hideMark/>
          </w:tcPr>
          <w:p w14:paraId="2303B701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718</w:t>
            </w:r>
          </w:p>
        </w:tc>
        <w:tc>
          <w:tcPr>
            <w:tcW w:w="536" w:type="dxa"/>
            <w:noWrap/>
            <w:vAlign w:val="center"/>
            <w:hideMark/>
          </w:tcPr>
          <w:p w14:paraId="60905E47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7</w:t>
            </w:r>
          </w:p>
        </w:tc>
        <w:tc>
          <w:tcPr>
            <w:tcW w:w="542" w:type="dxa"/>
            <w:noWrap/>
            <w:vAlign w:val="center"/>
            <w:hideMark/>
          </w:tcPr>
          <w:p w14:paraId="1D7DBD7C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4</w:t>
            </w:r>
          </w:p>
        </w:tc>
      </w:tr>
      <w:tr w:rsidR="00060A43" w:rsidRPr="00653E63" w14:paraId="6D16DB15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1C0B555A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4-S2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F</w:t>
            </w:r>
          </w:p>
        </w:tc>
        <w:tc>
          <w:tcPr>
            <w:tcW w:w="993" w:type="dxa"/>
            <w:noWrap/>
            <w:vAlign w:val="center"/>
            <w:hideMark/>
          </w:tcPr>
          <w:p w14:paraId="79D613DE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Before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After</w:t>
            </w:r>
          </w:p>
        </w:tc>
        <w:tc>
          <w:tcPr>
            <w:tcW w:w="1554" w:type="dxa"/>
            <w:noWrap/>
            <w:vAlign w:val="center"/>
            <w:hideMark/>
          </w:tcPr>
          <w:p w14:paraId="24C51201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Visual response (stationary) [% ΔF/F]</w:t>
            </w:r>
          </w:p>
        </w:tc>
        <w:tc>
          <w:tcPr>
            <w:tcW w:w="713" w:type="dxa"/>
            <w:noWrap/>
            <w:vAlign w:val="center"/>
            <w:hideMark/>
          </w:tcPr>
          <w:p w14:paraId="375068A3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-0.44</w:t>
            </w:r>
          </w:p>
        </w:tc>
        <w:tc>
          <w:tcPr>
            <w:tcW w:w="563" w:type="dxa"/>
            <w:noWrap/>
            <w:vAlign w:val="center"/>
            <w:hideMark/>
          </w:tcPr>
          <w:p w14:paraId="22CAF881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2.31</w:t>
            </w:r>
          </w:p>
        </w:tc>
        <w:tc>
          <w:tcPr>
            <w:tcW w:w="713" w:type="dxa"/>
            <w:noWrap/>
            <w:vAlign w:val="center"/>
            <w:hideMark/>
          </w:tcPr>
          <w:p w14:paraId="5FAC24AF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noWrap/>
            <w:vAlign w:val="center"/>
            <w:hideMark/>
          </w:tcPr>
          <w:p w14:paraId="6A0833C6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noWrap/>
            <w:vAlign w:val="center"/>
            <w:hideMark/>
          </w:tcPr>
          <w:p w14:paraId="57B729D7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28CD0110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0.1088</w:t>
            </w:r>
          </w:p>
        </w:tc>
        <w:tc>
          <w:tcPr>
            <w:tcW w:w="572" w:type="dxa"/>
            <w:noWrap/>
            <w:vAlign w:val="center"/>
            <w:hideMark/>
          </w:tcPr>
          <w:p w14:paraId="5BAE8220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832</w:t>
            </w:r>
          </w:p>
        </w:tc>
        <w:tc>
          <w:tcPr>
            <w:tcW w:w="536" w:type="dxa"/>
            <w:noWrap/>
            <w:vAlign w:val="center"/>
            <w:hideMark/>
          </w:tcPr>
          <w:p w14:paraId="50C2F21F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8</w:t>
            </w:r>
          </w:p>
        </w:tc>
        <w:tc>
          <w:tcPr>
            <w:tcW w:w="542" w:type="dxa"/>
            <w:noWrap/>
            <w:vAlign w:val="center"/>
            <w:hideMark/>
          </w:tcPr>
          <w:p w14:paraId="61CF69B3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4</w:t>
            </w:r>
          </w:p>
        </w:tc>
      </w:tr>
      <w:tr w:rsidR="00060A43" w:rsidRPr="00653E63" w14:paraId="2F5EA0F4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0DF936A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C271ACE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Before </w:t>
            </w:r>
            <w:r w:rsidRPr="00653E63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After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33C2DBF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Visual response (locomotion) [% ΔF/F]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6B3DB37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-0.07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CEDBD3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3.47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7811170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D86FEE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D0CECE"/>
                <w:sz w:val="12"/>
                <w:szCs w:val="12"/>
              </w:rPr>
              <w:t>n/a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EECEE0F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27573A4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0.4273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EE22B46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832</w:t>
            </w:r>
          </w:p>
        </w:tc>
        <w:tc>
          <w:tcPr>
            <w:tcW w:w="53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5A30E5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8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B693D3A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4</w:t>
            </w:r>
          </w:p>
        </w:tc>
      </w:tr>
      <w:tr w:rsidR="00060A43" w:rsidRPr="00653E63" w14:paraId="77AE0E5D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C518409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5-S1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E432D7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NR </w:t>
            </w:r>
            <w:r w:rsidRPr="003F63F8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CT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23483D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Locomotion modulation index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, other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3B31691" w14:textId="77777777" w:rsidR="00060A43" w:rsidRPr="00175B85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07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8758062" w14:textId="77777777" w:rsidR="00060A43" w:rsidRPr="00B728A5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89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ECB02EC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-0.18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D3BF0F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94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F98671C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4B8712B" w14:textId="77777777" w:rsidR="00060A43" w:rsidRPr="00175B85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0.0</w:t>
            </w:r>
            <w:r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341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2DA49D9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1276, 1384</w:t>
            </w:r>
          </w:p>
        </w:tc>
        <w:tc>
          <w:tcPr>
            <w:tcW w:w="53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B4FF1C3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23,24</w:t>
            </w:r>
          </w:p>
        </w:tc>
        <w:tc>
          <w:tcPr>
            <w:tcW w:w="54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4FA76D7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22,19</w:t>
            </w:r>
          </w:p>
        </w:tc>
      </w:tr>
      <w:tr w:rsidR="00060A43" w:rsidRPr="00653E63" w14:paraId="45B34790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6B69F414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5AC58B7D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NR </w:t>
            </w:r>
            <w:r w:rsidRPr="003F63F8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CT</w:t>
            </w:r>
          </w:p>
        </w:tc>
        <w:tc>
          <w:tcPr>
            <w:tcW w:w="1554" w:type="dxa"/>
            <w:noWrap/>
            <w:vAlign w:val="center"/>
            <w:hideMark/>
          </w:tcPr>
          <w:p w14:paraId="67852DB9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Locomotion modulation index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, NPE</w:t>
            </w:r>
          </w:p>
        </w:tc>
        <w:tc>
          <w:tcPr>
            <w:tcW w:w="713" w:type="dxa"/>
            <w:noWrap/>
            <w:vAlign w:val="center"/>
            <w:hideMark/>
          </w:tcPr>
          <w:p w14:paraId="7B3800F3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3" w:type="dxa"/>
            <w:noWrap/>
            <w:vAlign w:val="center"/>
            <w:hideMark/>
          </w:tcPr>
          <w:p w14:paraId="2E8955F3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13" w:type="dxa"/>
            <w:noWrap/>
            <w:vAlign w:val="center"/>
            <w:hideMark/>
          </w:tcPr>
          <w:p w14:paraId="65B325DD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-0.2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14:paraId="24C08047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863" w:type="dxa"/>
            <w:noWrap/>
            <w:vAlign w:val="center"/>
            <w:hideMark/>
          </w:tcPr>
          <w:p w14:paraId="0805FA57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68618736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1196</w:t>
            </w:r>
          </w:p>
        </w:tc>
        <w:tc>
          <w:tcPr>
            <w:tcW w:w="572" w:type="dxa"/>
            <w:noWrap/>
            <w:vAlign w:val="center"/>
            <w:hideMark/>
          </w:tcPr>
          <w:p w14:paraId="008D17E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1510, 1108</w:t>
            </w:r>
          </w:p>
        </w:tc>
        <w:tc>
          <w:tcPr>
            <w:tcW w:w="536" w:type="dxa"/>
            <w:noWrap/>
            <w:vAlign w:val="center"/>
            <w:hideMark/>
          </w:tcPr>
          <w:p w14:paraId="3FD9F6D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23,24</w:t>
            </w:r>
          </w:p>
        </w:tc>
        <w:tc>
          <w:tcPr>
            <w:tcW w:w="542" w:type="dxa"/>
            <w:noWrap/>
            <w:vAlign w:val="center"/>
            <w:hideMark/>
          </w:tcPr>
          <w:p w14:paraId="27DF89B9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22,19</w:t>
            </w:r>
          </w:p>
        </w:tc>
      </w:tr>
      <w:tr w:rsidR="00060A43" w:rsidRPr="00653E63" w14:paraId="4677759C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09CD327D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20168A5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NR </w:t>
            </w:r>
            <w:r w:rsidRPr="003F63F8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CT</w:t>
            </w:r>
          </w:p>
        </w:tc>
        <w:tc>
          <w:tcPr>
            <w:tcW w:w="1554" w:type="dxa"/>
            <w:noWrap/>
            <w:vAlign w:val="center"/>
            <w:hideMark/>
          </w:tcPr>
          <w:p w14:paraId="1BC6673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Locomotion modulation index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, PPE</w:t>
            </w:r>
          </w:p>
        </w:tc>
        <w:tc>
          <w:tcPr>
            <w:tcW w:w="713" w:type="dxa"/>
            <w:noWrap/>
            <w:vAlign w:val="center"/>
            <w:hideMark/>
          </w:tcPr>
          <w:p w14:paraId="2572EF51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noWrap/>
            <w:vAlign w:val="center"/>
            <w:hideMark/>
          </w:tcPr>
          <w:p w14:paraId="4553C8B2" w14:textId="77777777" w:rsidR="00060A43" w:rsidRPr="00B728A5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81</w:t>
            </w:r>
          </w:p>
        </w:tc>
        <w:tc>
          <w:tcPr>
            <w:tcW w:w="713" w:type="dxa"/>
            <w:noWrap/>
            <w:vAlign w:val="center"/>
            <w:hideMark/>
          </w:tcPr>
          <w:p w14:paraId="3A473F70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-0.0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14:paraId="5A597F4E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</w:t>
            </w: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863" w:type="dxa"/>
            <w:noWrap/>
            <w:vAlign w:val="center"/>
            <w:hideMark/>
          </w:tcPr>
          <w:p w14:paraId="3675C873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5F97B9F1" w14:textId="77777777" w:rsidR="00060A43" w:rsidRPr="00175B85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</w:pPr>
            <w:r w:rsidRPr="00175B8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0.0</w:t>
            </w:r>
            <w:r w:rsidRPr="00175B85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436</w:t>
            </w:r>
          </w:p>
        </w:tc>
        <w:tc>
          <w:tcPr>
            <w:tcW w:w="572" w:type="dxa"/>
            <w:noWrap/>
            <w:vAlign w:val="center"/>
            <w:hideMark/>
          </w:tcPr>
          <w:p w14:paraId="5AC54E68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986,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 xml:space="preserve"> 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1755</w:t>
            </w:r>
          </w:p>
        </w:tc>
        <w:tc>
          <w:tcPr>
            <w:tcW w:w="536" w:type="dxa"/>
            <w:noWrap/>
            <w:vAlign w:val="center"/>
            <w:hideMark/>
          </w:tcPr>
          <w:p w14:paraId="5E5DCF49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23,24</w:t>
            </w:r>
          </w:p>
        </w:tc>
        <w:tc>
          <w:tcPr>
            <w:tcW w:w="542" w:type="dxa"/>
            <w:noWrap/>
            <w:vAlign w:val="center"/>
            <w:hideMark/>
          </w:tcPr>
          <w:p w14:paraId="4FE605C0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22,19</w:t>
            </w:r>
          </w:p>
        </w:tc>
      </w:tr>
      <w:tr w:rsidR="00060A43" w:rsidRPr="00653E63" w14:paraId="5216A8F3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6FE7B9DC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5-S1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D</w:t>
            </w:r>
          </w:p>
        </w:tc>
        <w:tc>
          <w:tcPr>
            <w:tcW w:w="993" w:type="dxa"/>
            <w:noWrap/>
            <w:vAlign w:val="center"/>
            <w:hideMark/>
          </w:tcPr>
          <w:p w14:paraId="27D2251C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Before </w:t>
            </w:r>
            <w:r w:rsidRPr="003F63F8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After</w:t>
            </w:r>
          </w:p>
        </w:tc>
        <w:tc>
          <w:tcPr>
            <w:tcW w:w="1554" w:type="dxa"/>
            <w:noWrap/>
            <w:vAlign w:val="center"/>
            <w:hideMark/>
          </w:tcPr>
          <w:p w14:paraId="43E66423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Locomotion modulation index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, other</w:t>
            </w:r>
          </w:p>
        </w:tc>
        <w:tc>
          <w:tcPr>
            <w:tcW w:w="713" w:type="dxa"/>
            <w:noWrap/>
            <w:vAlign w:val="center"/>
            <w:hideMark/>
          </w:tcPr>
          <w:p w14:paraId="789C58B2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noWrap/>
            <w:vAlign w:val="center"/>
            <w:hideMark/>
          </w:tcPr>
          <w:p w14:paraId="21039788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13" w:type="dxa"/>
            <w:noWrap/>
            <w:vAlign w:val="center"/>
            <w:hideMark/>
          </w:tcPr>
          <w:p w14:paraId="21D9016B" w14:textId="77777777" w:rsidR="00060A43" w:rsidRPr="00236929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-0.1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14:paraId="1D182483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93</w:t>
            </w:r>
          </w:p>
        </w:tc>
        <w:tc>
          <w:tcPr>
            <w:tcW w:w="863" w:type="dxa"/>
            <w:noWrap/>
            <w:vAlign w:val="center"/>
            <w:hideMark/>
          </w:tcPr>
          <w:p w14:paraId="423D89BC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4DD9CA76" w14:textId="77777777" w:rsidR="00060A43" w:rsidRPr="00236929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0.0</w:t>
            </w:r>
            <w:r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239</w:t>
            </w:r>
          </w:p>
        </w:tc>
        <w:tc>
          <w:tcPr>
            <w:tcW w:w="572" w:type="dxa"/>
            <w:noWrap/>
            <w:vAlign w:val="center"/>
            <w:hideMark/>
          </w:tcPr>
          <w:p w14:paraId="3738F08D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378, 408</w:t>
            </w:r>
          </w:p>
        </w:tc>
        <w:tc>
          <w:tcPr>
            <w:tcW w:w="536" w:type="dxa"/>
            <w:noWrap/>
            <w:vAlign w:val="center"/>
            <w:hideMark/>
          </w:tcPr>
          <w:p w14:paraId="1E712957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13,13</w:t>
            </w:r>
          </w:p>
        </w:tc>
        <w:tc>
          <w:tcPr>
            <w:tcW w:w="542" w:type="dxa"/>
            <w:noWrap/>
            <w:vAlign w:val="center"/>
            <w:hideMark/>
          </w:tcPr>
          <w:p w14:paraId="764BB975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5,5</w:t>
            </w:r>
          </w:p>
        </w:tc>
      </w:tr>
      <w:tr w:rsidR="00060A43" w:rsidRPr="00653E63" w14:paraId="760A4F6F" w14:textId="77777777" w:rsidTr="00FE68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4A5C5E66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549E4D04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Before </w:t>
            </w:r>
            <w:r w:rsidRPr="003F63F8">
              <w:rPr>
                <w:rFonts w:ascii="Calibri" w:eastAsia="Times New Roman" w:hAnsi="Calibri" w:cs="Calibri"/>
                <w:i/>
                <w:sz w:val="12"/>
                <w:szCs w:val="12"/>
              </w:rPr>
              <w:t>vs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 After</w:t>
            </w:r>
          </w:p>
        </w:tc>
        <w:tc>
          <w:tcPr>
            <w:tcW w:w="1554" w:type="dxa"/>
            <w:noWrap/>
            <w:vAlign w:val="center"/>
            <w:hideMark/>
          </w:tcPr>
          <w:p w14:paraId="57FD63C0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Locomotion modulation index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, NPE</w:t>
            </w:r>
          </w:p>
        </w:tc>
        <w:tc>
          <w:tcPr>
            <w:tcW w:w="713" w:type="dxa"/>
            <w:noWrap/>
            <w:vAlign w:val="center"/>
            <w:hideMark/>
          </w:tcPr>
          <w:p w14:paraId="2EE899A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3" w:type="dxa"/>
            <w:noWrap/>
            <w:vAlign w:val="center"/>
            <w:hideMark/>
          </w:tcPr>
          <w:p w14:paraId="2C5BCB3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3" w:type="dxa"/>
            <w:noWrap/>
            <w:vAlign w:val="center"/>
            <w:hideMark/>
          </w:tcPr>
          <w:p w14:paraId="589039F3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-0.1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14:paraId="300BFCDD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87</w:t>
            </w:r>
          </w:p>
        </w:tc>
        <w:tc>
          <w:tcPr>
            <w:tcW w:w="863" w:type="dxa"/>
            <w:noWrap/>
            <w:vAlign w:val="center"/>
            <w:hideMark/>
          </w:tcPr>
          <w:p w14:paraId="56F07F1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6348F9F6" w14:textId="77777777" w:rsidR="00060A43" w:rsidRPr="00236929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0.07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06</w:t>
            </w:r>
          </w:p>
        </w:tc>
        <w:tc>
          <w:tcPr>
            <w:tcW w:w="572" w:type="dxa"/>
            <w:noWrap/>
            <w:vAlign w:val="center"/>
            <w:hideMark/>
          </w:tcPr>
          <w:p w14:paraId="01AA3354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401, 418</w:t>
            </w:r>
          </w:p>
        </w:tc>
        <w:tc>
          <w:tcPr>
            <w:tcW w:w="536" w:type="dxa"/>
            <w:noWrap/>
            <w:vAlign w:val="center"/>
            <w:hideMark/>
          </w:tcPr>
          <w:p w14:paraId="797FD2A3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13,13</w:t>
            </w:r>
          </w:p>
        </w:tc>
        <w:tc>
          <w:tcPr>
            <w:tcW w:w="542" w:type="dxa"/>
            <w:noWrap/>
            <w:vAlign w:val="center"/>
            <w:hideMark/>
          </w:tcPr>
          <w:p w14:paraId="37C0AF1A" w14:textId="77777777" w:rsidR="00060A43" w:rsidRPr="00653E63" w:rsidRDefault="00060A43" w:rsidP="00FE681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5,5</w:t>
            </w:r>
          </w:p>
        </w:tc>
      </w:tr>
      <w:tr w:rsidR="00060A43" w:rsidRPr="00653E63" w14:paraId="424E79A4" w14:textId="77777777" w:rsidTr="00FE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14:paraId="0496511C" w14:textId="77777777" w:rsidR="00060A43" w:rsidRPr="00653E63" w:rsidRDefault="00060A43" w:rsidP="00FE6817">
            <w:pPr>
              <w:spacing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15B25559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 xml:space="preserve">Before </w:t>
            </w:r>
            <w:r w:rsidRPr="003F63F8">
              <w:rPr>
                <w:rFonts w:ascii="Calibri" w:eastAsia="Times New Roman" w:hAnsi="Calibri" w:cs="Calibri"/>
                <w:i/>
                <w:sz w:val="12"/>
                <w:szCs w:val="12"/>
              </w:rPr>
              <w:t xml:space="preserve">vs 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After</w:t>
            </w:r>
          </w:p>
        </w:tc>
        <w:tc>
          <w:tcPr>
            <w:tcW w:w="1554" w:type="dxa"/>
            <w:noWrap/>
            <w:vAlign w:val="center"/>
            <w:hideMark/>
          </w:tcPr>
          <w:p w14:paraId="7580F751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Locomotion modulation index</w:t>
            </w: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, PPE</w:t>
            </w:r>
          </w:p>
        </w:tc>
        <w:tc>
          <w:tcPr>
            <w:tcW w:w="713" w:type="dxa"/>
            <w:noWrap/>
            <w:vAlign w:val="center"/>
            <w:hideMark/>
          </w:tcPr>
          <w:p w14:paraId="6F9CE345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noWrap/>
            <w:vAlign w:val="center"/>
            <w:hideMark/>
          </w:tcPr>
          <w:p w14:paraId="70C7D037" w14:textId="77777777" w:rsidR="00060A43" w:rsidRPr="00236929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80</w:t>
            </w:r>
          </w:p>
        </w:tc>
        <w:tc>
          <w:tcPr>
            <w:tcW w:w="713" w:type="dxa"/>
            <w:noWrap/>
            <w:vAlign w:val="center"/>
            <w:hideMark/>
          </w:tcPr>
          <w:p w14:paraId="3C8BBB74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567" w:type="dxa"/>
            <w:noWrap/>
            <w:vAlign w:val="center"/>
            <w:hideMark/>
          </w:tcPr>
          <w:p w14:paraId="57A31327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92</w:t>
            </w:r>
          </w:p>
        </w:tc>
        <w:tc>
          <w:tcPr>
            <w:tcW w:w="863" w:type="dxa"/>
            <w:noWrap/>
            <w:vAlign w:val="center"/>
            <w:hideMark/>
          </w:tcPr>
          <w:p w14:paraId="262299FC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Bootstrap</w:t>
            </w:r>
          </w:p>
        </w:tc>
        <w:tc>
          <w:tcPr>
            <w:tcW w:w="554" w:type="dxa"/>
            <w:noWrap/>
            <w:vAlign w:val="center"/>
            <w:hideMark/>
          </w:tcPr>
          <w:p w14:paraId="187A11B8" w14:textId="77777777" w:rsidR="00060A43" w:rsidRPr="00236929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1006</w:t>
            </w:r>
          </w:p>
        </w:tc>
        <w:tc>
          <w:tcPr>
            <w:tcW w:w="572" w:type="dxa"/>
            <w:noWrap/>
            <w:vAlign w:val="center"/>
            <w:hideMark/>
          </w:tcPr>
          <w:p w14:paraId="1E068A06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372, 365</w:t>
            </w:r>
          </w:p>
        </w:tc>
        <w:tc>
          <w:tcPr>
            <w:tcW w:w="536" w:type="dxa"/>
            <w:noWrap/>
            <w:vAlign w:val="center"/>
            <w:hideMark/>
          </w:tcPr>
          <w:p w14:paraId="7BE9DB46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13,13</w:t>
            </w:r>
          </w:p>
        </w:tc>
        <w:tc>
          <w:tcPr>
            <w:tcW w:w="542" w:type="dxa"/>
            <w:noWrap/>
            <w:vAlign w:val="center"/>
            <w:hideMark/>
          </w:tcPr>
          <w:p w14:paraId="558DF720" w14:textId="77777777" w:rsidR="00060A43" w:rsidRPr="00653E63" w:rsidRDefault="00060A43" w:rsidP="00FE681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53E63">
              <w:rPr>
                <w:rFonts w:ascii="Calibri" w:eastAsia="Times New Roman" w:hAnsi="Calibri" w:cs="Calibri"/>
                <w:sz w:val="12"/>
                <w:szCs w:val="12"/>
              </w:rPr>
              <w:t>5,5</w:t>
            </w:r>
          </w:p>
        </w:tc>
      </w:tr>
    </w:tbl>
    <w:p w14:paraId="5441323C" w14:textId="77777777" w:rsidR="000E042A" w:rsidRDefault="000E042A"/>
    <w:sectPr w:rsidR="000E0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4DE0"/>
    <w:multiLevelType w:val="hybridMultilevel"/>
    <w:tmpl w:val="90DA8DFA"/>
    <w:lvl w:ilvl="0" w:tplc="5E0201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4574C"/>
    <w:multiLevelType w:val="hybridMultilevel"/>
    <w:tmpl w:val="5A641764"/>
    <w:lvl w:ilvl="0" w:tplc="96A01BBC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754E3"/>
    <w:multiLevelType w:val="hybridMultilevel"/>
    <w:tmpl w:val="18F496BE"/>
    <w:lvl w:ilvl="0" w:tplc="54CEB3EC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860553">
    <w:abstractNumId w:val="0"/>
  </w:num>
  <w:num w:numId="2" w16cid:durableId="1196388506">
    <w:abstractNumId w:val="2"/>
  </w:num>
  <w:num w:numId="3" w16cid:durableId="484200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43"/>
    <w:rsid w:val="00060A43"/>
    <w:rsid w:val="000E042A"/>
    <w:rsid w:val="00631E3F"/>
    <w:rsid w:val="00694624"/>
    <w:rsid w:val="00D7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1E88"/>
  <w15:chartTrackingRefBased/>
  <w15:docId w15:val="{E58C9172-91D6-4984-BA27-0BDC82EA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A43"/>
    <w:pPr>
      <w:spacing w:line="360" w:lineRule="auto"/>
    </w:pPr>
    <w:rPr>
      <w:kern w:val="0"/>
      <w:lang w:val="en-US"/>
      <w14:ligatures w14:val="none"/>
    </w:rPr>
  </w:style>
  <w:style w:type="paragraph" w:styleId="Heading1">
    <w:name w:val="heading 1"/>
    <w:aliases w:val="Intro/Res/Diss heading"/>
    <w:basedOn w:val="Normal"/>
    <w:next w:val="Normal"/>
    <w:link w:val="Heading1Char"/>
    <w:uiPriority w:val="9"/>
    <w:qFormat/>
    <w:rsid w:val="00060A43"/>
    <w:pPr>
      <w:keepNext/>
      <w:spacing w:before="360" w:after="120"/>
      <w:outlineLvl w:val="0"/>
    </w:pPr>
    <w:rPr>
      <w:b/>
      <w:caps/>
      <w:sz w:val="24"/>
    </w:rPr>
  </w:style>
  <w:style w:type="paragraph" w:styleId="Heading2">
    <w:name w:val="heading 2"/>
    <w:aliases w:val="Figure titles"/>
    <w:basedOn w:val="Normal"/>
    <w:next w:val="Normal"/>
    <w:link w:val="Heading2Char"/>
    <w:uiPriority w:val="9"/>
    <w:unhideWhenUsed/>
    <w:qFormat/>
    <w:rsid w:val="00060A43"/>
    <w:pPr>
      <w:keepNext/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A43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tro/Res/Diss heading Char"/>
    <w:basedOn w:val="DefaultParagraphFont"/>
    <w:link w:val="Heading1"/>
    <w:uiPriority w:val="9"/>
    <w:rsid w:val="00060A43"/>
    <w:rPr>
      <w:b/>
      <w:caps/>
      <w:kern w:val="0"/>
      <w:sz w:val="24"/>
      <w:lang w:val="en-US"/>
      <w14:ligatures w14:val="none"/>
    </w:rPr>
  </w:style>
  <w:style w:type="character" w:customStyle="1" w:styleId="Heading2Char">
    <w:name w:val="Heading 2 Char"/>
    <w:aliases w:val="Figure titles Char"/>
    <w:basedOn w:val="DefaultParagraphFont"/>
    <w:link w:val="Heading2"/>
    <w:uiPriority w:val="9"/>
    <w:rsid w:val="00060A43"/>
    <w:rPr>
      <w:b/>
      <w:kern w:val="0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060A43"/>
    <w:rPr>
      <w:rFonts w:ascii="Calibri" w:eastAsiaTheme="majorEastAsia" w:hAnsi="Calibri" w:cstheme="majorBidi"/>
      <w:b/>
      <w:kern w:val="0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43"/>
    <w:rPr>
      <w:rFonts w:ascii="Segoe UI" w:hAnsi="Segoe UI" w:cs="Segoe UI"/>
      <w:kern w:val="0"/>
      <w:sz w:val="18"/>
      <w:szCs w:val="18"/>
      <w:lang w:val="en-US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060A43"/>
  </w:style>
  <w:style w:type="character" w:styleId="CommentReference">
    <w:name w:val="annotation reference"/>
    <w:basedOn w:val="DefaultParagraphFont"/>
    <w:uiPriority w:val="99"/>
    <w:semiHidden/>
    <w:unhideWhenUsed/>
    <w:rsid w:val="00060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0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0A43"/>
    <w:rPr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060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A43"/>
    <w:rPr>
      <w:b/>
      <w:bCs/>
      <w:kern w:val="0"/>
      <w:sz w:val="20"/>
      <w:szCs w:val="20"/>
      <w:lang w:val="en-US"/>
      <w14:ligatures w14:val="none"/>
    </w:rPr>
  </w:style>
  <w:style w:type="character" w:styleId="Emphasis">
    <w:name w:val="Emphasis"/>
    <w:uiPriority w:val="20"/>
    <w:qFormat/>
    <w:rsid w:val="00060A43"/>
    <w:rPr>
      <w:b/>
    </w:rPr>
  </w:style>
  <w:style w:type="paragraph" w:styleId="Title">
    <w:name w:val="Title"/>
    <w:basedOn w:val="Heading1"/>
    <w:next w:val="Normal"/>
    <w:link w:val="TitleChar"/>
    <w:qFormat/>
    <w:rsid w:val="00060A43"/>
    <w:pPr>
      <w:spacing w:before="0" w:after="240" w:line="240" w:lineRule="auto"/>
    </w:pPr>
    <w:rPr>
      <w:sz w:val="28"/>
    </w:rPr>
  </w:style>
  <w:style w:type="character" w:customStyle="1" w:styleId="TitleChar">
    <w:name w:val="Title Char"/>
    <w:basedOn w:val="DefaultParagraphFont"/>
    <w:link w:val="Title"/>
    <w:rsid w:val="00060A43"/>
    <w:rPr>
      <w:b/>
      <w:caps/>
      <w:kern w:val="0"/>
      <w:sz w:val="28"/>
      <w:lang w:val="en-US"/>
      <w14:ligatures w14:val="none"/>
    </w:rPr>
  </w:style>
  <w:style w:type="character" w:styleId="SubtleEmphasis">
    <w:name w:val="Subtle Emphasis"/>
    <w:aliases w:val="Affiliations"/>
    <w:basedOn w:val="DefaultParagraphFont"/>
    <w:uiPriority w:val="19"/>
    <w:qFormat/>
    <w:rsid w:val="00060A43"/>
    <w:rPr>
      <w:i/>
    </w:rPr>
  </w:style>
  <w:style w:type="paragraph" w:styleId="NoSpacing">
    <w:name w:val="No Spacing"/>
    <w:aliases w:val="Abstract"/>
    <w:basedOn w:val="Normal"/>
    <w:uiPriority w:val="1"/>
    <w:qFormat/>
    <w:rsid w:val="00060A43"/>
    <w:pPr>
      <w:spacing w:before="120"/>
    </w:pPr>
    <w:rPr>
      <w:b/>
    </w:rPr>
  </w:style>
  <w:style w:type="paragraph" w:styleId="Revision">
    <w:name w:val="Revision"/>
    <w:hidden/>
    <w:uiPriority w:val="99"/>
    <w:semiHidden/>
    <w:rsid w:val="00060A43"/>
    <w:pPr>
      <w:spacing w:after="0" w:line="240" w:lineRule="auto"/>
    </w:pPr>
    <w:rPr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Legends">
    <w:name w:val="Figure Legends"/>
    <w:basedOn w:val="Normal"/>
    <w:link w:val="FigureLegendsChar"/>
    <w:qFormat/>
    <w:rsid w:val="00060A43"/>
    <w:pPr>
      <w:spacing w:line="240" w:lineRule="auto"/>
    </w:pPr>
  </w:style>
  <w:style w:type="character" w:customStyle="1" w:styleId="FigureLegendsChar">
    <w:name w:val="Figure Legends Char"/>
    <w:basedOn w:val="DefaultParagraphFont"/>
    <w:link w:val="FigureLegends"/>
    <w:rsid w:val="00060A43"/>
    <w:rPr>
      <w:kern w:val="0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60A43"/>
    <w:rPr>
      <w:color w:val="954F72" w:themeColor="followed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060A4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60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A43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60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43"/>
    <w:rPr>
      <w:kern w:val="0"/>
      <w:lang w:val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060A43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060A43"/>
    <w:pPr>
      <w:spacing w:after="0" w:line="240" w:lineRule="auto"/>
      <w:ind w:left="720" w:hanging="720"/>
    </w:pPr>
  </w:style>
  <w:style w:type="character" w:styleId="Hyperlink">
    <w:name w:val="Hyperlink"/>
    <w:basedOn w:val="DefaultParagraphFont"/>
    <w:uiPriority w:val="99"/>
    <w:unhideWhenUsed/>
    <w:rsid w:val="00060A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A43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0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060A43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font6">
    <w:name w:val="font6"/>
    <w:basedOn w:val="Normal"/>
    <w:rsid w:val="00060A43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</w:rPr>
  </w:style>
  <w:style w:type="paragraph" w:customStyle="1" w:styleId="font7">
    <w:name w:val="font7"/>
    <w:basedOn w:val="Normal"/>
    <w:rsid w:val="00060A4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</w:rPr>
  </w:style>
  <w:style w:type="paragraph" w:customStyle="1" w:styleId="font8">
    <w:name w:val="font8"/>
    <w:basedOn w:val="Normal"/>
    <w:rsid w:val="00060A4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65">
    <w:name w:val="xl65"/>
    <w:basedOn w:val="Normal"/>
    <w:rsid w:val="00060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60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60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60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060A4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BFBFBF"/>
      <w:sz w:val="24"/>
      <w:szCs w:val="24"/>
    </w:rPr>
  </w:style>
  <w:style w:type="paragraph" w:customStyle="1" w:styleId="xl70">
    <w:name w:val="xl70"/>
    <w:basedOn w:val="Normal"/>
    <w:rsid w:val="00060A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FBFBF"/>
      <w:sz w:val="24"/>
      <w:szCs w:val="24"/>
    </w:rPr>
  </w:style>
  <w:style w:type="paragraph" w:customStyle="1" w:styleId="xl71">
    <w:name w:val="xl71"/>
    <w:basedOn w:val="Normal"/>
    <w:rsid w:val="00060A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060A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060A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60A4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060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60A4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BFBFBF"/>
      <w:sz w:val="24"/>
      <w:szCs w:val="24"/>
    </w:rPr>
  </w:style>
  <w:style w:type="paragraph" w:customStyle="1" w:styleId="xl77">
    <w:name w:val="xl77"/>
    <w:basedOn w:val="Normal"/>
    <w:rsid w:val="00060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60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60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060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060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060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60A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060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060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060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60A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060A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060A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060A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060A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060A4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060A4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060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060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0CECE"/>
      <w:sz w:val="24"/>
      <w:szCs w:val="24"/>
    </w:rPr>
  </w:style>
  <w:style w:type="paragraph" w:customStyle="1" w:styleId="xl96">
    <w:name w:val="xl96"/>
    <w:basedOn w:val="Normal"/>
    <w:rsid w:val="00060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060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060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E7E6E6"/>
      <w:sz w:val="24"/>
      <w:szCs w:val="24"/>
    </w:rPr>
  </w:style>
  <w:style w:type="paragraph" w:customStyle="1" w:styleId="xl99">
    <w:name w:val="xl99"/>
    <w:basedOn w:val="Normal"/>
    <w:rsid w:val="00060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060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060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060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060A4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060A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060A4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060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060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0CECE"/>
      <w:sz w:val="24"/>
      <w:szCs w:val="24"/>
    </w:rPr>
  </w:style>
  <w:style w:type="paragraph" w:customStyle="1" w:styleId="xl108">
    <w:name w:val="xl108"/>
    <w:basedOn w:val="Normal"/>
    <w:rsid w:val="00060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060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060A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060A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060A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0CECE"/>
      <w:sz w:val="24"/>
      <w:szCs w:val="24"/>
    </w:rPr>
  </w:style>
  <w:style w:type="paragraph" w:customStyle="1" w:styleId="xl113">
    <w:name w:val="xl113"/>
    <w:basedOn w:val="Normal"/>
    <w:rsid w:val="00060A4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060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0CECE"/>
      <w:sz w:val="24"/>
      <w:szCs w:val="24"/>
    </w:rPr>
  </w:style>
  <w:style w:type="paragraph" w:customStyle="1" w:styleId="xl115">
    <w:name w:val="xl115"/>
    <w:basedOn w:val="Normal"/>
    <w:rsid w:val="00060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0CECE"/>
      <w:sz w:val="24"/>
      <w:szCs w:val="24"/>
    </w:rPr>
  </w:style>
  <w:style w:type="paragraph" w:customStyle="1" w:styleId="xl116">
    <w:name w:val="xl116"/>
    <w:basedOn w:val="Normal"/>
    <w:rsid w:val="00060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060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0CECE"/>
      <w:sz w:val="24"/>
      <w:szCs w:val="24"/>
    </w:rPr>
  </w:style>
  <w:style w:type="paragraph" w:customStyle="1" w:styleId="xl118">
    <w:name w:val="xl118"/>
    <w:basedOn w:val="Normal"/>
    <w:rsid w:val="00060A4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060A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060A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060A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060A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060A4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060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060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060A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060A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060A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060A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060A4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060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060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Normal"/>
    <w:rsid w:val="00060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0CECE"/>
      <w:sz w:val="24"/>
      <w:szCs w:val="24"/>
    </w:rPr>
  </w:style>
  <w:style w:type="paragraph" w:customStyle="1" w:styleId="xl134">
    <w:name w:val="xl134"/>
    <w:basedOn w:val="Normal"/>
    <w:rsid w:val="00060A4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060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060A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060A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060A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0CECE"/>
      <w:sz w:val="24"/>
      <w:szCs w:val="24"/>
    </w:rPr>
  </w:style>
  <w:style w:type="paragraph" w:customStyle="1" w:styleId="xl139">
    <w:name w:val="xl139"/>
    <w:basedOn w:val="Normal"/>
    <w:rsid w:val="00060A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060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060A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060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060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060A4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060A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060A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060A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0CECE"/>
      <w:sz w:val="24"/>
      <w:szCs w:val="24"/>
    </w:rPr>
  </w:style>
  <w:style w:type="paragraph" w:customStyle="1" w:styleId="xl148">
    <w:name w:val="xl148"/>
    <w:basedOn w:val="Normal"/>
    <w:rsid w:val="00060A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060A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060A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060A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060A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060A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0CECE"/>
      <w:sz w:val="24"/>
      <w:szCs w:val="24"/>
    </w:rPr>
  </w:style>
  <w:style w:type="paragraph" w:customStyle="1" w:styleId="xl154">
    <w:name w:val="xl154"/>
    <w:basedOn w:val="Normal"/>
    <w:rsid w:val="00060A4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060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060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060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0CECE"/>
      <w:sz w:val="24"/>
      <w:szCs w:val="24"/>
    </w:rPr>
  </w:style>
  <w:style w:type="table" w:styleId="GridTable3-Accent3">
    <w:name w:val="Grid Table 3 Accent 3"/>
    <w:basedOn w:val="TableNormal"/>
    <w:uiPriority w:val="48"/>
    <w:rsid w:val="00060A43"/>
    <w:pPr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PlainTable1">
    <w:name w:val="Plain Table 1"/>
    <w:basedOn w:val="TableNormal"/>
    <w:uiPriority w:val="41"/>
    <w:rsid w:val="00060A43"/>
    <w:pPr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1310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Jordan</dc:creator>
  <cp:keywords/>
  <dc:description/>
  <cp:lastModifiedBy>Rebecca Jordan</cp:lastModifiedBy>
  <cp:revision>1</cp:revision>
  <dcterms:created xsi:type="dcterms:W3CDTF">2023-04-12T22:11:00Z</dcterms:created>
  <dcterms:modified xsi:type="dcterms:W3CDTF">2023-04-12T22:11:00Z</dcterms:modified>
</cp:coreProperties>
</file>