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D3F793" w14:textId="7BEBFAE8" w:rsidR="006E17D3" w:rsidRPr="009A344A" w:rsidRDefault="006E17D3" w:rsidP="000A4E99">
            <w:pPr>
              <w:pStyle w:val="NoSpacing"/>
              <w:spacing w:before="240"/>
              <w:jc w:val="both"/>
              <w:rPr>
                <w:rFonts w:ascii="Noto Sans" w:hAnsi="Noto Sans" w:cs="Noto Sans"/>
                <w:bCs/>
                <w:color w:val="404040" w:themeColor="text1" w:themeTint="BF"/>
                <w:sz w:val="18"/>
                <w:szCs w:val="18"/>
              </w:rPr>
            </w:pPr>
            <w:r w:rsidRPr="000A4E99">
              <w:rPr>
                <w:rFonts w:ascii="Noto Sans" w:eastAsia="Noto Sans" w:hAnsi="Noto Sans" w:cs="Noto Sans"/>
                <w:bCs/>
                <w:color w:val="434343"/>
                <w:sz w:val="18"/>
                <w:szCs w:val="18"/>
              </w:rPr>
              <w:t xml:space="preserve">There are 2 sections describing this: </w:t>
            </w:r>
            <w:r w:rsidRPr="009A344A">
              <w:rPr>
                <w:rFonts w:ascii="Noto Sans" w:hAnsi="Noto Sans" w:cs="Noto Sans"/>
                <w:bCs/>
                <w:color w:val="404040" w:themeColor="text1" w:themeTint="BF"/>
                <w:sz w:val="18"/>
                <w:szCs w:val="18"/>
              </w:rPr>
              <w:t>Materials availability</w:t>
            </w:r>
            <w:r w:rsidR="00CB65E4">
              <w:rPr>
                <w:rFonts w:ascii="Noto Sans" w:hAnsi="Noto Sans" w:cs="Noto Sans"/>
                <w:bCs/>
                <w:color w:val="404040" w:themeColor="text1" w:themeTint="BF"/>
                <w:sz w:val="18"/>
                <w:szCs w:val="18"/>
              </w:rPr>
              <w:t xml:space="preserve"> and</w:t>
            </w:r>
            <w:r w:rsidRPr="009A344A">
              <w:rPr>
                <w:rFonts w:ascii="Noto Sans" w:hAnsi="Noto Sans" w:cs="Noto Sans"/>
                <w:bCs/>
                <w:color w:val="404040" w:themeColor="text1" w:themeTint="BF"/>
                <w:sz w:val="18"/>
                <w:szCs w:val="18"/>
              </w:rPr>
              <w:t xml:space="preserve"> Data availability and code availability.</w:t>
            </w:r>
          </w:p>
          <w:p w14:paraId="7AF56865" w14:textId="2BCD811E" w:rsidR="006E17D3" w:rsidRPr="009A344A" w:rsidRDefault="006E17D3" w:rsidP="000A4E99">
            <w:pPr>
              <w:rPr>
                <w:rFonts w:ascii="Noto Sans" w:hAnsi="Noto Sans" w:cs="Noto Sans"/>
                <w:bCs/>
                <w:color w:val="404040" w:themeColor="text1" w:themeTint="BF"/>
                <w:sz w:val="18"/>
                <w:szCs w:val="18"/>
              </w:rPr>
            </w:pPr>
          </w:p>
          <w:p w14:paraId="4EC3BCB7" w14:textId="33B2DDA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AA08E32" w:rsidR="00F102CC" w:rsidRPr="000A4E99" w:rsidRDefault="006E17D3" w:rsidP="006E17D3">
            <w:pPr>
              <w:spacing w:after="240" w:line="360" w:lineRule="auto"/>
              <w:rPr>
                <w:rFonts w:ascii="Noto Sans" w:hAnsi="Noto Sans" w:cs="Noto Sans"/>
                <w:b/>
                <w:bCs/>
                <w:sz w:val="18"/>
                <w:szCs w:val="18"/>
              </w:rPr>
            </w:pPr>
            <w:r w:rsidRPr="000A4E99">
              <w:rPr>
                <w:rFonts w:ascii="Noto Sans" w:eastAsia="Noto Sans" w:hAnsi="Noto Sans" w:cs="Noto Sans"/>
                <w:bCs/>
                <w:color w:val="434343"/>
                <w:sz w:val="18"/>
                <w:szCs w:val="18"/>
              </w:rPr>
              <w:t xml:space="preserve">There is a </w:t>
            </w:r>
            <w:r w:rsidRPr="000A4E99">
              <w:rPr>
                <w:rFonts w:ascii="Noto Sans" w:hAnsi="Noto Sans" w:cs="Noto Sans"/>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B3472C3" w:rsidR="00F102CC" w:rsidRPr="003D5AF6" w:rsidRDefault="00153091">
            <w:pPr>
              <w:rPr>
                <w:rFonts w:ascii="Noto Sans" w:eastAsia="Noto Sans" w:hAnsi="Noto Sans" w:cs="Noto Sans"/>
                <w:bCs/>
                <w:color w:val="434343"/>
                <w:sz w:val="18"/>
                <w:szCs w:val="18"/>
              </w:rPr>
            </w:pPr>
            <w:r w:rsidRPr="00CB65E4">
              <w:rPr>
                <w:rFonts w:ascii="Noto Sans" w:eastAsia="Noto Sans" w:hAnsi="Noto Sans" w:cs="Noto Sans"/>
                <w:bCs/>
                <w:sz w:val="18"/>
                <w:szCs w:val="18"/>
              </w:rPr>
              <w:t>In the Key resources table of the materials and methods</w:t>
            </w:r>
            <w:r w:rsidR="00631197" w:rsidRPr="00CB65E4">
              <w:rPr>
                <w:rFonts w:ascii="Noto Sans" w:eastAsia="Noto Sans" w:hAnsi="Noto Sans" w:cs="Noto Sans"/>
                <w:bCs/>
                <w:sz w:val="18"/>
                <w:szCs w:val="18"/>
              </w:rPr>
              <w:t xml:space="preserve"> section</w:t>
            </w:r>
            <w:r w:rsidRPr="00CB65E4">
              <w:rPr>
                <w:rFonts w:ascii="Noto Sans" w:eastAsia="Noto Sans" w:hAnsi="Noto Sans" w:cs="Noto Sans"/>
                <w:bCs/>
                <w:sz w:val="18"/>
                <w:szCs w:val="18"/>
              </w:rPr>
              <w:t xml:space="preserve">, this information is provided in Recombinant DNA and Primer </w:t>
            </w:r>
            <w:r w:rsidR="00631197" w:rsidRPr="00CB65E4">
              <w:rPr>
                <w:rFonts w:ascii="Noto Sans" w:eastAsia="Noto Sans" w:hAnsi="Noto Sans" w:cs="Noto Sans"/>
                <w:bCs/>
                <w:sz w:val="18"/>
                <w:szCs w:val="18"/>
              </w:rPr>
              <w:t>sub-</w:t>
            </w:r>
            <w:r w:rsidRPr="00CB65E4">
              <w:rPr>
                <w:rFonts w:ascii="Noto Sans" w:eastAsia="Noto Sans" w:hAnsi="Noto Sans" w:cs="Noto Sans"/>
                <w:bCs/>
                <w:sz w:val="18"/>
                <w:szCs w:val="18"/>
              </w:rPr>
              <w:t xml:space="preserve">sections. Also, complete description and sequences are </w:t>
            </w:r>
            <w:r w:rsidR="0082042A" w:rsidRPr="00CB65E4">
              <w:rPr>
                <w:rFonts w:ascii="Noto Sans" w:eastAsia="Noto Sans" w:hAnsi="Noto Sans" w:cs="Noto Sans"/>
                <w:bCs/>
                <w:sz w:val="18"/>
                <w:szCs w:val="18"/>
              </w:rPr>
              <w:t xml:space="preserve">available in the </w:t>
            </w:r>
            <w:r w:rsidR="00CB65E4" w:rsidRPr="00CB65E4">
              <w:rPr>
                <w:rFonts w:ascii="Noto Sans" w:eastAsia="Noto Sans" w:hAnsi="Noto Sans" w:cs="Noto Sans"/>
                <w:bCs/>
                <w:sz w:val="18"/>
                <w:szCs w:val="18"/>
              </w:rPr>
              <w:t>p</w:t>
            </w:r>
            <w:r w:rsidR="0082042A" w:rsidRPr="00CB65E4">
              <w:rPr>
                <w:rFonts w:ascii="Noto Sans" w:eastAsia="Noto Sans" w:hAnsi="Noto Sans" w:cs="Noto Sans"/>
                <w:bCs/>
                <w:sz w:val="18"/>
                <w:szCs w:val="18"/>
              </w:rPr>
              <w:t>lasmid construct section of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23A2A35" w:rsidR="00F102CC" w:rsidRPr="003D5AF6" w:rsidRDefault="00D2796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There is a </w:t>
            </w:r>
            <w:r w:rsidR="000A4E99">
              <w:rPr>
                <w:rFonts w:ascii="Noto Sans" w:eastAsia="Noto Sans" w:hAnsi="Noto Sans" w:cs="Noto Sans"/>
                <w:bCs/>
                <w:color w:val="434343"/>
                <w:sz w:val="18"/>
                <w:szCs w:val="18"/>
              </w:rPr>
              <w:t>c</w:t>
            </w:r>
            <w:r>
              <w:rPr>
                <w:rFonts w:ascii="Noto Sans" w:eastAsia="Noto Sans" w:hAnsi="Noto Sans" w:cs="Noto Sans"/>
                <w:bCs/>
                <w:color w:val="434343"/>
                <w:sz w:val="18"/>
                <w:szCs w:val="18"/>
              </w:rPr>
              <w:t>ell lines section under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920C0A7" w:rsidR="00F102CC" w:rsidRPr="003D5AF6" w:rsidRDefault="00D279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A10B7"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8A10B7" w:rsidRDefault="008A10B7" w:rsidP="008A10B7">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9455EF1" w:rsidR="008A10B7" w:rsidRPr="003D5AF6" w:rsidRDefault="008A10B7" w:rsidP="008A10B7">
            <w:pPr>
              <w:rPr>
                <w:rFonts w:ascii="Noto Sans" w:eastAsia="Noto Sans" w:hAnsi="Noto Sans" w:cs="Noto Sans"/>
                <w:bCs/>
                <w:color w:val="434343"/>
                <w:sz w:val="18"/>
                <w:szCs w:val="18"/>
              </w:rPr>
            </w:pPr>
            <w:r w:rsidRPr="004C1539">
              <w:rPr>
                <w:rFonts w:ascii="Noto Sans" w:eastAsia="Noto Sans" w:hAnsi="Noto Sans" w:cs="Noto Sans"/>
                <w:bCs/>
                <w:sz w:val="18"/>
                <w:szCs w:val="18"/>
              </w:rPr>
              <w:t>Described under the Animal section of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8A10B7" w:rsidRPr="003D5AF6" w:rsidRDefault="008A10B7" w:rsidP="008A10B7">
            <w:pPr>
              <w:rPr>
                <w:rFonts w:ascii="Noto Sans" w:eastAsia="Noto Sans" w:hAnsi="Noto Sans" w:cs="Noto Sans"/>
                <w:bCs/>
                <w:color w:val="434343"/>
                <w:sz w:val="18"/>
                <w:szCs w:val="18"/>
              </w:rPr>
            </w:pPr>
          </w:p>
        </w:tc>
      </w:tr>
      <w:tr w:rsidR="008A10B7"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8A10B7" w:rsidRDefault="008A10B7" w:rsidP="008A10B7">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61AAC41" w:rsidR="008A10B7" w:rsidRPr="004C1539" w:rsidRDefault="008A10B7" w:rsidP="008A10B7">
            <w:pPr>
              <w:rPr>
                <w:rFonts w:ascii="Noto Sans" w:eastAsia="Noto Sans" w:hAnsi="Noto Sans" w:cs="Noto Sans"/>
                <w:bCs/>
                <w:sz w:val="18"/>
                <w:szCs w:val="18"/>
              </w:rPr>
            </w:pPr>
            <w:r w:rsidRPr="004C1539">
              <w:rPr>
                <w:rFonts w:ascii="Noto Sans" w:eastAsia="Noto Sans" w:hAnsi="Noto Sans" w:cs="Noto Sans"/>
                <w:bCs/>
                <w:sz w:val="18"/>
                <w:szCs w:val="18"/>
              </w:rPr>
              <w:t>Described under the Animal section of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5387DA" w:rsidR="008A10B7" w:rsidRPr="003D5AF6" w:rsidRDefault="008A10B7" w:rsidP="008A10B7">
            <w:pPr>
              <w:rPr>
                <w:rFonts w:ascii="Noto Sans" w:eastAsia="Noto Sans" w:hAnsi="Noto Sans" w:cs="Noto Sans"/>
                <w:bCs/>
                <w:color w:val="434343"/>
                <w:sz w:val="18"/>
                <w:szCs w:val="18"/>
              </w:rPr>
            </w:pPr>
          </w:p>
        </w:tc>
      </w:tr>
      <w:tr w:rsidR="008A10B7"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8A10B7" w:rsidRPr="003D5AF6" w:rsidRDefault="008A10B7" w:rsidP="008A10B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8A10B7" w:rsidRDefault="008A10B7" w:rsidP="008A10B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8A10B7" w:rsidRDefault="008A10B7" w:rsidP="008A10B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A10B7"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8A10B7" w:rsidRDefault="008A10B7" w:rsidP="008A10B7">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8A10B7" w:rsidRDefault="008A10B7" w:rsidP="008A10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8A10B7" w:rsidRDefault="008A10B7" w:rsidP="008A10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A10B7"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8A10B7" w:rsidRDefault="008A10B7" w:rsidP="008A10B7">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8A10B7" w:rsidRPr="003520FA" w:rsidRDefault="008A10B7" w:rsidP="008A10B7">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6911A06" w:rsidR="008A10B7" w:rsidRPr="003520FA" w:rsidRDefault="008A10B7" w:rsidP="008A10B7">
            <w:pPr>
              <w:rPr>
                <w:rFonts w:ascii="Noto Sans" w:eastAsia="Noto Sans" w:hAnsi="Noto Sans" w:cs="Noto Sans"/>
                <w:bCs/>
                <w:sz w:val="18"/>
                <w:szCs w:val="18"/>
              </w:rPr>
            </w:pPr>
            <w:r w:rsidRPr="003520FA">
              <w:rPr>
                <w:rFonts w:ascii="Noto Sans" w:eastAsia="Noto Sans" w:hAnsi="Noto Sans" w:cs="Noto Sans"/>
                <w:bCs/>
                <w:sz w:val="18"/>
                <w:szCs w:val="18"/>
              </w:rPr>
              <w:t>N/A</w:t>
            </w:r>
          </w:p>
        </w:tc>
      </w:tr>
      <w:tr w:rsidR="008A10B7" w:rsidRPr="00B52C1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8A10B7" w:rsidRDefault="008A10B7" w:rsidP="008A10B7">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FA97BF1" w:rsidR="008A10B7" w:rsidRPr="00B52C1C" w:rsidRDefault="004C1539" w:rsidP="008A10B7">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viruses in the 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CF8808F" w:rsidR="008A10B7" w:rsidRPr="00B52C1C" w:rsidRDefault="008A10B7" w:rsidP="008A10B7">
            <w:pPr>
              <w:rPr>
                <w:rFonts w:ascii="Noto Sans" w:eastAsia="Noto Sans" w:hAnsi="Noto Sans" w:cs="Noto Sans"/>
                <w:bCs/>
                <w:color w:val="434343"/>
                <w:sz w:val="18"/>
                <w:szCs w:val="18"/>
              </w:rPr>
            </w:pPr>
          </w:p>
        </w:tc>
      </w:tr>
      <w:tr w:rsidR="008A10B7" w:rsidRPr="00B52C1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8A10B7" w:rsidRPr="00B52C1C" w:rsidRDefault="008A10B7" w:rsidP="008A10B7">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8A10B7" w:rsidRPr="00B52C1C" w:rsidRDefault="008A10B7" w:rsidP="008A10B7">
            <w:pPr>
              <w:ind w:left="400"/>
              <w:rPr>
                <w:rFonts w:ascii="Noto Sans" w:eastAsia="Noto Sans" w:hAnsi="Noto Sans" w:cs="Noto Sans"/>
                <w:b/>
                <w:color w:val="434343"/>
                <w:sz w:val="18"/>
                <w:szCs w:val="18"/>
              </w:rPr>
            </w:pPr>
            <w:r w:rsidRPr="00B52C1C">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8A10B7" w:rsidRPr="00B52C1C" w:rsidRDefault="008A10B7" w:rsidP="008A10B7">
            <w:pPr>
              <w:ind w:left="400"/>
              <w:jc w:val="center"/>
              <w:rPr>
                <w:rFonts w:ascii="Noto Sans" w:eastAsia="Noto Sans" w:hAnsi="Noto Sans" w:cs="Noto Sans"/>
                <w:b/>
                <w:color w:val="434343"/>
                <w:sz w:val="18"/>
                <w:szCs w:val="18"/>
              </w:rPr>
            </w:pPr>
            <w:r w:rsidRPr="00B52C1C">
              <w:rPr>
                <w:rFonts w:ascii="Noto Sans" w:eastAsia="Noto Sans" w:hAnsi="Noto Sans" w:cs="Noto Sans"/>
                <w:b/>
                <w:color w:val="434343"/>
                <w:sz w:val="18"/>
                <w:szCs w:val="18"/>
              </w:rPr>
              <w:t xml:space="preserve"> </w:t>
            </w:r>
          </w:p>
        </w:tc>
      </w:tr>
      <w:tr w:rsidR="008A10B7"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8A10B7" w:rsidRDefault="008A10B7" w:rsidP="008A10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8A10B7" w:rsidRDefault="008A10B7" w:rsidP="008A10B7">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8A10B7" w:rsidRDefault="008A10B7" w:rsidP="008A10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A10B7"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8A10B7" w:rsidRDefault="008A10B7" w:rsidP="008A10B7">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8A10B7" w:rsidRPr="003D5AF6" w:rsidRDefault="008A10B7" w:rsidP="008A10B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E78008" w:rsidR="008A10B7" w:rsidRDefault="008A10B7" w:rsidP="008A10B7">
            <w:pPr>
              <w:rPr>
                <w:rFonts w:ascii="Noto Sans" w:eastAsia="Noto Sans" w:hAnsi="Noto Sans" w:cs="Noto Sans"/>
                <w:b/>
                <w:color w:val="434343"/>
                <w:sz w:val="18"/>
                <w:szCs w:val="18"/>
              </w:rPr>
            </w:pPr>
            <w:r w:rsidRPr="004C1539">
              <w:rPr>
                <w:rFonts w:ascii="Noto Sans" w:eastAsia="Noto Sans" w:hAnsi="Noto Sans" w:cs="Noto Sans"/>
                <w:bCs/>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09CDC9" w:rsidR="00F102CC" w:rsidRPr="003D5AF6" w:rsidRDefault="008A10B7">
            <w:pPr>
              <w:spacing w:line="225" w:lineRule="auto"/>
              <w:rPr>
                <w:rFonts w:ascii="Noto Sans" w:eastAsia="Noto Sans" w:hAnsi="Noto Sans" w:cs="Noto Sans"/>
                <w:bCs/>
                <w:color w:val="434343"/>
                <w:sz w:val="18"/>
                <w:szCs w:val="18"/>
              </w:rPr>
            </w:pPr>
            <w:r w:rsidRPr="004C1539">
              <w:rPr>
                <w:rFonts w:ascii="Noto Sans" w:eastAsia="Noto Sans" w:hAnsi="Noto Sans" w:cs="Noto Sans"/>
                <w:bCs/>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32B2E92" w:rsidR="00F102CC" w:rsidRPr="004C1539" w:rsidRDefault="008A10B7">
            <w:pPr>
              <w:spacing w:line="225" w:lineRule="auto"/>
              <w:rPr>
                <w:rFonts w:ascii="Noto Sans" w:eastAsia="Noto Sans" w:hAnsi="Noto Sans" w:cs="Noto Sans"/>
                <w:bCs/>
                <w:sz w:val="18"/>
                <w:szCs w:val="18"/>
              </w:rPr>
            </w:pPr>
            <w:r w:rsidRPr="004C1539">
              <w:rPr>
                <w:rFonts w:ascii="Noto Sans" w:eastAsia="Noto Sans" w:hAnsi="Noto Sans" w:cs="Noto Sans"/>
                <w:bCs/>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A2CF970" w:rsidR="00F102CC" w:rsidRPr="004C1539" w:rsidRDefault="002A2D0E">
            <w:pPr>
              <w:spacing w:line="225" w:lineRule="auto"/>
              <w:rPr>
                <w:rFonts w:ascii="Noto Sans" w:eastAsia="Noto Sans" w:hAnsi="Noto Sans" w:cs="Noto Sans"/>
                <w:bCs/>
                <w:sz w:val="18"/>
                <w:szCs w:val="18"/>
              </w:rPr>
            </w:pPr>
            <w:r w:rsidRPr="004C1539">
              <w:rPr>
                <w:rFonts w:ascii="Noto Sans" w:eastAsia="Noto Sans" w:hAnsi="Noto Sans" w:cs="Noto Sans"/>
                <w:bCs/>
                <w:sz w:val="18"/>
                <w:szCs w:val="18"/>
              </w:rPr>
              <w:t>Described in the Animals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EB0D4EF" w:rsidR="00F102CC" w:rsidRPr="004C1539" w:rsidRDefault="00831C5D">
            <w:pPr>
              <w:spacing w:line="225" w:lineRule="auto"/>
              <w:rPr>
                <w:rFonts w:ascii="Noto Sans" w:eastAsia="Noto Sans" w:hAnsi="Noto Sans" w:cs="Noto Sans"/>
                <w:bCs/>
                <w:sz w:val="18"/>
                <w:szCs w:val="18"/>
              </w:rPr>
            </w:pPr>
            <w:r w:rsidRPr="004C1539">
              <w:rPr>
                <w:rFonts w:ascii="Noto Sans" w:eastAsia="Noto Sans" w:hAnsi="Noto Sans" w:cs="Noto Sans"/>
                <w:bCs/>
                <w:sz w:val="18"/>
                <w:szCs w:val="18"/>
              </w:rPr>
              <w:t>Described in the Animals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4E4FF55" w:rsidR="00F102CC" w:rsidRPr="004C1539" w:rsidRDefault="00982B11">
            <w:pPr>
              <w:spacing w:line="225" w:lineRule="auto"/>
              <w:rPr>
                <w:rFonts w:ascii="Noto Sans" w:eastAsia="Noto Sans" w:hAnsi="Noto Sans" w:cs="Noto Sans"/>
                <w:bCs/>
                <w:sz w:val="18"/>
                <w:szCs w:val="18"/>
              </w:rPr>
            </w:pPr>
            <w:r w:rsidRPr="004C1539">
              <w:rPr>
                <w:rFonts w:ascii="Noto Sans" w:eastAsia="Noto Sans" w:hAnsi="Noto Sans" w:cs="Noto Sans"/>
                <w:bCs/>
                <w:sz w:val="18"/>
                <w:szCs w:val="18"/>
              </w:rPr>
              <w:t>It is described in the Microscopy and image processing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BC6F5A5" w:rsidR="00F102CC" w:rsidRPr="004C1539" w:rsidRDefault="006F4B27">
            <w:pPr>
              <w:spacing w:line="225" w:lineRule="auto"/>
              <w:rPr>
                <w:rFonts w:ascii="Noto Sans" w:eastAsia="Noto Sans" w:hAnsi="Noto Sans" w:cs="Noto Sans"/>
                <w:bCs/>
                <w:sz w:val="18"/>
                <w:szCs w:val="18"/>
              </w:rPr>
            </w:pPr>
            <w:r w:rsidRPr="004C1539">
              <w:rPr>
                <w:rFonts w:ascii="Noto Sans" w:eastAsia="Noto Sans" w:hAnsi="Noto Sans" w:cs="Noto Sans"/>
                <w:bCs/>
                <w:sz w:val="18"/>
                <w:szCs w:val="18"/>
              </w:rPr>
              <w:t>Stated in the Mice infection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2FE62C" w14:textId="59439A15" w:rsidR="00F102CC" w:rsidRPr="004C1539" w:rsidRDefault="00B5078C">
            <w:pPr>
              <w:spacing w:line="225" w:lineRule="auto"/>
              <w:rPr>
                <w:rFonts w:ascii="Noto Sans" w:eastAsia="Noto Sans" w:hAnsi="Noto Sans" w:cs="Noto Sans"/>
                <w:bCs/>
                <w:sz w:val="18"/>
                <w:szCs w:val="18"/>
              </w:rPr>
            </w:pPr>
            <w:r w:rsidRPr="004C1539">
              <w:rPr>
                <w:rFonts w:ascii="Noto Sans" w:eastAsia="Noto Sans" w:hAnsi="Noto Sans" w:cs="Noto Sans"/>
                <w:bCs/>
                <w:sz w:val="18"/>
                <w:szCs w:val="18"/>
              </w:rPr>
              <w:t>The replicates numbers are in the Figure legends section of each data</w:t>
            </w:r>
          </w:p>
          <w:p w14:paraId="6F0CFE7C" w14:textId="356E46B8" w:rsidR="00631197" w:rsidRPr="003D5AF6" w:rsidRDefault="0063119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22E88AA" w:rsidR="00631197" w:rsidRPr="003D5AF6" w:rsidRDefault="00631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were </w:t>
            </w:r>
            <w:r w:rsidR="005D06B0">
              <w:rPr>
                <w:rFonts w:ascii="Noto Sans" w:eastAsia="Noto Sans" w:hAnsi="Noto Sans" w:cs="Noto Sans"/>
                <w:bCs/>
                <w:color w:val="434343"/>
                <w:sz w:val="18"/>
                <w:szCs w:val="18"/>
              </w:rPr>
              <w:t xml:space="preserve">at least </w:t>
            </w:r>
            <w:r>
              <w:rPr>
                <w:rFonts w:ascii="Noto Sans" w:eastAsia="Noto Sans" w:hAnsi="Noto Sans" w:cs="Noto Sans"/>
                <w:bCs/>
                <w:color w:val="434343"/>
                <w:sz w:val="18"/>
                <w:szCs w:val="18"/>
              </w:rPr>
              <w:t xml:space="preserve">biological </w:t>
            </w:r>
            <w:r w:rsidR="005D06B0">
              <w:rPr>
                <w:rFonts w:ascii="Noto Sans" w:eastAsia="Noto Sans" w:hAnsi="Noto Sans" w:cs="Noto Sans"/>
                <w:bCs/>
                <w:color w:val="434343"/>
                <w:sz w:val="18"/>
                <w:szCs w:val="18"/>
              </w:rPr>
              <w:t>du</w:t>
            </w:r>
            <w:r>
              <w:rPr>
                <w:rFonts w:ascii="Noto Sans" w:eastAsia="Noto Sans" w:hAnsi="Noto Sans" w:cs="Noto Sans"/>
                <w:bCs/>
                <w:color w:val="434343"/>
                <w:sz w:val="18"/>
                <w:szCs w:val="18"/>
              </w:rPr>
              <w:t>plicates</w:t>
            </w:r>
            <w:r w:rsidR="005D06B0">
              <w:rPr>
                <w:rFonts w:ascii="Noto Sans" w:eastAsia="Noto Sans" w:hAnsi="Noto Sans" w:cs="Noto Sans"/>
                <w:bCs/>
                <w:color w:val="434343"/>
                <w:sz w:val="18"/>
                <w:szCs w:val="18"/>
              </w:rPr>
              <w:t>. Details for each experiment is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C7C423" w:rsidR="00F102CC" w:rsidRPr="003D5AF6" w:rsidRDefault="00FE13B4">
            <w:pPr>
              <w:spacing w:line="225" w:lineRule="auto"/>
              <w:rPr>
                <w:rFonts w:ascii="Noto Sans" w:eastAsia="Noto Sans" w:hAnsi="Noto Sans" w:cs="Noto Sans"/>
                <w:bCs/>
                <w:color w:val="434343"/>
                <w:sz w:val="18"/>
                <w:szCs w:val="18"/>
              </w:rPr>
            </w:pPr>
            <w:r w:rsidRPr="004C1539">
              <w:rPr>
                <w:rFonts w:ascii="Noto Sans" w:eastAsia="Noto Sans" w:hAnsi="Noto Sans" w:cs="Noto Sans"/>
                <w:bCs/>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41C1C4" w14:textId="507A2AA0" w:rsidR="007D7FF8" w:rsidRPr="00733077" w:rsidRDefault="007D7FF8" w:rsidP="00733077">
            <w:pPr>
              <w:pStyle w:val="Corpo"/>
              <w:spacing w:after="0" w:line="240" w:lineRule="auto"/>
              <w:jc w:val="both"/>
              <w:rPr>
                <w:rFonts w:ascii="Arial" w:eastAsia="Arial" w:hAnsi="Arial" w:cs="Arial"/>
                <w:color w:val="404040" w:themeColor="text1" w:themeTint="BF"/>
                <w:sz w:val="18"/>
                <w:szCs w:val="18"/>
              </w:rPr>
            </w:pPr>
            <w:r w:rsidRPr="00733077">
              <w:rPr>
                <w:rFonts w:ascii="Arial" w:hAnsi="Arial" w:cs="Arial"/>
                <w:color w:val="404040" w:themeColor="text1" w:themeTint="BF"/>
                <w:sz w:val="18"/>
                <w:szCs w:val="18"/>
              </w:rPr>
              <w:t>There is an ethics statement in the materials and methods.</w:t>
            </w:r>
          </w:p>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CAF6251" w:rsidR="00F102CC" w:rsidRPr="003D5AF6" w:rsidRDefault="00FE13B4">
            <w:pPr>
              <w:spacing w:line="225" w:lineRule="auto"/>
              <w:rPr>
                <w:rFonts w:ascii="Noto Sans" w:eastAsia="Noto Sans" w:hAnsi="Noto Sans" w:cs="Noto Sans"/>
                <w:bCs/>
                <w:color w:val="434343"/>
                <w:sz w:val="18"/>
                <w:szCs w:val="18"/>
              </w:rPr>
            </w:pPr>
            <w:r w:rsidRPr="004C1539">
              <w:rPr>
                <w:rFonts w:ascii="Noto Sans" w:eastAsia="Noto Sans" w:hAnsi="Noto Sans" w:cs="Noto Sans"/>
                <w:bCs/>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E830FC" w:rsidRDefault="00427975">
            <w:pPr>
              <w:spacing w:line="225" w:lineRule="auto"/>
              <w:rPr>
                <w:rFonts w:ascii="Noto Sans" w:eastAsia="Noto Sans" w:hAnsi="Noto Sans" w:cs="Noto Sans"/>
                <w:bCs/>
                <w:color w:val="434343"/>
                <w:sz w:val="18"/>
                <w:szCs w:val="18"/>
              </w:rPr>
            </w:pPr>
            <w:r w:rsidRPr="00E830FC">
              <w:rPr>
                <w:rFonts w:ascii="Noto Sans" w:eastAsia="Noto Sans" w:hAnsi="Noto Sans" w:cs="Noto Sans"/>
                <w:bCs/>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4C1539" w:rsidRDefault="00427975">
            <w:pPr>
              <w:spacing w:line="225" w:lineRule="auto"/>
              <w:rPr>
                <w:rFonts w:ascii="Noto Sans" w:eastAsia="Noto Sans" w:hAnsi="Noto Sans" w:cs="Noto Sans"/>
                <w:bCs/>
                <w:sz w:val="18"/>
                <w:szCs w:val="18"/>
              </w:rPr>
            </w:pPr>
            <w:r w:rsidRPr="004C1539">
              <w:rPr>
                <w:rFonts w:ascii="Noto Sans" w:eastAsia="Noto Sans" w:hAnsi="Noto Sans" w:cs="Noto Sans"/>
                <w:bCs/>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9805E5" w:rsidR="00F102CC" w:rsidRPr="004C1539" w:rsidRDefault="00FE13B4">
            <w:pPr>
              <w:spacing w:line="225" w:lineRule="auto"/>
              <w:rPr>
                <w:rFonts w:ascii="Noto Sans" w:eastAsia="Noto Sans" w:hAnsi="Noto Sans" w:cs="Noto Sans"/>
                <w:bCs/>
                <w:sz w:val="18"/>
                <w:szCs w:val="18"/>
              </w:rPr>
            </w:pPr>
            <w:r w:rsidRPr="004C1539">
              <w:rPr>
                <w:rFonts w:ascii="Noto Sans" w:eastAsia="Noto Sans" w:hAnsi="Noto Sans" w:cs="Noto Sans"/>
                <w:bCs/>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4C1539">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D735CC3" w:rsidR="00F102CC" w:rsidRPr="003D5AF6" w:rsidRDefault="00FF244D">
            <w:pPr>
              <w:spacing w:line="225" w:lineRule="auto"/>
              <w:rPr>
                <w:rFonts w:ascii="Noto Sans" w:eastAsia="Noto Sans" w:hAnsi="Noto Sans" w:cs="Noto Sans"/>
                <w:bCs/>
                <w:color w:val="434343"/>
                <w:sz w:val="18"/>
                <w:szCs w:val="18"/>
              </w:rPr>
            </w:pPr>
            <w:r w:rsidRPr="004C1539">
              <w:rPr>
                <w:rFonts w:ascii="Noto Sans" w:eastAsia="Noto Sans" w:hAnsi="Noto Sans" w:cs="Noto Sans"/>
                <w:bCs/>
                <w:sz w:val="18"/>
                <w:szCs w:val="18"/>
              </w:rPr>
              <w:t>Stated in the Mice infection section of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91D4A3" w:rsidR="00F102CC" w:rsidRPr="003D5AF6" w:rsidRDefault="007D7F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There are two sections in the materials and methods describing statistical analysis: one for the mass-spectrometry and the other for the thermodynamics and the in vivo analysis. Each figure legend mentions the statistical analysis performed</w:t>
            </w:r>
            <w:r w:rsidR="00FB610D">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D4AED58" w:rsidR="00F102CC" w:rsidRPr="003D5AF6" w:rsidRDefault="007D7F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There is a section 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971CD2" w14:textId="1A6397D7" w:rsidR="007D7FF8" w:rsidRPr="00860EFD" w:rsidRDefault="00FF244D" w:rsidP="00860EFD">
            <w:pPr>
              <w:pStyle w:val="NoSpacing"/>
              <w:spacing w:before="240"/>
              <w:jc w:val="both"/>
              <w:rPr>
                <w:rFonts w:ascii="Arial" w:hAnsi="Arial" w:cs="Arial"/>
                <w:color w:val="404040" w:themeColor="text1" w:themeTint="BF"/>
                <w:sz w:val="18"/>
                <w:szCs w:val="18"/>
              </w:rPr>
            </w:pPr>
            <w:r>
              <w:rPr>
                <w:rFonts w:ascii="Arial" w:hAnsi="Arial" w:cs="Arial"/>
                <w:color w:val="404040" w:themeColor="text1" w:themeTint="BF"/>
                <w:sz w:val="18"/>
                <w:szCs w:val="18"/>
              </w:rPr>
              <w:t xml:space="preserve">This can be found in the </w:t>
            </w:r>
            <w:r w:rsidR="007D7FF8" w:rsidRPr="00860EFD">
              <w:rPr>
                <w:rFonts w:ascii="Arial" w:hAnsi="Arial" w:cs="Arial"/>
                <w:color w:val="404040" w:themeColor="text1" w:themeTint="BF"/>
                <w:sz w:val="18"/>
                <w:szCs w:val="18"/>
              </w:rPr>
              <w:t xml:space="preserve">Data availability and code </w:t>
            </w:r>
            <w:r>
              <w:rPr>
                <w:rFonts w:ascii="Arial" w:hAnsi="Arial" w:cs="Arial"/>
                <w:color w:val="404040" w:themeColor="text1" w:themeTint="BF"/>
                <w:sz w:val="18"/>
                <w:szCs w:val="18"/>
              </w:rPr>
              <w:t>section as well as the key resources table section</w:t>
            </w:r>
          </w:p>
          <w:p w14:paraId="78FCD14D" w14:textId="2202983D" w:rsidR="00F102CC" w:rsidRPr="00860EFD" w:rsidRDefault="00F102CC" w:rsidP="00860EFD">
            <w:pPr>
              <w:rPr>
                <w:rFonts w:ascii="Noto Sans" w:eastAsia="Noto Sans" w:hAnsi="Noto Sans" w:cs="Noto Sans"/>
                <w:color w:val="404040" w:themeColor="text1" w:themeTint="BF"/>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61824E4" w:rsidR="00F102CC" w:rsidRPr="003D5AF6" w:rsidRDefault="00860EFD">
            <w:pPr>
              <w:spacing w:line="225" w:lineRule="auto"/>
              <w:rPr>
                <w:rFonts w:ascii="Noto Sans" w:eastAsia="Noto Sans" w:hAnsi="Noto Sans" w:cs="Noto Sans"/>
                <w:bCs/>
                <w:color w:val="434343"/>
                <w:sz w:val="18"/>
                <w:szCs w:val="18"/>
              </w:rPr>
            </w:pPr>
            <w:r w:rsidRPr="004C1539">
              <w:rPr>
                <w:rFonts w:ascii="Noto Sans" w:eastAsia="Noto Sans" w:hAnsi="Noto Sans" w:cs="Noto Sans"/>
                <w:bCs/>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860EFD" w:rsidRDefault="00427975">
            <w:pPr>
              <w:spacing w:line="225" w:lineRule="auto"/>
              <w:rPr>
                <w:rFonts w:ascii="Noto Sans" w:eastAsia="Noto Sans" w:hAnsi="Noto Sans" w:cs="Noto Sans"/>
                <w:bCs/>
                <w:color w:val="434343"/>
                <w:sz w:val="18"/>
                <w:szCs w:val="18"/>
              </w:rPr>
            </w:pPr>
            <w:r w:rsidRPr="00860EFD">
              <w:rPr>
                <w:rFonts w:ascii="Noto Sans" w:eastAsia="Noto Sans" w:hAnsi="Noto Sans" w:cs="Noto Sans"/>
                <w:bCs/>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28F03C0E" w:rsidR="00F102CC" w:rsidRDefault="00F102CC">
            <w:pPr>
              <w:spacing w:line="225" w:lineRule="auto"/>
              <w:rPr>
                <w:rFonts w:ascii="Noto Sans" w:eastAsia="Noto Sans" w:hAnsi="Noto Sans" w:cs="Noto Sans"/>
                <w:b/>
                <w:color w:val="434343"/>
                <w:sz w:val="18"/>
                <w:szCs w:val="18"/>
              </w:rPr>
            </w:pP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2CEC2B5" w:rsidR="00F102CC" w:rsidRPr="004C1539" w:rsidRDefault="00FF244D" w:rsidP="00FF244D">
            <w:pPr>
              <w:pStyle w:val="NoSpacing"/>
              <w:spacing w:before="240"/>
              <w:jc w:val="both"/>
              <w:rPr>
                <w:rFonts w:ascii="Noto Sans" w:hAnsi="Noto Sans" w:cs="Noto Sans"/>
                <w:color w:val="404040" w:themeColor="text1" w:themeTint="BF"/>
                <w:sz w:val="18"/>
                <w:szCs w:val="18"/>
              </w:rPr>
            </w:pPr>
            <w:r w:rsidRPr="004C1539">
              <w:rPr>
                <w:rFonts w:ascii="Noto Sans" w:hAnsi="Noto Sans" w:cs="Noto Sans"/>
                <w:color w:val="404040" w:themeColor="text1" w:themeTint="BF"/>
                <w:sz w:val="18"/>
                <w:szCs w:val="18"/>
              </w:rPr>
              <w:t>This can be found in the Data availability and code section as well as the key resources table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4C1539"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1052ED" w14:textId="77777777" w:rsidR="00FF244D" w:rsidRPr="004C1539" w:rsidRDefault="00FF244D" w:rsidP="00FF244D">
            <w:pPr>
              <w:pStyle w:val="NoSpacing"/>
              <w:spacing w:before="240"/>
              <w:jc w:val="both"/>
              <w:rPr>
                <w:rFonts w:ascii="Noto Sans" w:hAnsi="Noto Sans" w:cs="Noto Sans"/>
                <w:color w:val="404040" w:themeColor="text1" w:themeTint="BF"/>
                <w:sz w:val="18"/>
                <w:szCs w:val="18"/>
              </w:rPr>
            </w:pPr>
            <w:r w:rsidRPr="004C1539">
              <w:rPr>
                <w:rFonts w:ascii="Noto Sans" w:hAnsi="Noto Sans" w:cs="Noto Sans"/>
                <w:color w:val="404040" w:themeColor="text1" w:themeTint="BF"/>
                <w:sz w:val="18"/>
                <w:szCs w:val="18"/>
              </w:rPr>
              <w:t>This can be found in the Data availability and code section as well as the key resources table section</w:t>
            </w:r>
          </w:p>
          <w:p w14:paraId="57816E11" w14:textId="77777777" w:rsidR="00F102CC" w:rsidRPr="004C1539"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4C1539"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4C1539"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E1F4FF9" w:rsidR="00F102CC" w:rsidRPr="004C1539" w:rsidRDefault="00E830FC">
            <w:pPr>
              <w:spacing w:line="225" w:lineRule="auto"/>
              <w:rPr>
                <w:rFonts w:ascii="Noto Sans" w:eastAsia="Noto Sans" w:hAnsi="Noto Sans" w:cs="Noto Sans"/>
                <w:bCs/>
                <w:color w:val="434343"/>
                <w:sz w:val="18"/>
                <w:szCs w:val="18"/>
              </w:rPr>
            </w:pPr>
            <w:r w:rsidRPr="003520FA">
              <w:rPr>
                <w:rFonts w:ascii="Noto Sans" w:eastAsia="Noto Sans" w:hAnsi="Noto Sans" w:cs="Noto Sans"/>
                <w:bCs/>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4C1539" w:rsidRDefault="00427975">
            <w:pPr>
              <w:rPr>
                <w:rFonts w:ascii="Noto Sans" w:eastAsia="Noto Sans" w:hAnsi="Noto Sans" w:cs="Noto Sans"/>
                <w:color w:val="434343"/>
                <w:sz w:val="18"/>
                <w:szCs w:val="18"/>
              </w:rPr>
            </w:pPr>
            <w:r w:rsidRPr="004C1539">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9E3DDC3" w:rsidR="00F102CC" w:rsidRPr="003D5AF6" w:rsidRDefault="007D7F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w:t>
      </w:r>
      <w:r w:rsidRPr="00BC2A6D">
        <w:t>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3DD2" w14:textId="77777777" w:rsidR="004321E7" w:rsidRDefault="004321E7">
      <w:r>
        <w:separator/>
      </w:r>
    </w:p>
  </w:endnote>
  <w:endnote w:type="continuationSeparator" w:id="0">
    <w:p w14:paraId="7CEBD1E6" w14:textId="77777777" w:rsidR="004321E7" w:rsidRDefault="0043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Noto Sans">
    <w:altName w:val="Noto Sans"/>
    <w:charset w:val="00"/>
    <w:family w:val="swiss"/>
    <w:pitch w:val="variable"/>
    <w:sig w:usb0="E00082FF" w:usb1="400078FF" w:usb2="0800002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77AD7" w14:textId="77777777" w:rsidR="004321E7" w:rsidRDefault="004321E7">
      <w:r>
        <w:separator/>
      </w:r>
    </w:p>
  </w:footnote>
  <w:footnote w:type="continuationSeparator" w:id="0">
    <w:p w14:paraId="7CD6392F" w14:textId="77777777" w:rsidR="004321E7" w:rsidRDefault="00432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9660654">
    <w:abstractNumId w:val="2"/>
  </w:num>
  <w:num w:numId="2" w16cid:durableId="1828478185">
    <w:abstractNumId w:val="0"/>
  </w:num>
  <w:num w:numId="3" w16cid:durableId="449710990">
    <w:abstractNumId w:val="1"/>
  </w:num>
  <w:num w:numId="4" w16cid:durableId="1206478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4E99"/>
    <w:rsid w:val="00153091"/>
    <w:rsid w:val="001B3BCC"/>
    <w:rsid w:val="002209A8"/>
    <w:rsid w:val="00297700"/>
    <w:rsid w:val="002A2D0E"/>
    <w:rsid w:val="003520FA"/>
    <w:rsid w:val="003D5AF6"/>
    <w:rsid w:val="00427975"/>
    <w:rsid w:val="004321E7"/>
    <w:rsid w:val="004C1539"/>
    <w:rsid w:val="004E2C31"/>
    <w:rsid w:val="00525E4D"/>
    <w:rsid w:val="005A6837"/>
    <w:rsid w:val="005B0259"/>
    <w:rsid w:val="005D06B0"/>
    <w:rsid w:val="00631197"/>
    <w:rsid w:val="006E17D3"/>
    <w:rsid w:val="006F4B27"/>
    <w:rsid w:val="007054B6"/>
    <w:rsid w:val="00733077"/>
    <w:rsid w:val="007D7FF8"/>
    <w:rsid w:val="0082042A"/>
    <w:rsid w:val="00831C5D"/>
    <w:rsid w:val="00860EFD"/>
    <w:rsid w:val="008A10B7"/>
    <w:rsid w:val="00923020"/>
    <w:rsid w:val="00982B11"/>
    <w:rsid w:val="009A344A"/>
    <w:rsid w:val="009C7B26"/>
    <w:rsid w:val="00A11E52"/>
    <w:rsid w:val="00B5078C"/>
    <w:rsid w:val="00B52C1C"/>
    <w:rsid w:val="00BC2A6D"/>
    <w:rsid w:val="00BC7C95"/>
    <w:rsid w:val="00BD41E9"/>
    <w:rsid w:val="00C84413"/>
    <w:rsid w:val="00CB65E4"/>
    <w:rsid w:val="00D17D05"/>
    <w:rsid w:val="00D27969"/>
    <w:rsid w:val="00D73F47"/>
    <w:rsid w:val="00E830FC"/>
    <w:rsid w:val="00F102CC"/>
    <w:rsid w:val="00F23B44"/>
    <w:rsid w:val="00F91042"/>
    <w:rsid w:val="00FB610D"/>
    <w:rsid w:val="00FD4CD8"/>
    <w:rsid w:val="00FE13B4"/>
    <w:rsid w:val="00FF2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Spacing">
    <w:name w:val="No Spacing"/>
    <w:link w:val="NoSpacingChar"/>
    <w:uiPriority w:val="1"/>
    <w:qFormat/>
    <w:rsid w:val="006E17D3"/>
    <w:pPr>
      <w:widowControl/>
    </w:pPr>
    <w:rPr>
      <w:rFonts w:asciiTheme="minorHAnsi" w:eastAsiaTheme="minorHAnsi" w:hAnsiTheme="minorHAnsi" w:cstheme="minorBidi"/>
      <w:lang w:eastAsia="en-US"/>
    </w:rPr>
  </w:style>
  <w:style w:type="character" w:customStyle="1" w:styleId="NoSpacingChar">
    <w:name w:val="No Spacing Char"/>
    <w:basedOn w:val="DefaultParagraphFont"/>
    <w:link w:val="NoSpacing"/>
    <w:uiPriority w:val="1"/>
    <w:rsid w:val="006E17D3"/>
    <w:rPr>
      <w:rFonts w:asciiTheme="minorHAnsi" w:eastAsiaTheme="minorHAnsi" w:hAnsiTheme="minorHAnsi" w:cstheme="minorBidi"/>
      <w:lang w:eastAsia="en-US"/>
    </w:rPr>
  </w:style>
  <w:style w:type="paragraph" w:customStyle="1" w:styleId="Corpo">
    <w:name w:val="Corpo"/>
    <w:link w:val="CorpoCarter"/>
    <w:rsid w:val="007D7FF8"/>
    <w:pPr>
      <w:widowControl/>
      <w:pBdr>
        <w:top w:val="nil"/>
        <w:left w:val="nil"/>
        <w:bottom w:val="nil"/>
        <w:right w:val="nil"/>
        <w:between w:val="nil"/>
        <w:bar w:val="nil"/>
      </w:pBdr>
      <w:spacing w:after="200" w:line="276" w:lineRule="auto"/>
    </w:pPr>
    <w:rPr>
      <w:rFonts w:eastAsia="Arial Unicode MS" w:cs="Arial Unicode MS"/>
      <w:color w:val="000000"/>
      <w:u w:color="000000"/>
      <w:bdr w:val="nil"/>
      <w:lang w:eastAsia="en-US"/>
      <w14:textOutline w14:w="12700" w14:cap="flat" w14:cmpd="sng" w14:algn="ctr">
        <w14:noFill/>
        <w14:prstDash w14:val="solid"/>
        <w14:miter w14:lim="400000"/>
      </w14:textOutline>
    </w:rPr>
  </w:style>
  <w:style w:type="character" w:customStyle="1" w:styleId="CorpoCarter">
    <w:name w:val="Corpo Caráter"/>
    <w:basedOn w:val="DefaultParagraphFont"/>
    <w:link w:val="Corpo"/>
    <w:rsid w:val="007D7FF8"/>
    <w:rPr>
      <w:rFonts w:eastAsia="Arial Unicode MS" w:cs="Arial Unicode MS"/>
      <w:color w:val="000000"/>
      <w:u w:color="000000"/>
      <w:bdr w:val="nil"/>
      <w:lang w:eastAsia="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1699</Words>
  <Characters>9551</Characters>
  <Application>Microsoft Office Word</Application>
  <DocSecurity>0</DocSecurity>
  <Lines>161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João Amorim</dc:creator>
  <cp:lastModifiedBy>Maria João Amorim</cp:lastModifiedBy>
  <cp:revision>27</cp:revision>
  <dcterms:created xsi:type="dcterms:W3CDTF">2022-11-27T15:20:00Z</dcterms:created>
  <dcterms:modified xsi:type="dcterms:W3CDTF">2022-11-29T11:17:00Z</dcterms:modified>
</cp:coreProperties>
</file>