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0575"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8D0575" w:rsidRDefault="008D0575" w:rsidP="008D05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9E80B6" w:rsidR="008D0575" w:rsidRPr="003D5AF6" w:rsidRDefault="003533D4" w:rsidP="008D0575">
            <w:pPr>
              <w:rPr>
                <w:rFonts w:ascii="Noto Sans" w:eastAsia="Noto Sans" w:hAnsi="Noto Sans" w:cs="Noto Sans"/>
                <w:bCs/>
                <w:color w:val="434343"/>
                <w:sz w:val="18"/>
                <w:szCs w:val="18"/>
              </w:rPr>
            </w:pPr>
            <w:r w:rsidRPr="00B40D88">
              <w:rPr>
                <w:rFonts w:ascii="Noto Sans" w:eastAsia="Noto Sans" w:hAnsi="Noto Sans" w:cs="Noto Sans"/>
                <w:bCs/>
                <w:color w:val="434343"/>
                <w:sz w:val="18"/>
                <w:szCs w:val="18"/>
              </w:rPr>
              <w:t>There were no newly created materials included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6F341B" w:rsidR="008D0575" w:rsidRPr="003D5AF6" w:rsidRDefault="008D0575" w:rsidP="008D0575">
            <w:pPr>
              <w:rPr>
                <w:rFonts w:ascii="Noto Sans" w:eastAsia="Noto Sans" w:hAnsi="Noto Sans" w:cs="Noto Sans"/>
                <w:bCs/>
                <w:color w:val="434343"/>
                <w:sz w:val="18"/>
                <w:szCs w:val="18"/>
              </w:rPr>
            </w:pPr>
          </w:p>
        </w:tc>
      </w:tr>
      <w:tr w:rsidR="008D0575"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8D0575" w:rsidRPr="003D5AF6" w:rsidRDefault="008D0575" w:rsidP="008D0575">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8D0575" w:rsidRDefault="008D0575" w:rsidP="008D05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8D0575" w:rsidRDefault="008D0575" w:rsidP="008D05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0575"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8D0575" w:rsidRDefault="008D0575" w:rsidP="008D05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0575"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D0575" w:rsidRDefault="008D0575" w:rsidP="008D05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71032E" w:rsidR="008D0575" w:rsidRPr="003D5AF6" w:rsidRDefault="008D0575" w:rsidP="008D0575">
            <w:pPr>
              <w:rPr>
                <w:rFonts w:ascii="Noto Sans" w:eastAsia="Noto Sans" w:hAnsi="Noto Sans" w:cs="Noto Sans"/>
                <w:bCs/>
                <w:color w:val="434343"/>
                <w:sz w:val="18"/>
                <w:szCs w:val="18"/>
              </w:rPr>
            </w:pPr>
            <w:r w:rsidRPr="008D0575">
              <w:rPr>
                <w:rFonts w:ascii="Noto Sans" w:eastAsia="Noto Sans" w:hAnsi="Noto Sans" w:cs="Noto Sans"/>
                <w:bCs/>
                <w:color w:val="434343"/>
                <w:sz w:val="18"/>
                <w:szCs w:val="18"/>
              </w:rPr>
              <w:t>Supplemental 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8D0575" w:rsidRPr="003D5AF6" w:rsidRDefault="008D0575" w:rsidP="008D0575">
            <w:pPr>
              <w:rPr>
                <w:rFonts w:ascii="Noto Sans" w:eastAsia="Noto Sans" w:hAnsi="Noto Sans" w:cs="Noto Sans"/>
                <w:bCs/>
                <w:color w:val="434343"/>
                <w:sz w:val="18"/>
                <w:szCs w:val="18"/>
              </w:rPr>
            </w:pPr>
          </w:p>
        </w:tc>
      </w:tr>
      <w:tr w:rsidR="008D0575"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D0575" w:rsidRPr="003D5AF6" w:rsidRDefault="008D0575" w:rsidP="008D057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D0575" w:rsidRDefault="008D0575" w:rsidP="008D05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D0575" w:rsidRDefault="008D0575" w:rsidP="008D05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0575"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D0575" w:rsidRDefault="008D0575" w:rsidP="008D05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40D8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40D88" w:rsidRDefault="00B40D88" w:rsidP="00B40D8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D5CFFE" w:rsidR="00B40D88" w:rsidRPr="003D5AF6" w:rsidRDefault="00B40D88" w:rsidP="00B40D88">
            <w:pPr>
              <w:rPr>
                <w:rFonts w:ascii="Noto Sans" w:eastAsia="Noto Sans" w:hAnsi="Noto Sans" w:cs="Noto Sans"/>
                <w:bCs/>
                <w:color w:val="434343"/>
                <w:sz w:val="18"/>
                <w:szCs w:val="18"/>
              </w:rPr>
            </w:pPr>
            <w:r w:rsidRPr="008D0575">
              <w:rPr>
                <w:rFonts w:ascii="Noto Sans" w:eastAsia="Noto Sans" w:hAnsi="Noto Sans" w:cs="Noto Sans"/>
                <w:bCs/>
                <w:color w:val="434343"/>
                <w:sz w:val="18"/>
                <w:szCs w:val="18"/>
              </w:rPr>
              <w:t>Supplemental Table S4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B40D88" w:rsidRPr="003D5AF6" w:rsidRDefault="00B40D88" w:rsidP="00B40D88">
            <w:pPr>
              <w:rPr>
                <w:rFonts w:ascii="Noto Sans" w:eastAsia="Noto Sans" w:hAnsi="Noto Sans" w:cs="Noto Sans"/>
                <w:bCs/>
                <w:color w:val="434343"/>
                <w:sz w:val="18"/>
                <w:szCs w:val="18"/>
              </w:rPr>
            </w:pPr>
          </w:p>
        </w:tc>
      </w:tr>
      <w:tr w:rsidR="008D0575"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D0575" w:rsidRPr="003D5AF6" w:rsidRDefault="008D0575" w:rsidP="008D0575">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D0575" w:rsidRDefault="008D0575" w:rsidP="008D05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D0575" w:rsidRDefault="008D0575" w:rsidP="008D05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D0575"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D0575" w:rsidRDefault="008D0575" w:rsidP="008D05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057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D0575" w:rsidRDefault="008D0575" w:rsidP="008D05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8D0575" w:rsidRPr="003D5AF6" w:rsidRDefault="008D0575" w:rsidP="008D05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0006B9" w:rsidR="008D0575" w:rsidRPr="003D5AF6" w:rsidRDefault="006A0C19" w:rsidP="008D05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D057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D0575" w:rsidRDefault="008D0575" w:rsidP="008D05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D0575" w:rsidRPr="003D5AF6" w:rsidRDefault="008D0575" w:rsidP="008D05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E1A95B" w:rsidR="008D0575" w:rsidRPr="003D5AF6" w:rsidRDefault="00345DF0" w:rsidP="008D05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D057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D0575" w:rsidRPr="003D5AF6" w:rsidRDefault="008D0575" w:rsidP="008D057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D0575" w:rsidRDefault="008D0575" w:rsidP="008D05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D0575" w:rsidRDefault="008D0575" w:rsidP="008D05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057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D0575" w:rsidRDefault="008D0575" w:rsidP="008D05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D0575" w:rsidRDefault="008D0575" w:rsidP="008D0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057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D0575" w:rsidRDefault="008D0575" w:rsidP="008D05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CFD1B6" w:rsidR="008D0575" w:rsidRPr="003D5AF6" w:rsidRDefault="006A0C19" w:rsidP="008D0575">
            <w:pPr>
              <w:rPr>
                <w:rFonts w:ascii="Noto Sans" w:eastAsia="Noto Sans" w:hAnsi="Noto Sans" w:cs="Noto Sans"/>
                <w:bCs/>
                <w:color w:val="434343"/>
                <w:sz w:val="18"/>
                <w:szCs w:val="18"/>
              </w:rPr>
            </w:pPr>
            <w:r w:rsidRPr="006A0C19">
              <w:rPr>
                <w:rFonts w:ascii="Noto Sans" w:eastAsia="Noto Sans" w:hAnsi="Noto Sans" w:cs="Noto Sans"/>
                <w:bCs/>
                <w:color w:val="434343"/>
                <w:sz w:val="18"/>
                <w:szCs w:val="18"/>
              </w:rPr>
              <w:t>Supplemental Materials and Methods</w:t>
            </w:r>
            <w:r>
              <w:rPr>
                <w:rFonts w:ascii="Noto Sans" w:eastAsia="Noto Sans" w:hAnsi="Noto Sans" w:cs="Noto Sans"/>
                <w:bCs/>
                <w:color w:val="434343"/>
                <w:sz w:val="18"/>
                <w:szCs w:val="18"/>
              </w:rPr>
              <w:t>, MICE section, LINE631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D0575" w:rsidRPr="003D5AF6" w:rsidRDefault="008D0575" w:rsidP="008D0575">
            <w:pPr>
              <w:rPr>
                <w:rFonts w:ascii="Noto Sans" w:eastAsia="Noto Sans" w:hAnsi="Noto Sans" w:cs="Noto Sans"/>
                <w:bCs/>
                <w:color w:val="434343"/>
                <w:sz w:val="18"/>
                <w:szCs w:val="18"/>
              </w:rPr>
            </w:pPr>
          </w:p>
        </w:tc>
      </w:tr>
      <w:tr w:rsidR="006A0C1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A0C19" w:rsidRPr="003D5AF6" w:rsidRDefault="006A0C19" w:rsidP="006A0C1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65A9C8" w:rsidR="006A0C19" w:rsidRPr="003D5AF6" w:rsidRDefault="006A0C19" w:rsidP="006A0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C1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A0C19" w:rsidRPr="003D5AF6" w:rsidRDefault="006A0C19" w:rsidP="006A0C1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A0C19" w:rsidRDefault="006A0C19" w:rsidP="006A0C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A0C19" w:rsidRDefault="006A0C19" w:rsidP="006A0C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A0C19" w:rsidRPr="003D5AF6" w:rsidRDefault="006A0C19" w:rsidP="006A0C1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572D29" w:rsidR="006A0C19" w:rsidRPr="003D5AF6" w:rsidRDefault="006A0C19" w:rsidP="006A0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C1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A0C19" w:rsidRPr="003D5AF6" w:rsidRDefault="006A0C19" w:rsidP="006A0C1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D921CB" w:rsidR="006A0C19" w:rsidRPr="003D5AF6" w:rsidRDefault="006A0C19" w:rsidP="006A0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C1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A0C19" w:rsidRPr="003D5AF6" w:rsidRDefault="006A0C19" w:rsidP="006A0C1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A0C19" w:rsidRDefault="006A0C19" w:rsidP="006A0C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A0C19" w:rsidRDefault="006A0C19" w:rsidP="006A0C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A0C19" w:rsidRDefault="006A0C19" w:rsidP="006A0C1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A0C19" w:rsidRPr="003D5AF6" w:rsidRDefault="006A0C19" w:rsidP="006A0C1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FD3B94" w:rsidR="006A0C19" w:rsidRDefault="006A0C19" w:rsidP="006A0C1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6A0C19" w:rsidRPr="003D5AF6" w:rsidRDefault="006A0C19" w:rsidP="006A0C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22683C" w:rsidR="006A0C19" w:rsidRPr="003D5AF6" w:rsidRDefault="006A0C19" w:rsidP="006A0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C1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6A0C19" w:rsidRPr="003D5AF6" w:rsidRDefault="006A0C19" w:rsidP="006A0C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6A0C19" w:rsidRDefault="006A0C19" w:rsidP="006A0C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6A0C19" w:rsidRDefault="006A0C19" w:rsidP="006A0C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6A0C19" w:rsidRPr="003D5AF6" w:rsidRDefault="006A0C19" w:rsidP="006A0C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F8AFE5" w:rsidR="006A0C19" w:rsidRPr="003D5AF6" w:rsidRDefault="006A0C19" w:rsidP="006A0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C1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6A0C19" w:rsidRPr="003D5AF6" w:rsidRDefault="006A0C19" w:rsidP="006A0C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6A0C19" w:rsidRDefault="006A0C19" w:rsidP="006A0C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6A0C19" w:rsidRDefault="006A0C19" w:rsidP="006A0C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6A0C1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D5D87B" w:rsidR="006A0C19" w:rsidRPr="00FF7278" w:rsidRDefault="00172342" w:rsidP="006A0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FF7278" w:rsidRPr="00FF7278">
              <w:rPr>
                <w:rFonts w:ascii="Noto Sans" w:eastAsia="Noto Sans" w:hAnsi="Noto Sans" w:cs="Noto Sans"/>
                <w:bCs/>
                <w:color w:val="434343"/>
                <w:sz w:val="18"/>
                <w:szCs w:val="18"/>
              </w:rPr>
              <w:t>ample siz</w:t>
            </w:r>
            <w:r w:rsidR="00FF7278">
              <w:rPr>
                <w:rFonts w:ascii="Noto Sans" w:eastAsia="Noto Sans" w:hAnsi="Noto Sans" w:cs="Noto Sans"/>
                <w:bCs/>
                <w:color w:val="434343"/>
                <w:sz w:val="18"/>
                <w:szCs w:val="18"/>
              </w:rPr>
              <w:t>e</w:t>
            </w:r>
            <w:r>
              <w:rPr>
                <w:rFonts w:ascii="Noto Sans" w:eastAsia="Noto Sans" w:hAnsi="Noto Sans" w:cs="Noto Sans"/>
                <w:bCs/>
                <w:color w:val="434343"/>
                <w:sz w:val="18"/>
                <w:szCs w:val="18"/>
              </w:rPr>
              <w:t xml:space="preserve"> </w:t>
            </w:r>
            <w:r w:rsidRPr="00172342">
              <w:rPr>
                <w:rFonts w:ascii="Noto Sans" w:eastAsia="Noto Sans" w:hAnsi="Noto Sans" w:cs="Noto Sans"/>
                <w:bCs/>
                <w:color w:val="434343"/>
                <w:sz w:val="18"/>
                <w:szCs w:val="18"/>
              </w:rPr>
              <w:t>for different figures were described in figure legend</w:t>
            </w:r>
            <w:r w:rsidR="00345DF0">
              <w:rPr>
                <w:rFonts w:ascii="Noto Sans" w:eastAsia="Noto Sans" w:hAnsi="Noto Sans" w:cs="Noto Sans"/>
                <w:bCs/>
                <w:color w:val="434343"/>
                <w:sz w:val="18"/>
                <w:szCs w:val="18"/>
              </w:rPr>
              <w:t>s</w:t>
            </w:r>
            <w:r w:rsidRPr="0017234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A0C19" w:rsidRPr="003D5AF6" w:rsidRDefault="006A0C19" w:rsidP="006A0C19">
            <w:pPr>
              <w:spacing w:line="225" w:lineRule="auto"/>
              <w:rPr>
                <w:rFonts w:ascii="Noto Sans" w:eastAsia="Noto Sans" w:hAnsi="Noto Sans" w:cs="Noto Sans"/>
                <w:bCs/>
                <w:color w:val="434343"/>
                <w:sz w:val="18"/>
                <w:szCs w:val="18"/>
              </w:rPr>
            </w:pPr>
          </w:p>
        </w:tc>
      </w:tr>
      <w:tr w:rsidR="006A0C1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9A2086" w:rsidR="006A0C19" w:rsidRPr="003D5AF6" w:rsidRDefault="00FF7278" w:rsidP="006A0C19">
            <w:pPr>
              <w:spacing w:line="225" w:lineRule="auto"/>
              <w:rPr>
                <w:rFonts w:ascii="Noto Sans" w:eastAsia="Noto Sans" w:hAnsi="Noto Sans" w:cs="Noto Sans"/>
                <w:bCs/>
                <w:color w:val="434343"/>
                <w:sz w:val="18"/>
                <w:szCs w:val="18"/>
              </w:rPr>
            </w:pPr>
            <w:r w:rsidRPr="00FF7278">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sample</w:t>
            </w:r>
            <w:r w:rsidRPr="00FF7278">
              <w:rPr>
                <w:rFonts w:ascii="Noto Sans" w:eastAsia="Noto Sans" w:hAnsi="Noto Sans" w:cs="Noto Sans"/>
                <w:bCs/>
                <w:color w:val="434343"/>
                <w:sz w:val="18"/>
                <w:szCs w:val="18"/>
              </w:rPr>
              <w:t xml:space="preserve"> were randomly assigned to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A0C19" w:rsidRDefault="006A0C19" w:rsidP="006A0C19">
            <w:pPr>
              <w:spacing w:line="225" w:lineRule="auto"/>
              <w:rPr>
                <w:rFonts w:ascii="Noto Sans" w:eastAsia="Noto Sans" w:hAnsi="Noto Sans" w:cs="Noto Sans"/>
                <w:b/>
                <w:color w:val="434343"/>
                <w:sz w:val="18"/>
                <w:szCs w:val="18"/>
              </w:rPr>
            </w:pPr>
          </w:p>
        </w:tc>
      </w:tr>
      <w:tr w:rsidR="006A0C1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AAB66F" w:rsidR="006A0C19" w:rsidRPr="003D5AF6" w:rsidRDefault="00FF7278" w:rsidP="006A0C19">
            <w:pPr>
              <w:spacing w:line="225" w:lineRule="auto"/>
              <w:rPr>
                <w:rFonts w:ascii="Noto Sans" w:eastAsia="Noto Sans" w:hAnsi="Noto Sans" w:cs="Noto Sans"/>
                <w:bCs/>
                <w:color w:val="434343"/>
                <w:sz w:val="18"/>
                <w:szCs w:val="18"/>
              </w:rPr>
            </w:pPr>
            <w:r w:rsidRPr="00FF7278">
              <w:rPr>
                <w:rFonts w:ascii="Noto Sans" w:eastAsia="Noto Sans" w:hAnsi="Noto Sans" w:cs="Noto Sans"/>
                <w:bCs/>
                <w:color w:val="434343"/>
                <w:sz w:val="18"/>
                <w:szCs w:val="18"/>
              </w:rPr>
              <w:t>The person performing the experiments did not know the sample identity until after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A0C19" w:rsidRPr="003D5AF6" w:rsidRDefault="006A0C19" w:rsidP="006A0C19">
            <w:pPr>
              <w:spacing w:line="225" w:lineRule="auto"/>
              <w:rPr>
                <w:rFonts w:ascii="Noto Sans" w:eastAsia="Noto Sans" w:hAnsi="Noto Sans" w:cs="Noto Sans"/>
                <w:bCs/>
                <w:color w:val="434343"/>
                <w:sz w:val="18"/>
                <w:szCs w:val="18"/>
              </w:rPr>
            </w:pPr>
          </w:p>
        </w:tc>
      </w:tr>
      <w:tr w:rsidR="006A0C1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C47476" w:rsidR="006A0C19" w:rsidRPr="003D5AF6" w:rsidRDefault="00FF7278" w:rsidP="006A0C19">
            <w:pPr>
              <w:spacing w:line="225" w:lineRule="auto"/>
              <w:rPr>
                <w:rFonts w:ascii="Noto Sans" w:eastAsia="Noto Sans" w:hAnsi="Noto Sans" w:cs="Noto Sans"/>
                <w:bCs/>
                <w:color w:val="434343"/>
                <w:sz w:val="18"/>
                <w:szCs w:val="18"/>
              </w:rPr>
            </w:pPr>
            <w:r w:rsidRPr="00FF7278">
              <w:rPr>
                <w:rFonts w:ascii="Noto Sans" w:eastAsia="Noto Sans" w:hAnsi="Noto Sans" w:cs="Noto Sans"/>
                <w:bCs/>
                <w:color w:val="434343"/>
                <w:sz w:val="18"/>
                <w:szCs w:val="18"/>
              </w:rPr>
              <w:t>No data were excluded from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A0C19" w:rsidRPr="003D5AF6" w:rsidRDefault="006A0C19" w:rsidP="006A0C19">
            <w:pPr>
              <w:spacing w:line="225" w:lineRule="auto"/>
              <w:rPr>
                <w:rFonts w:ascii="Noto Sans" w:eastAsia="Noto Sans" w:hAnsi="Noto Sans" w:cs="Noto Sans"/>
                <w:bCs/>
                <w:color w:val="434343"/>
                <w:sz w:val="18"/>
                <w:szCs w:val="18"/>
              </w:rPr>
            </w:pPr>
          </w:p>
        </w:tc>
      </w:tr>
      <w:tr w:rsidR="006A0C1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A0C19" w:rsidRPr="003D5AF6" w:rsidRDefault="006A0C19" w:rsidP="006A0C1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A0C19" w:rsidRDefault="006A0C19" w:rsidP="006A0C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A0C19" w:rsidRDefault="006A0C19" w:rsidP="006A0C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3A68DD" w:rsidR="006A0C19" w:rsidRPr="00FF7278" w:rsidRDefault="00FF7278" w:rsidP="006A0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FF7278">
              <w:rPr>
                <w:rFonts w:ascii="Noto Sans" w:eastAsia="Noto Sans" w:hAnsi="Noto Sans" w:cs="Noto Sans"/>
                <w:bCs/>
                <w:color w:val="434343"/>
                <w:sz w:val="18"/>
                <w:szCs w:val="18"/>
              </w:rPr>
              <w:t xml:space="preserve"> minimum of three biological replicates for each independent experiment.</w:t>
            </w:r>
            <w:r w:rsidR="00345DF0">
              <w:rPr>
                <w:rFonts w:ascii="Noto Sans" w:eastAsia="Noto Sans" w:hAnsi="Noto Sans" w:cs="Noto Sans"/>
                <w:bCs/>
                <w:color w:val="434343"/>
                <w:sz w:val="18"/>
                <w:szCs w:val="18"/>
              </w:rPr>
              <w:t xml:space="preserve"> B</w:t>
            </w:r>
            <w:r w:rsidR="00345DF0" w:rsidRPr="00FF7278">
              <w:rPr>
                <w:rFonts w:ascii="Noto Sans" w:eastAsia="Noto Sans" w:hAnsi="Noto Sans" w:cs="Noto Sans"/>
                <w:bCs/>
                <w:color w:val="434343"/>
                <w:sz w:val="18"/>
                <w:szCs w:val="18"/>
              </w:rPr>
              <w:t>iological replicates</w:t>
            </w:r>
            <w:r w:rsidR="00345DF0">
              <w:rPr>
                <w:rFonts w:ascii="Noto Sans" w:eastAsia="Noto Sans" w:hAnsi="Noto Sans" w:cs="Noto Sans"/>
                <w:bCs/>
                <w:color w:val="434343"/>
                <w:sz w:val="18"/>
                <w:szCs w:val="18"/>
              </w:rPr>
              <w:t xml:space="preserve"> </w:t>
            </w:r>
            <w:r w:rsidR="00345DF0" w:rsidRPr="00172342">
              <w:rPr>
                <w:rFonts w:ascii="Noto Sans" w:eastAsia="Noto Sans" w:hAnsi="Noto Sans" w:cs="Noto Sans"/>
                <w:bCs/>
                <w:color w:val="434343"/>
                <w:sz w:val="18"/>
                <w:szCs w:val="18"/>
              </w:rPr>
              <w:t>for different figures were described in figure legend</w:t>
            </w:r>
            <w:r w:rsidR="00345DF0">
              <w:rPr>
                <w:rFonts w:ascii="Noto Sans" w:eastAsia="Noto Sans" w:hAnsi="Noto Sans" w:cs="Noto Sans"/>
                <w:bCs/>
                <w:color w:val="434343"/>
                <w:sz w:val="18"/>
                <w:szCs w:val="18"/>
              </w:rPr>
              <w:t>s</w:t>
            </w:r>
            <w:r w:rsidR="00345DF0" w:rsidRPr="0017234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A0C19" w:rsidRPr="003D5AF6" w:rsidRDefault="006A0C19" w:rsidP="006A0C19">
            <w:pPr>
              <w:spacing w:line="225" w:lineRule="auto"/>
              <w:rPr>
                <w:rFonts w:ascii="Noto Sans" w:eastAsia="Noto Sans" w:hAnsi="Noto Sans" w:cs="Noto Sans"/>
                <w:bCs/>
                <w:color w:val="434343"/>
                <w:sz w:val="18"/>
                <w:szCs w:val="18"/>
              </w:rPr>
            </w:pPr>
          </w:p>
        </w:tc>
      </w:tr>
      <w:tr w:rsidR="006A0C1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104268" w:rsidR="006A0C19" w:rsidRPr="003D5AF6" w:rsidRDefault="00FF7278" w:rsidP="006A0C1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sidR="006A0C19">
              <w:rPr>
                <w:rFonts w:ascii="Noto Sans" w:eastAsia="Noto Sans" w:hAnsi="Noto Sans" w:cs="Noto Sans"/>
                <w:color w:val="434343"/>
                <w:sz w:val="18"/>
                <w:szCs w:val="18"/>
                <w:highlight w:val="white"/>
              </w:rPr>
              <w:t>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A0C19" w:rsidRPr="003D5AF6" w:rsidRDefault="006A0C19" w:rsidP="006A0C19">
            <w:pPr>
              <w:spacing w:line="225" w:lineRule="auto"/>
              <w:rPr>
                <w:rFonts w:ascii="Noto Sans" w:eastAsia="Noto Sans" w:hAnsi="Noto Sans" w:cs="Noto Sans"/>
                <w:bCs/>
                <w:color w:val="434343"/>
                <w:sz w:val="18"/>
                <w:szCs w:val="18"/>
              </w:rPr>
            </w:pPr>
          </w:p>
        </w:tc>
      </w:tr>
      <w:tr w:rsidR="006A0C1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A0C19" w:rsidRPr="003D5AF6" w:rsidRDefault="006A0C19" w:rsidP="006A0C1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A0C19" w:rsidRDefault="006A0C19" w:rsidP="006A0C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A0C19" w:rsidRDefault="006A0C19" w:rsidP="006A0C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C1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A0C19" w:rsidRDefault="006A0C19" w:rsidP="006A0C1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A0C19" w:rsidRDefault="006A0C19" w:rsidP="006A0C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C1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A0C19" w:rsidRDefault="006A0C19" w:rsidP="006A0C1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CA5D99" w:rsidR="006A0C19" w:rsidRPr="003D5AF6" w:rsidRDefault="00FF7278" w:rsidP="006A0C1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6A0C1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A0C19" w:rsidRDefault="006A0C19" w:rsidP="006A0C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D2129C7" w:rsidR="00FF7278" w:rsidRPr="007E4D44" w:rsidRDefault="007E4D44" w:rsidP="007E4D44">
            <w:pPr>
              <w:keepNext/>
              <w:pBdr>
                <w:top w:val="nil"/>
                <w:left w:val="nil"/>
                <w:bottom w:val="nil"/>
                <w:right w:val="nil"/>
                <w:between w:val="nil"/>
              </w:pBdr>
              <w:spacing w:before="240" w:after="60"/>
              <w:contextualSpacing/>
              <w:jc w:val="both"/>
              <w:rPr>
                <w:rFonts w:ascii="Arial" w:hAnsi="Arial" w:cs="Arial"/>
                <w:b/>
                <w:sz w:val="20"/>
                <w:szCs w:val="20"/>
              </w:rPr>
            </w:pPr>
            <w:bookmarkStart w:id="2" w:name="_Hlk103724342"/>
            <w:r w:rsidRPr="00D3767D">
              <w:rPr>
                <w:rFonts w:ascii="Arial" w:hAnsi="Arial" w:cs="Arial"/>
                <w:b/>
                <w:sz w:val="20"/>
                <w:szCs w:val="20"/>
              </w:rPr>
              <w:t>Materials and methods</w:t>
            </w:r>
            <w:bookmarkEnd w:id="2"/>
            <w:r>
              <w:rPr>
                <w:rFonts w:ascii="Arial" w:hAnsi="Arial" w:cs="Arial"/>
                <w:b/>
                <w:sz w:val="20"/>
                <w:szCs w:val="20"/>
              </w:rPr>
              <w:t xml:space="preserve">: Mice </w:t>
            </w:r>
            <w:r w:rsidR="00FF7278" w:rsidRPr="00FF7278">
              <w:rPr>
                <w:rFonts w:ascii="Noto Sans" w:eastAsia="Noto Sans" w:hAnsi="Noto Sans" w:cs="Noto Sans"/>
                <w:bCs/>
                <w:color w:val="434343"/>
                <w:sz w:val="18"/>
                <w:szCs w:val="18"/>
              </w:rPr>
              <w:t>Animal experiments were approved by the Committee on Animal Care of the Institute of Basic Medical Sciences, Chinese Academy of Medical Sciences and Peking Union Medical College.</w:t>
            </w:r>
            <w:r w:rsidRPr="007E4D44">
              <w:rPr>
                <w:rFonts w:ascii="Noto Sans" w:eastAsia="Noto Sans" w:hAnsi="Noto Sans" w:cs="Noto Sans"/>
                <w:bCs/>
                <w:color w:val="434343"/>
                <w:sz w:val="18"/>
                <w:szCs w:val="18"/>
              </w:rPr>
              <w:t xml:space="preserve"> The tab of animal experimental ethical inspection (No: ACUC-A01-2018-017) has been provided in supplementary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A0C19" w:rsidRPr="003D5AF6" w:rsidRDefault="006A0C19" w:rsidP="006A0C19">
            <w:pPr>
              <w:spacing w:line="225" w:lineRule="auto"/>
              <w:rPr>
                <w:rFonts w:ascii="Noto Sans" w:eastAsia="Noto Sans" w:hAnsi="Noto Sans" w:cs="Noto Sans"/>
                <w:bCs/>
                <w:color w:val="434343"/>
                <w:sz w:val="18"/>
                <w:szCs w:val="18"/>
              </w:rPr>
            </w:pPr>
          </w:p>
        </w:tc>
      </w:tr>
      <w:tr w:rsidR="00FF727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F7278" w:rsidRDefault="00FF7278" w:rsidP="00FF72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F7278" w:rsidRPr="003D5AF6" w:rsidRDefault="00FF7278" w:rsidP="00FF72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017F3B" w:rsidR="00FF7278" w:rsidRPr="003D5AF6" w:rsidRDefault="00FF7278" w:rsidP="00FF727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F727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F7278" w:rsidRPr="003D5AF6" w:rsidRDefault="00FF7278" w:rsidP="00FF72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F7278" w:rsidRDefault="00FF7278" w:rsidP="00FF72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F7278" w:rsidRDefault="00FF7278" w:rsidP="00FF72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727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7278" w:rsidRDefault="00FF7278" w:rsidP="00FF727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7278" w:rsidRDefault="00FF7278" w:rsidP="00FF72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7278" w:rsidRDefault="00FF7278" w:rsidP="00FF72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27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F7278" w:rsidRDefault="00FF7278" w:rsidP="00FF727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F7278" w:rsidRPr="003D5AF6" w:rsidRDefault="00FF7278" w:rsidP="00FF72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34B382" w:rsidR="00FF7278" w:rsidRPr="003D5AF6" w:rsidRDefault="00FF7278" w:rsidP="00FF727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B4CE2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C4BD93" w:rsidR="00F102CC" w:rsidRPr="003D5AF6" w:rsidRDefault="00345DF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54871D" w:rsidR="00F102CC" w:rsidRPr="003D5AF6" w:rsidRDefault="004A0EF2" w:rsidP="004A0E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4A0EF2">
              <w:rPr>
                <w:rFonts w:ascii="Noto Sans" w:eastAsia="Noto Sans" w:hAnsi="Noto Sans" w:cs="Noto Sans"/>
                <w:bCs/>
                <w:color w:val="434343"/>
                <w:sz w:val="18"/>
                <w:szCs w:val="18"/>
              </w:rPr>
              <w:t>ata for evaluated parameters are reported as mean ± s.e.m. The p-values were obtained using two-tailed unpaired Student’s t-tests or one-way ANOVA followed by Tukey test.</w:t>
            </w:r>
            <w:r>
              <w:rPr>
                <w:rFonts w:ascii="Noto Sans" w:eastAsia="Noto Sans" w:hAnsi="Noto Sans" w:cs="Noto Sans"/>
                <w:bCs/>
                <w:color w:val="434343"/>
                <w:sz w:val="18"/>
                <w:szCs w:val="18"/>
              </w:rPr>
              <w:t xml:space="preserve"> </w:t>
            </w:r>
            <w:r>
              <w:rPr>
                <w:rFonts w:ascii="Noto Sans" w:eastAsia="Noto Sans" w:hAnsi="Noto Sans" w:cs="Noto Sans"/>
                <w:color w:val="434343"/>
                <w:sz w:val="18"/>
                <w:szCs w:val="18"/>
              </w:rPr>
              <w:t>Statistical tests</w:t>
            </w:r>
            <w:r>
              <w:rPr>
                <w:rFonts w:ascii="Noto Sans" w:eastAsia="Noto Sans" w:hAnsi="Noto Sans" w:cs="Noto Sans"/>
                <w:bCs/>
                <w:color w:val="434343"/>
                <w:sz w:val="18"/>
                <w:szCs w:val="18"/>
              </w:rPr>
              <w:t xml:space="preserve"> for different figures were described i</w:t>
            </w:r>
            <w:r w:rsidRPr="004A0EF2">
              <w:rPr>
                <w:rFonts w:ascii="Noto Sans" w:eastAsia="Noto Sans" w:hAnsi="Noto Sans" w:cs="Noto Sans"/>
                <w:bCs/>
                <w:color w:val="434343"/>
                <w:sz w:val="18"/>
                <w:szCs w:val="18"/>
              </w:rPr>
              <w:t>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BC9038" w:rsidR="00F102CC" w:rsidRPr="003D5AF6" w:rsidRDefault="00025054">
            <w:pPr>
              <w:spacing w:line="225" w:lineRule="auto"/>
              <w:rPr>
                <w:rFonts w:ascii="Noto Sans" w:eastAsia="Noto Sans" w:hAnsi="Noto Sans" w:cs="Noto Sans"/>
                <w:bCs/>
                <w:color w:val="434343"/>
                <w:sz w:val="18"/>
                <w:szCs w:val="18"/>
              </w:rPr>
            </w:pPr>
            <w:r w:rsidRPr="003533D4">
              <w:rPr>
                <w:rFonts w:ascii="Noto Sans" w:eastAsia="Noto Sans" w:hAnsi="Noto Sans" w:cs="Noto Sans"/>
                <w:bCs/>
                <w:color w:val="434343"/>
                <w:sz w:val="18"/>
                <w:szCs w:val="18"/>
              </w:rPr>
              <w:t>All data are available in the main text or supplementary materials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98F46D" w:rsidR="00F102CC" w:rsidRPr="003D5AF6" w:rsidRDefault="00025054">
            <w:pPr>
              <w:spacing w:line="225" w:lineRule="auto"/>
              <w:rPr>
                <w:rFonts w:ascii="Noto Sans" w:eastAsia="Noto Sans" w:hAnsi="Noto Sans" w:cs="Noto Sans"/>
                <w:bCs/>
                <w:color w:val="434343"/>
                <w:sz w:val="18"/>
                <w:szCs w:val="18"/>
              </w:rPr>
            </w:pPr>
            <w:r w:rsidRPr="00B40D88">
              <w:rPr>
                <w:rFonts w:ascii="Noto Sans" w:eastAsia="Noto Sans" w:hAnsi="Noto Sans" w:cs="Noto Sans"/>
                <w:bCs/>
                <w:color w:val="434343"/>
                <w:sz w:val="18"/>
                <w:szCs w:val="18"/>
              </w:rPr>
              <w:t>The scRNA</w:t>
            </w:r>
            <w:r>
              <w:rPr>
                <w:rFonts w:ascii="Noto Sans" w:eastAsia="Noto Sans" w:hAnsi="Noto Sans" w:cs="Noto Sans"/>
                <w:bCs/>
                <w:color w:val="434343"/>
                <w:sz w:val="18"/>
                <w:szCs w:val="18"/>
              </w:rPr>
              <w:t>-</w:t>
            </w:r>
            <w:r w:rsidRPr="00B40D88">
              <w:rPr>
                <w:rFonts w:ascii="Noto Sans" w:eastAsia="Noto Sans" w:hAnsi="Noto Sans" w:cs="Noto Sans"/>
                <w:bCs/>
                <w:color w:val="434343"/>
                <w:sz w:val="18"/>
                <w:szCs w:val="18"/>
              </w:rPr>
              <w:t>seq and CUT&amp;Tag sequencing data have been uploaded to the GEO with accession codes GSE183163, GSE180729, and GSE180926.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AA9A65" w:rsidR="00F102CC" w:rsidRPr="003D5AF6" w:rsidRDefault="00025054">
            <w:pPr>
              <w:spacing w:line="225" w:lineRule="auto"/>
              <w:rPr>
                <w:rFonts w:ascii="Noto Sans" w:eastAsia="Noto Sans" w:hAnsi="Noto Sans" w:cs="Noto Sans"/>
                <w:bCs/>
                <w:color w:val="434343"/>
                <w:sz w:val="18"/>
                <w:szCs w:val="18"/>
              </w:rPr>
            </w:pPr>
            <w:r w:rsidRPr="00025054">
              <w:rPr>
                <w:rFonts w:ascii="Noto Sans" w:eastAsia="Noto Sans" w:hAnsi="Noto Sans" w:cs="Noto Sans"/>
                <w:bCs/>
                <w:color w:val="434343"/>
                <w:sz w:val="18"/>
                <w:szCs w:val="18"/>
              </w:rPr>
              <w:t>GSE112013</w:t>
            </w:r>
            <w:r w:rsidR="0008402F">
              <w:rPr>
                <w:rFonts w:ascii="Noto Sans" w:eastAsia="Noto Sans" w:hAnsi="Noto Sans" w:cs="Noto Sans"/>
                <w:bCs/>
                <w:color w:val="434343"/>
                <w:sz w:val="18"/>
                <w:szCs w:val="18"/>
              </w:rPr>
              <w:t>.</w:t>
            </w:r>
            <w:r w:rsidR="0008402F">
              <w:t xml:space="preserve"> </w:t>
            </w:r>
            <w:r w:rsidR="0008402F" w:rsidRPr="0008402F">
              <w:rPr>
                <w:rFonts w:ascii="Noto Sans" w:eastAsia="Noto Sans" w:hAnsi="Noto Sans" w:cs="Noto Sans"/>
                <w:bCs/>
                <w:color w:val="434343"/>
                <w:sz w:val="18"/>
                <w:szCs w:val="18"/>
              </w:rPr>
              <w:t xml:space="preserve">The expression of FOXC2 in adult human testis used the scRNA-seq dataset GSE112013 </w:t>
            </w:r>
            <w:r w:rsidR="0008402F" w:rsidRPr="0008402F">
              <w:rPr>
                <w:rFonts w:ascii="Noto Sans" w:eastAsia="Noto Sans" w:hAnsi="Noto Sans" w:cs="Noto Sans"/>
                <w:bCs/>
                <w:color w:val="434343"/>
                <w:sz w:val="18"/>
                <w:szCs w:val="18"/>
              </w:rPr>
              <w:lastRenderedPageBreak/>
              <w:t>from previously published “The Human Testis Cell Atlas via Single-cell RNA-seq” by Jingtao Guo (Guo et al., 2018) (https://www.ncbi.nlm.nih.gov/geo/query/acc.cgi?acc=GSE112013).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1F18FF" w:rsidR="00F102CC" w:rsidRPr="003D5AF6" w:rsidRDefault="00025054" w:rsidP="00025054">
            <w:pPr>
              <w:spacing w:line="225" w:lineRule="auto"/>
              <w:rPr>
                <w:rFonts w:ascii="Noto Sans" w:eastAsia="Noto Sans" w:hAnsi="Noto Sans" w:cs="Noto Sans"/>
                <w:bCs/>
                <w:color w:val="434343"/>
                <w:sz w:val="18"/>
                <w:szCs w:val="18"/>
              </w:rPr>
            </w:pPr>
            <w:r w:rsidRPr="00025054">
              <w:rPr>
                <w:rFonts w:ascii="Noto Sans" w:eastAsia="Noto Sans" w:hAnsi="Noto Sans" w:cs="Noto Sans"/>
                <w:bCs/>
                <w:color w:val="434343"/>
                <w:sz w:val="18"/>
                <w:szCs w:val="18"/>
              </w:rPr>
              <w:t>All of the R packages were available online and the</w:t>
            </w:r>
            <w:r>
              <w:rPr>
                <w:rFonts w:ascii="Noto Sans" w:eastAsia="Noto Sans" w:hAnsi="Noto Sans" w:cs="Noto Sans"/>
                <w:bCs/>
                <w:color w:val="434343"/>
                <w:sz w:val="18"/>
                <w:szCs w:val="18"/>
              </w:rPr>
              <w:t xml:space="preserve"> </w:t>
            </w:r>
            <w:r w:rsidRPr="00025054">
              <w:rPr>
                <w:rFonts w:ascii="Noto Sans" w:eastAsia="Noto Sans" w:hAnsi="Noto Sans" w:cs="Noto Sans"/>
                <w:bCs/>
                <w:color w:val="434343"/>
                <w:sz w:val="18"/>
                <w:szCs w:val="18"/>
              </w:rPr>
              <w:t>code was used according to respective R packages documentation as described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A66D26" w:rsidR="00F102CC" w:rsidRPr="003D5AF6" w:rsidRDefault="0002505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36C7DA" w:rsidR="00F102CC" w:rsidRPr="003D5AF6" w:rsidRDefault="0002505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2C876B"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F2A3CA" w:rsidR="00F102CC" w:rsidRPr="003D5AF6" w:rsidRDefault="006D02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lastRenderedPageBreak/>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99F7" w14:textId="77777777" w:rsidR="00311934" w:rsidRDefault="00311934">
      <w:r>
        <w:separator/>
      </w:r>
    </w:p>
  </w:endnote>
  <w:endnote w:type="continuationSeparator" w:id="0">
    <w:p w14:paraId="3D98FEEA" w14:textId="77777777" w:rsidR="00311934" w:rsidRDefault="0031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BB8D" w14:textId="77777777" w:rsidR="00311934" w:rsidRDefault="00311934">
      <w:r>
        <w:separator/>
      </w:r>
    </w:p>
  </w:footnote>
  <w:footnote w:type="continuationSeparator" w:id="0">
    <w:p w14:paraId="00732F08" w14:textId="77777777" w:rsidR="00311934" w:rsidRDefault="0031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2885092">
    <w:abstractNumId w:val="2"/>
  </w:num>
  <w:num w:numId="2" w16cid:durableId="1478917135">
    <w:abstractNumId w:val="0"/>
  </w:num>
  <w:num w:numId="3" w16cid:durableId="570622219">
    <w:abstractNumId w:val="1"/>
  </w:num>
  <w:num w:numId="4" w16cid:durableId="205766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wNTQzMTEzNLIwsTBV0lEKTi0uzszPAykwrAUApeugGiwAAAA="/>
  </w:docVars>
  <w:rsids>
    <w:rsidRoot w:val="00F102CC"/>
    <w:rsid w:val="00025054"/>
    <w:rsid w:val="0008402F"/>
    <w:rsid w:val="00172342"/>
    <w:rsid w:val="001B3BCC"/>
    <w:rsid w:val="002209A8"/>
    <w:rsid w:val="00311934"/>
    <w:rsid w:val="00345DF0"/>
    <w:rsid w:val="003533D4"/>
    <w:rsid w:val="003D5AF6"/>
    <w:rsid w:val="00427975"/>
    <w:rsid w:val="004A0EF2"/>
    <w:rsid w:val="004E2C31"/>
    <w:rsid w:val="005B0259"/>
    <w:rsid w:val="00676791"/>
    <w:rsid w:val="006A0C19"/>
    <w:rsid w:val="006D02B8"/>
    <w:rsid w:val="007054B6"/>
    <w:rsid w:val="007E4D44"/>
    <w:rsid w:val="00850956"/>
    <w:rsid w:val="008D0575"/>
    <w:rsid w:val="009C7B26"/>
    <w:rsid w:val="00A11E52"/>
    <w:rsid w:val="00B40D88"/>
    <w:rsid w:val="00BD41E9"/>
    <w:rsid w:val="00C84413"/>
    <w:rsid w:val="00F102CC"/>
    <w:rsid w:val="00F91042"/>
    <w:rsid w:val="00FF72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mfire</dc:creator>
  <cp:lastModifiedBy>Jin Cheng</cp:lastModifiedBy>
  <cp:revision>3</cp:revision>
  <dcterms:created xsi:type="dcterms:W3CDTF">2023-05-20T06:38:00Z</dcterms:created>
  <dcterms:modified xsi:type="dcterms:W3CDTF">2023-05-20T06:45:00Z</dcterms:modified>
</cp:coreProperties>
</file>