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97289" w14:textId="4F675A08" w:rsidR="00F625A6" w:rsidRPr="005B43B6" w:rsidRDefault="00F625A6" w:rsidP="005B43B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B43B6">
        <w:rPr>
          <w:rFonts w:ascii="Times New Roman" w:hAnsi="Times New Roman" w:cs="Times New Roman"/>
          <w:sz w:val="24"/>
          <w:szCs w:val="24"/>
        </w:rPr>
        <w:t>Note: EC50s are measured in the calcium mobilization assay. Number of data points, agonist used and statistical significance are detailed, ns not significant.</w:t>
      </w:r>
    </w:p>
    <w:p w14:paraId="05CD9B54" w14:textId="77777777" w:rsidR="00027CE1" w:rsidRDefault="00027CE1" w:rsidP="005B43B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C283897" w14:textId="0D19B07D" w:rsidR="00745CC2" w:rsidRPr="005B43B6" w:rsidRDefault="00756CDF" w:rsidP="005B43B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B43B6">
        <w:rPr>
          <w:rFonts w:ascii="Times New Roman" w:hAnsi="Times New Roman" w:cs="Times New Roman"/>
          <w:b/>
          <w:sz w:val="24"/>
          <w:szCs w:val="24"/>
        </w:rPr>
        <w:t>Figure 3</w:t>
      </w:r>
      <w:r w:rsidRPr="005B43B6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—</w:t>
      </w:r>
      <w:r w:rsidR="00745CC2" w:rsidRPr="005B43B6">
        <w:rPr>
          <w:rFonts w:ascii="Times New Roman" w:hAnsi="Times New Roman" w:cs="Times New Roman"/>
          <w:b/>
          <w:sz w:val="24"/>
          <w:szCs w:val="24"/>
        </w:rPr>
        <w:t xml:space="preserve">source data </w:t>
      </w:r>
      <w:r w:rsidR="005B43B6" w:rsidRPr="005B43B6">
        <w:rPr>
          <w:rFonts w:ascii="Times New Roman" w:hAnsi="Times New Roman" w:cs="Times New Roman"/>
          <w:b/>
          <w:sz w:val="24"/>
          <w:szCs w:val="24"/>
        </w:rPr>
        <w:t>2</w:t>
      </w:r>
      <w:r w:rsidR="00745CC2" w:rsidRPr="005B43B6">
        <w:rPr>
          <w:rFonts w:ascii="Times New Roman" w:hAnsi="Times New Roman" w:cs="Times New Roman"/>
          <w:b/>
          <w:sz w:val="24"/>
          <w:szCs w:val="24"/>
        </w:rPr>
        <w:t>.</w:t>
      </w:r>
      <w:r w:rsidR="00745CC2" w:rsidRPr="005B43B6">
        <w:rPr>
          <w:rFonts w:ascii="Times New Roman" w:hAnsi="Times New Roman" w:cs="Times New Roman"/>
          <w:sz w:val="24"/>
          <w:szCs w:val="24"/>
        </w:rPr>
        <w:t xml:space="preserve"> </w:t>
      </w:r>
      <w:r w:rsidR="005B2E24" w:rsidRPr="005B43B6">
        <w:rPr>
          <w:rFonts w:ascii="Times New Roman" w:hAnsi="Times New Roman" w:cs="Times New Roman"/>
          <w:sz w:val="24"/>
          <w:szCs w:val="24"/>
        </w:rPr>
        <w:t xml:space="preserve">Potency of </w:t>
      </w:r>
      <w:r w:rsidR="00403CDA" w:rsidRPr="005B43B6">
        <w:rPr>
          <w:rFonts w:ascii="Times New Roman" w:hAnsi="Times New Roman" w:cs="Times New Roman"/>
          <w:sz w:val="24"/>
          <w:szCs w:val="24"/>
        </w:rPr>
        <w:t>UDP-</w:t>
      </w:r>
      <w:proofErr w:type="spellStart"/>
      <w:r w:rsidR="00403CDA" w:rsidRPr="005B43B6">
        <w:rPr>
          <w:rFonts w:ascii="Times New Roman" w:hAnsi="Times New Roman" w:cs="Times New Roman"/>
          <w:sz w:val="24"/>
          <w:szCs w:val="24"/>
        </w:rPr>
        <w:t>GlcA</w:t>
      </w:r>
      <w:proofErr w:type="spellEnd"/>
      <w:r w:rsidR="00403CDA" w:rsidRPr="005B43B6">
        <w:rPr>
          <w:rFonts w:ascii="Times New Roman" w:hAnsi="Times New Roman" w:cs="Times New Roman"/>
          <w:sz w:val="24"/>
          <w:szCs w:val="24"/>
        </w:rPr>
        <w:t>, UDP-</w:t>
      </w:r>
      <w:proofErr w:type="spellStart"/>
      <w:r w:rsidR="00403CDA" w:rsidRPr="005B43B6">
        <w:rPr>
          <w:rFonts w:ascii="Times New Roman" w:hAnsi="Times New Roman" w:cs="Times New Roman"/>
          <w:sz w:val="24"/>
          <w:szCs w:val="24"/>
        </w:rPr>
        <w:t>GlcNAc</w:t>
      </w:r>
      <w:proofErr w:type="spellEnd"/>
      <w:r w:rsidR="00403CDA" w:rsidRPr="005B43B6">
        <w:rPr>
          <w:rFonts w:ascii="Times New Roman" w:hAnsi="Times New Roman" w:cs="Times New Roman"/>
          <w:sz w:val="24"/>
          <w:szCs w:val="24"/>
        </w:rPr>
        <w:t xml:space="preserve"> and UDP-Gal in HEK293 expressing P2Y14 WT and mutants.</w:t>
      </w:r>
      <w:r w:rsidR="00745CC2" w:rsidRPr="005B43B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017"/>
        <w:gridCol w:w="1672"/>
        <w:gridCol w:w="1795"/>
        <w:gridCol w:w="425"/>
        <w:gridCol w:w="1701"/>
        <w:gridCol w:w="1749"/>
      </w:tblGrid>
      <w:tr w:rsidR="00600395" w:rsidRPr="005B43B6" w14:paraId="74642388" w14:textId="77777777" w:rsidTr="00550A86">
        <w:tc>
          <w:tcPr>
            <w:tcW w:w="1017" w:type="dxa"/>
          </w:tcPr>
          <w:p w14:paraId="1C2CF46E" w14:textId="02CE1C7D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Agonist</w:t>
            </w:r>
          </w:p>
        </w:tc>
        <w:tc>
          <w:tcPr>
            <w:tcW w:w="1672" w:type="dxa"/>
          </w:tcPr>
          <w:p w14:paraId="4E0FC701" w14:textId="6510C0CE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Construct</w:t>
            </w:r>
          </w:p>
        </w:tc>
        <w:tc>
          <w:tcPr>
            <w:tcW w:w="1795" w:type="dxa"/>
          </w:tcPr>
          <w:p w14:paraId="1E7AC9CC" w14:textId="5AF592F7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EC50 (</w:t>
            </w:r>
            <w:proofErr w:type="spellStart"/>
            <w:r w:rsidRPr="005B43B6"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nM</w:t>
            </w:r>
            <w:proofErr w:type="spellEnd"/>
            <w:r w:rsidRPr="005B43B6"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14:paraId="48B3DDB0" w14:textId="6207A44A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b/>
                <w:i/>
                <w:color w:val="000000"/>
                <w:sz w:val="24"/>
                <w:szCs w:val="24"/>
              </w:rPr>
              <w:t>n</w:t>
            </w:r>
          </w:p>
        </w:tc>
        <w:tc>
          <w:tcPr>
            <w:tcW w:w="1701" w:type="dxa"/>
          </w:tcPr>
          <w:p w14:paraId="0E41B275" w14:textId="77777777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  <w:t>Statistics</w:t>
            </w:r>
          </w:p>
        </w:tc>
        <w:tc>
          <w:tcPr>
            <w:tcW w:w="1749" w:type="dxa"/>
          </w:tcPr>
          <w:p w14:paraId="0967F665" w14:textId="5A0F6E63" w:rsidR="00600395" w:rsidRPr="005B43B6" w:rsidRDefault="00600395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b/>
                <w:sz w:val="24"/>
                <w:szCs w:val="24"/>
              </w:rPr>
              <w:t>Comment</w:t>
            </w:r>
          </w:p>
        </w:tc>
      </w:tr>
      <w:tr w:rsidR="00600395" w:rsidRPr="005B43B6" w14:paraId="3329C501" w14:textId="77777777" w:rsidTr="00550A86">
        <w:tc>
          <w:tcPr>
            <w:tcW w:w="1017" w:type="dxa"/>
            <w:vMerge w:val="restart"/>
          </w:tcPr>
          <w:p w14:paraId="255D9EA5" w14:textId="5922D3EC" w:rsidR="00600395" w:rsidRPr="005B43B6" w:rsidRDefault="00600395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UDP-</w:t>
            </w:r>
            <w:proofErr w:type="spellStart"/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GlcA</w:t>
            </w:r>
            <w:proofErr w:type="spellEnd"/>
          </w:p>
        </w:tc>
        <w:tc>
          <w:tcPr>
            <w:tcW w:w="1672" w:type="dxa"/>
          </w:tcPr>
          <w:p w14:paraId="40B40401" w14:textId="03A9D504" w:rsidR="00600395" w:rsidRPr="005B43B6" w:rsidRDefault="00600395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P2Y14-WT</w:t>
            </w:r>
          </w:p>
        </w:tc>
        <w:tc>
          <w:tcPr>
            <w:tcW w:w="1795" w:type="dxa"/>
          </w:tcPr>
          <w:p w14:paraId="767DD944" w14:textId="4ADF7942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59.9 ± 4.8</w:t>
            </w:r>
          </w:p>
        </w:tc>
        <w:tc>
          <w:tcPr>
            <w:tcW w:w="425" w:type="dxa"/>
          </w:tcPr>
          <w:p w14:paraId="0C274B6E" w14:textId="7857E155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4BFBCF95" w14:textId="6E122375" w:rsidR="00600395" w:rsidRPr="005B43B6" w:rsidRDefault="00600395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T.TEST</w:t>
            </w:r>
          </w:p>
        </w:tc>
        <w:tc>
          <w:tcPr>
            <w:tcW w:w="1749" w:type="dxa"/>
          </w:tcPr>
          <w:p w14:paraId="16576E28" w14:textId="77777777" w:rsidR="00600395" w:rsidRPr="005B43B6" w:rsidRDefault="00600395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395" w:rsidRPr="005B43B6" w14:paraId="0F72D0BF" w14:textId="77777777" w:rsidTr="00550A86">
        <w:tc>
          <w:tcPr>
            <w:tcW w:w="1017" w:type="dxa"/>
            <w:vMerge/>
          </w:tcPr>
          <w:p w14:paraId="6040710B" w14:textId="6AFEA3D2" w:rsidR="00600395" w:rsidRPr="005B43B6" w:rsidRDefault="00600395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64779459" w14:textId="139BEF85" w:rsidR="00600395" w:rsidRPr="005B43B6" w:rsidRDefault="00600395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P2Y14-K77A</w:t>
            </w:r>
          </w:p>
        </w:tc>
        <w:tc>
          <w:tcPr>
            <w:tcW w:w="1795" w:type="dxa"/>
          </w:tcPr>
          <w:p w14:paraId="3D0E039D" w14:textId="7A3BC22C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&gt; 3000</w:t>
            </w:r>
          </w:p>
        </w:tc>
        <w:tc>
          <w:tcPr>
            <w:tcW w:w="425" w:type="dxa"/>
          </w:tcPr>
          <w:p w14:paraId="6F42521B" w14:textId="02BF6784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8411BCC" w14:textId="77777777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14:paraId="74D44BF4" w14:textId="77777777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0395" w:rsidRPr="005B43B6" w14:paraId="104FBD5C" w14:textId="77777777" w:rsidTr="00550A86">
        <w:tc>
          <w:tcPr>
            <w:tcW w:w="1017" w:type="dxa"/>
            <w:vMerge/>
          </w:tcPr>
          <w:p w14:paraId="0F5E70BB" w14:textId="1B141A53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</w:tcPr>
          <w:p w14:paraId="42BEE1AA" w14:textId="233DA7E3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P2Y14-D81A</w:t>
            </w:r>
          </w:p>
        </w:tc>
        <w:tc>
          <w:tcPr>
            <w:tcW w:w="1795" w:type="dxa"/>
          </w:tcPr>
          <w:p w14:paraId="5FB4E263" w14:textId="2D42542B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222222"/>
                <w:sz w:val="24"/>
                <w:szCs w:val="24"/>
              </w:rPr>
              <w:t xml:space="preserve">171.7 ± </w:t>
            </w:r>
            <w:r w:rsidR="00AF4CFC">
              <w:rPr>
                <w:rFonts w:ascii="Times New Roman" w:eastAsia="等线" w:hAnsi="Times New Roman" w:cs="Times New Roman" w:hint="eastAsia"/>
                <w:color w:val="222222"/>
                <w:sz w:val="24"/>
                <w:szCs w:val="24"/>
              </w:rPr>
              <w:t>9.8</w:t>
            </w:r>
          </w:p>
        </w:tc>
        <w:tc>
          <w:tcPr>
            <w:tcW w:w="425" w:type="dxa"/>
          </w:tcPr>
          <w:p w14:paraId="5AAE3724" w14:textId="17008CD7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384FA39" w14:textId="73024B31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  <w:t xml:space="preserve">P </w:t>
            </w: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&lt; 0.0001</w:t>
            </w:r>
          </w:p>
        </w:tc>
        <w:tc>
          <w:tcPr>
            <w:tcW w:w="1749" w:type="dxa"/>
          </w:tcPr>
          <w:p w14:paraId="1F80191A" w14:textId="77777777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WT vs. D81A</w:t>
            </w:r>
          </w:p>
        </w:tc>
      </w:tr>
      <w:tr w:rsidR="00600395" w:rsidRPr="005B43B6" w14:paraId="5E08D5D0" w14:textId="77777777" w:rsidTr="00550A86">
        <w:tc>
          <w:tcPr>
            <w:tcW w:w="1017" w:type="dxa"/>
            <w:vMerge/>
          </w:tcPr>
          <w:p w14:paraId="5F6744FA" w14:textId="6D429D45" w:rsidR="00600395" w:rsidRPr="005B43B6" w:rsidRDefault="00600395" w:rsidP="005B43B6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</w:tcPr>
          <w:p w14:paraId="5E202DC3" w14:textId="3517716D" w:rsidR="00600395" w:rsidRPr="005B43B6" w:rsidRDefault="00600395" w:rsidP="005B43B6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P2Y14-K277A</w:t>
            </w:r>
          </w:p>
        </w:tc>
        <w:tc>
          <w:tcPr>
            <w:tcW w:w="1795" w:type="dxa"/>
          </w:tcPr>
          <w:p w14:paraId="5F1389FF" w14:textId="2F0A0BA2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&gt; 3000</w:t>
            </w:r>
          </w:p>
        </w:tc>
        <w:tc>
          <w:tcPr>
            <w:tcW w:w="425" w:type="dxa"/>
          </w:tcPr>
          <w:p w14:paraId="78888AFA" w14:textId="0F681D1B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F8B1F4A" w14:textId="77777777" w:rsidR="00600395" w:rsidRPr="005B43B6" w:rsidRDefault="00600395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773C43FA" w14:textId="77777777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0395" w:rsidRPr="005B43B6" w14:paraId="3AB2CDED" w14:textId="77777777" w:rsidTr="00550A86">
        <w:tc>
          <w:tcPr>
            <w:tcW w:w="1017" w:type="dxa"/>
            <w:vMerge/>
          </w:tcPr>
          <w:p w14:paraId="586CD859" w14:textId="2F9845F8" w:rsidR="00600395" w:rsidRPr="005B43B6" w:rsidRDefault="00600395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13FF807B" w14:textId="17CE179E" w:rsidR="00600395" w:rsidRPr="005B43B6" w:rsidRDefault="00600395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P2Y14-E278A</w:t>
            </w:r>
          </w:p>
        </w:tc>
        <w:tc>
          <w:tcPr>
            <w:tcW w:w="1795" w:type="dxa"/>
          </w:tcPr>
          <w:p w14:paraId="5CFCFEAB" w14:textId="2F6D1B1F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38.2 ± 2.2</w:t>
            </w:r>
          </w:p>
        </w:tc>
        <w:tc>
          <w:tcPr>
            <w:tcW w:w="425" w:type="dxa"/>
          </w:tcPr>
          <w:p w14:paraId="6986F0B2" w14:textId="07FABFBF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10F1E32" w14:textId="77777777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  <w:t xml:space="preserve">P </w:t>
            </w: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&lt; 0. 01</w:t>
            </w:r>
          </w:p>
        </w:tc>
        <w:tc>
          <w:tcPr>
            <w:tcW w:w="1749" w:type="dxa"/>
          </w:tcPr>
          <w:p w14:paraId="1C0659E1" w14:textId="77777777" w:rsidR="00600395" w:rsidRPr="005B43B6" w:rsidRDefault="00600395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WT vs. E278A</w:t>
            </w:r>
          </w:p>
        </w:tc>
      </w:tr>
      <w:tr w:rsidR="00600395" w:rsidRPr="005B43B6" w14:paraId="00B77493" w14:textId="77777777" w:rsidTr="00550A86">
        <w:tc>
          <w:tcPr>
            <w:tcW w:w="1017" w:type="dxa"/>
            <w:vMerge w:val="restart"/>
          </w:tcPr>
          <w:p w14:paraId="468D9E33" w14:textId="68A763AE" w:rsidR="00600395" w:rsidRPr="005B43B6" w:rsidRDefault="00600395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UDP-</w:t>
            </w:r>
            <w:proofErr w:type="spellStart"/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GlcNAc</w:t>
            </w:r>
            <w:proofErr w:type="spellEnd"/>
          </w:p>
        </w:tc>
        <w:tc>
          <w:tcPr>
            <w:tcW w:w="1672" w:type="dxa"/>
          </w:tcPr>
          <w:p w14:paraId="01849136" w14:textId="62B4A0E7" w:rsidR="00600395" w:rsidRPr="005B43B6" w:rsidRDefault="00600395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P2Y14-WT</w:t>
            </w:r>
          </w:p>
        </w:tc>
        <w:tc>
          <w:tcPr>
            <w:tcW w:w="1795" w:type="dxa"/>
          </w:tcPr>
          <w:p w14:paraId="7CF45363" w14:textId="07B642DE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184.4 ± 11.8</w:t>
            </w:r>
          </w:p>
        </w:tc>
        <w:tc>
          <w:tcPr>
            <w:tcW w:w="425" w:type="dxa"/>
          </w:tcPr>
          <w:p w14:paraId="495E45CF" w14:textId="023DBE7F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F325D18" w14:textId="35580E11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T.TEST</w:t>
            </w:r>
          </w:p>
        </w:tc>
        <w:tc>
          <w:tcPr>
            <w:tcW w:w="1749" w:type="dxa"/>
          </w:tcPr>
          <w:p w14:paraId="3A2A381D" w14:textId="77777777" w:rsidR="00600395" w:rsidRPr="005B43B6" w:rsidRDefault="00600395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395" w:rsidRPr="005B43B6" w14:paraId="0BEC045E" w14:textId="77777777" w:rsidTr="00550A86">
        <w:tc>
          <w:tcPr>
            <w:tcW w:w="1017" w:type="dxa"/>
            <w:vMerge/>
          </w:tcPr>
          <w:p w14:paraId="537080CA" w14:textId="2D7AE46E" w:rsidR="00600395" w:rsidRPr="005B43B6" w:rsidRDefault="00600395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18B54030" w14:textId="41FAF407" w:rsidR="00600395" w:rsidRPr="005B43B6" w:rsidRDefault="00600395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P2Y14-K77A</w:t>
            </w:r>
          </w:p>
        </w:tc>
        <w:tc>
          <w:tcPr>
            <w:tcW w:w="1795" w:type="dxa"/>
          </w:tcPr>
          <w:p w14:paraId="7D5E4B67" w14:textId="762FE083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&gt; 3000</w:t>
            </w:r>
          </w:p>
        </w:tc>
        <w:tc>
          <w:tcPr>
            <w:tcW w:w="425" w:type="dxa"/>
          </w:tcPr>
          <w:p w14:paraId="5E9416DD" w14:textId="44615EE4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5153D60D" w14:textId="77777777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</w:tcPr>
          <w:p w14:paraId="18478CAA" w14:textId="77777777" w:rsidR="00600395" w:rsidRPr="005B43B6" w:rsidRDefault="00600395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395" w:rsidRPr="005B43B6" w14:paraId="4A1500E3" w14:textId="77777777" w:rsidTr="00550A86">
        <w:tc>
          <w:tcPr>
            <w:tcW w:w="1017" w:type="dxa"/>
            <w:vMerge/>
          </w:tcPr>
          <w:p w14:paraId="75449BD0" w14:textId="583496D4" w:rsidR="00600395" w:rsidRPr="005B43B6" w:rsidRDefault="00600395" w:rsidP="005B43B6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</w:tcPr>
          <w:p w14:paraId="3F76479A" w14:textId="1E09B3D4" w:rsidR="00600395" w:rsidRPr="005B43B6" w:rsidRDefault="00600395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P2Y14-D81A</w:t>
            </w:r>
          </w:p>
        </w:tc>
        <w:tc>
          <w:tcPr>
            <w:tcW w:w="1795" w:type="dxa"/>
          </w:tcPr>
          <w:p w14:paraId="2E12FED1" w14:textId="25C505B1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222222"/>
                <w:sz w:val="24"/>
                <w:szCs w:val="24"/>
              </w:rPr>
              <w:t>2997 ±173.9</w:t>
            </w:r>
          </w:p>
        </w:tc>
        <w:tc>
          <w:tcPr>
            <w:tcW w:w="425" w:type="dxa"/>
          </w:tcPr>
          <w:p w14:paraId="6D9D3272" w14:textId="2BE7E592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55B7C27A" w14:textId="3A0B9714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  <w:t xml:space="preserve">P </w:t>
            </w: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&lt; 0.0001</w:t>
            </w:r>
          </w:p>
        </w:tc>
        <w:tc>
          <w:tcPr>
            <w:tcW w:w="1749" w:type="dxa"/>
          </w:tcPr>
          <w:p w14:paraId="05AC9D23" w14:textId="0A984BA5" w:rsidR="00600395" w:rsidRPr="005B43B6" w:rsidRDefault="00600395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WT vs. D81A</w:t>
            </w:r>
          </w:p>
        </w:tc>
      </w:tr>
      <w:tr w:rsidR="00600395" w:rsidRPr="005B43B6" w14:paraId="42D169C4" w14:textId="77777777" w:rsidTr="00550A86">
        <w:tc>
          <w:tcPr>
            <w:tcW w:w="1017" w:type="dxa"/>
            <w:vMerge/>
          </w:tcPr>
          <w:p w14:paraId="63B70779" w14:textId="748B198E" w:rsidR="00600395" w:rsidRPr="005B43B6" w:rsidRDefault="00600395" w:rsidP="005B43B6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</w:tcPr>
          <w:p w14:paraId="7A42447F" w14:textId="641A658F" w:rsidR="00600395" w:rsidRPr="005B43B6" w:rsidRDefault="00600395" w:rsidP="005B43B6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P2Y14-K277A</w:t>
            </w:r>
          </w:p>
        </w:tc>
        <w:tc>
          <w:tcPr>
            <w:tcW w:w="1795" w:type="dxa"/>
          </w:tcPr>
          <w:p w14:paraId="3D3DDB6B" w14:textId="127813C5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548.7 ± 74.4</w:t>
            </w:r>
          </w:p>
        </w:tc>
        <w:tc>
          <w:tcPr>
            <w:tcW w:w="425" w:type="dxa"/>
          </w:tcPr>
          <w:p w14:paraId="5E0B3D35" w14:textId="21C91F3F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295751A" w14:textId="7BEAC3E3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  <w:t xml:space="preserve">P </w:t>
            </w: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&lt; 0. 01</w:t>
            </w:r>
          </w:p>
        </w:tc>
        <w:tc>
          <w:tcPr>
            <w:tcW w:w="1749" w:type="dxa"/>
          </w:tcPr>
          <w:p w14:paraId="2ABA295C" w14:textId="7869E854" w:rsidR="00600395" w:rsidRPr="005B43B6" w:rsidRDefault="00600395" w:rsidP="005B43B6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WT vs. K277A</w:t>
            </w:r>
          </w:p>
        </w:tc>
      </w:tr>
      <w:tr w:rsidR="00600395" w:rsidRPr="005B43B6" w14:paraId="39D67115" w14:textId="77777777" w:rsidTr="00550A86">
        <w:tc>
          <w:tcPr>
            <w:tcW w:w="1017" w:type="dxa"/>
            <w:vMerge/>
          </w:tcPr>
          <w:p w14:paraId="34CA180C" w14:textId="176054EC" w:rsidR="00600395" w:rsidRPr="005B43B6" w:rsidRDefault="00600395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73A86257" w14:textId="7FA695B4" w:rsidR="00600395" w:rsidRPr="005B43B6" w:rsidRDefault="00600395" w:rsidP="005B43B6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P2Y14-E278A</w:t>
            </w:r>
          </w:p>
        </w:tc>
        <w:tc>
          <w:tcPr>
            <w:tcW w:w="1795" w:type="dxa"/>
          </w:tcPr>
          <w:p w14:paraId="63248847" w14:textId="239B3673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624.2 ± 101.6</w:t>
            </w:r>
          </w:p>
        </w:tc>
        <w:tc>
          <w:tcPr>
            <w:tcW w:w="425" w:type="dxa"/>
          </w:tcPr>
          <w:p w14:paraId="0EFEC885" w14:textId="626388C3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3A7B90C" w14:textId="5293C85D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  <w:t xml:space="preserve">P </w:t>
            </w: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&lt; 0. 05</w:t>
            </w:r>
          </w:p>
        </w:tc>
        <w:tc>
          <w:tcPr>
            <w:tcW w:w="1749" w:type="dxa"/>
          </w:tcPr>
          <w:p w14:paraId="3472F965" w14:textId="0A7A6DCE" w:rsidR="00600395" w:rsidRPr="005B43B6" w:rsidRDefault="00600395" w:rsidP="005B43B6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WT vs. E278A</w:t>
            </w:r>
          </w:p>
        </w:tc>
      </w:tr>
      <w:tr w:rsidR="00600395" w:rsidRPr="005B43B6" w14:paraId="2AE0C265" w14:textId="77777777" w:rsidTr="00550A86">
        <w:tc>
          <w:tcPr>
            <w:tcW w:w="1017" w:type="dxa"/>
            <w:vMerge w:val="restart"/>
          </w:tcPr>
          <w:p w14:paraId="283675CF" w14:textId="121D9491" w:rsidR="00600395" w:rsidRPr="005B43B6" w:rsidRDefault="00600395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UDP-Gal</w:t>
            </w:r>
          </w:p>
        </w:tc>
        <w:tc>
          <w:tcPr>
            <w:tcW w:w="1672" w:type="dxa"/>
          </w:tcPr>
          <w:p w14:paraId="7AEC6C73" w14:textId="48094F5D" w:rsidR="00600395" w:rsidRPr="005B43B6" w:rsidRDefault="00600395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P2Y14-WT</w:t>
            </w:r>
          </w:p>
        </w:tc>
        <w:tc>
          <w:tcPr>
            <w:tcW w:w="1795" w:type="dxa"/>
          </w:tcPr>
          <w:p w14:paraId="3C6E2EAE" w14:textId="14849101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78.3 ± 9.2</w:t>
            </w:r>
          </w:p>
        </w:tc>
        <w:tc>
          <w:tcPr>
            <w:tcW w:w="425" w:type="dxa"/>
          </w:tcPr>
          <w:p w14:paraId="1475138F" w14:textId="6D9D6061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39E2C4C" w14:textId="389F7174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T.TEST</w:t>
            </w:r>
          </w:p>
        </w:tc>
        <w:tc>
          <w:tcPr>
            <w:tcW w:w="1749" w:type="dxa"/>
          </w:tcPr>
          <w:p w14:paraId="561626F1" w14:textId="77777777" w:rsidR="00600395" w:rsidRPr="005B43B6" w:rsidRDefault="00600395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395" w:rsidRPr="005B43B6" w14:paraId="03487ED2" w14:textId="77777777" w:rsidTr="00550A86">
        <w:tc>
          <w:tcPr>
            <w:tcW w:w="1017" w:type="dxa"/>
            <w:vMerge/>
          </w:tcPr>
          <w:p w14:paraId="0AF6E274" w14:textId="65A6B0C8" w:rsidR="00600395" w:rsidRPr="005B43B6" w:rsidRDefault="00600395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41C398D7" w14:textId="4C524391" w:rsidR="00600395" w:rsidRPr="005B43B6" w:rsidRDefault="00600395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P2Y14-K77A</w:t>
            </w:r>
          </w:p>
        </w:tc>
        <w:tc>
          <w:tcPr>
            <w:tcW w:w="1795" w:type="dxa"/>
          </w:tcPr>
          <w:p w14:paraId="5C7CD406" w14:textId="3CBB81D2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1964.0 ± 46.9</w:t>
            </w:r>
          </w:p>
        </w:tc>
        <w:tc>
          <w:tcPr>
            <w:tcW w:w="425" w:type="dxa"/>
          </w:tcPr>
          <w:p w14:paraId="1E398B12" w14:textId="66DA145A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52655A9" w14:textId="0A680A45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  <w:t xml:space="preserve">P </w:t>
            </w: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&lt; 0.0001</w:t>
            </w:r>
          </w:p>
        </w:tc>
        <w:tc>
          <w:tcPr>
            <w:tcW w:w="1749" w:type="dxa"/>
          </w:tcPr>
          <w:p w14:paraId="4AB0FF8C" w14:textId="545EA5A6" w:rsidR="00600395" w:rsidRPr="005B43B6" w:rsidRDefault="00600395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WT vs. K77A</w:t>
            </w:r>
          </w:p>
        </w:tc>
      </w:tr>
      <w:tr w:rsidR="00600395" w:rsidRPr="005B43B6" w14:paraId="549FB2AE" w14:textId="77777777" w:rsidTr="00550A86">
        <w:tc>
          <w:tcPr>
            <w:tcW w:w="1017" w:type="dxa"/>
            <w:vMerge/>
          </w:tcPr>
          <w:p w14:paraId="69C7DEBE" w14:textId="35916BD9" w:rsidR="00600395" w:rsidRPr="005B43B6" w:rsidRDefault="00600395" w:rsidP="005B43B6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</w:tcPr>
          <w:p w14:paraId="7A177EC5" w14:textId="3C5A2846" w:rsidR="00600395" w:rsidRPr="005B43B6" w:rsidRDefault="00600395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P2Y14-D81A</w:t>
            </w:r>
          </w:p>
        </w:tc>
        <w:tc>
          <w:tcPr>
            <w:tcW w:w="1795" w:type="dxa"/>
          </w:tcPr>
          <w:p w14:paraId="6B4C6E69" w14:textId="00702072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222222"/>
                <w:sz w:val="24"/>
                <w:szCs w:val="24"/>
              </w:rPr>
              <w:t>824.1 ± 64.3</w:t>
            </w:r>
          </w:p>
        </w:tc>
        <w:tc>
          <w:tcPr>
            <w:tcW w:w="425" w:type="dxa"/>
          </w:tcPr>
          <w:p w14:paraId="7FA78F41" w14:textId="0F4B33B5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00431AC" w14:textId="69AFB2E7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  <w:t xml:space="preserve">P </w:t>
            </w: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&lt; 0.0001</w:t>
            </w:r>
          </w:p>
        </w:tc>
        <w:tc>
          <w:tcPr>
            <w:tcW w:w="1749" w:type="dxa"/>
          </w:tcPr>
          <w:p w14:paraId="6BF29735" w14:textId="1EDA1D72" w:rsidR="00600395" w:rsidRPr="005B43B6" w:rsidRDefault="00600395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WT vs. D81A</w:t>
            </w:r>
          </w:p>
        </w:tc>
      </w:tr>
      <w:tr w:rsidR="00600395" w:rsidRPr="005B43B6" w14:paraId="29F27245" w14:textId="77777777" w:rsidTr="00550A86">
        <w:tc>
          <w:tcPr>
            <w:tcW w:w="1017" w:type="dxa"/>
            <w:vMerge/>
          </w:tcPr>
          <w:p w14:paraId="5D26E5D0" w14:textId="26E32792" w:rsidR="00600395" w:rsidRPr="005B43B6" w:rsidRDefault="00600395" w:rsidP="005B43B6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</w:tcPr>
          <w:p w14:paraId="7FA58725" w14:textId="33B90CA5" w:rsidR="00600395" w:rsidRPr="005B43B6" w:rsidRDefault="00600395" w:rsidP="005B43B6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P2Y14-K277A</w:t>
            </w:r>
          </w:p>
        </w:tc>
        <w:tc>
          <w:tcPr>
            <w:tcW w:w="1795" w:type="dxa"/>
          </w:tcPr>
          <w:p w14:paraId="733859B4" w14:textId="68997001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2261.0 ± 347.6</w:t>
            </w:r>
          </w:p>
        </w:tc>
        <w:tc>
          <w:tcPr>
            <w:tcW w:w="425" w:type="dxa"/>
          </w:tcPr>
          <w:p w14:paraId="56C47985" w14:textId="73C84FAA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96B8BE2" w14:textId="5A99EFC1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  <w:t xml:space="preserve">P </w:t>
            </w: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&lt; 0.001</w:t>
            </w:r>
          </w:p>
        </w:tc>
        <w:tc>
          <w:tcPr>
            <w:tcW w:w="1749" w:type="dxa"/>
          </w:tcPr>
          <w:p w14:paraId="3DE23405" w14:textId="5E8FB62C" w:rsidR="00600395" w:rsidRPr="005B43B6" w:rsidRDefault="00600395" w:rsidP="005B43B6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WT vs. K277A</w:t>
            </w:r>
          </w:p>
        </w:tc>
      </w:tr>
      <w:tr w:rsidR="00600395" w:rsidRPr="005B43B6" w14:paraId="105590EE" w14:textId="77777777" w:rsidTr="00550A86">
        <w:tc>
          <w:tcPr>
            <w:tcW w:w="1017" w:type="dxa"/>
            <w:vMerge/>
          </w:tcPr>
          <w:p w14:paraId="3C107573" w14:textId="7371C74E" w:rsidR="00600395" w:rsidRPr="005B43B6" w:rsidRDefault="00600395" w:rsidP="005B43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14:paraId="5A6515D6" w14:textId="384B4E87" w:rsidR="00600395" w:rsidRPr="005B43B6" w:rsidRDefault="00600395" w:rsidP="005B43B6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P2Y14-E278A</w:t>
            </w:r>
          </w:p>
        </w:tc>
        <w:tc>
          <w:tcPr>
            <w:tcW w:w="1795" w:type="dxa"/>
          </w:tcPr>
          <w:p w14:paraId="5F63F108" w14:textId="616AD837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99.4 ± 11.6</w:t>
            </w:r>
          </w:p>
        </w:tc>
        <w:tc>
          <w:tcPr>
            <w:tcW w:w="425" w:type="dxa"/>
          </w:tcPr>
          <w:p w14:paraId="6C2EEB09" w14:textId="6A1F46A9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A5F4603" w14:textId="62E4925C" w:rsidR="00600395" w:rsidRPr="005B43B6" w:rsidRDefault="00600395" w:rsidP="005B43B6">
            <w:pPr>
              <w:widowControl/>
              <w:spacing w:line="276" w:lineRule="auto"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B43B6">
              <w:rPr>
                <w:rFonts w:ascii="Times New Roman" w:eastAsia="等线" w:hAnsi="Times New Roman" w:cs="Times New Roman"/>
                <w:iCs/>
                <w:color w:val="000000"/>
                <w:sz w:val="24"/>
                <w:szCs w:val="24"/>
              </w:rPr>
              <w:t>ns</w:t>
            </w:r>
          </w:p>
        </w:tc>
        <w:tc>
          <w:tcPr>
            <w:tcW w:w="1749" w:type="dxa"/>
          </w:tcPr>
          <w:p w14:paraId="340DCBF0" w14:textId="75CFCAC8" w:rsidR="00600395" w:rsidRPr="005B43B6" w:rsidRDefault="00600395" w:rsidP="005B43B6">
            <w:pPr>
              <w:spacing w:line="276" w:lineRule="auto"/>
              <w:jc w:val="center"/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</w:pPr>
            <w:r w:rsidRPr="005B43B6">
              <w:rPr>
                <w:rFonts w:ascii="Times New Roman" w:hAnsi="Times New Roman" w:cs="Times New Roman"/>
                <w:sz w:val="24"/>
                <w:szCs w:val="24"/>
              </w:rPr>
              <w:t>WT vs. E278A</w:t>
            </w:r>
          </w:p>
        </w:tc>
      </w:tr>
    </w:tbl>
    <w:p w14:paraId="6993B949" w14:textId="346961AE" w:rsidR="00F157A2" w:rsidRPr="00027CE1" w:rsidRDefault="00F157A2" w:rsidP="00027CE1">
      <w:pPr>
        <w:widowControl/>
        <w:jc w:val="left"/>
        <w:rPr>
          <w:rFonts w:ascii="Times New Roman" w:hAnsi="Times New Roman" w:cs="Times New Roman" w:hint="eastAsia"/>
          <w:b/>
          <w:sz w:val="24"/>
          <w:szCs w:val="24"/>
        </w:rPr>
      </w:pPr>
      <w:bookmarkStart w:id="0" w:name="_GoBack"/>
      <w:bookmarkEnd w:id="0"/>
    </w:p>
    <w:sectPr w:rsidR="00F157A2" w:rsidRPr="00027CE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E08FD" w14:textId="77777777" w:rsidR="00E70EF6" w:rsidRDefault="00E70EF6" w:rsidP="00A61235">
      <w:r>
        <w:separator/>
      </w:r>
    </w:p>
  </w:endnote>
  <w:endnote w:type="continuationSeparator" w:id="0">
    <w:p w14:paraId="3B737D76" w14:textId="77777777" w:rsidR="00E70EF6" w:rsidRDefault="00E70EF6" w:rsidP="00A6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972748"/>
      <w:docPartObj>
        <w:docPartGallery w:val="Page Numbers (Bottom of Page)"/>
        <w:docPartUnique/>
      </w:docPartObj>
    </w:sdtPr>
    <w:sdtEndPr/>
    <w:sdtContent>
      <w:p w14:paraId="013F5A74" w14:textId="50D5FBCA" w:rsidR="003A148C" w:rsidRDefault="003A148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C976513" w14:textId="77777777" w:rsidR="003A148C" w:rsidRDefault="003A14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B851C" w14:textId="77777777" w:rsidR="00E70EF6" w:rsidRDefault="00E70EF6" w:rsidP="00A61235">
      <w:r>
        <w:separator/>
      </w:r>
    </w:p>
  </w:footnote>
  <w:footnote w:type="continuationSeparator" w:id="0">
    <w:p w14:paraId="4CACB26F" w14:textId="77777777" w:rsidR="00E70EF6" w:rsidRDefault="00E70EF6" w:rsidP="00A61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DD"/>
    <w:rsid w:val="00015D0E"/>
    <w:rsid w:val="00027CE1"/>
    <w:rsid w:val="00036618"/>
    <w:rsid w:val="00043E52"/>
    <w:rsid w:val="00065FFD"/>
    <w:rsid w:val="00094D43"/>
    <w:rsid w:val="000B2A43"/>
    <w:rsid w:val="000D0C8B"/>
    <w:rsid w:val="000E5F06"/>
    <w:rsid w:val="000F1C97"/>
    <w:rsid w:val="00117837"/>
    <w:rsid w:val="0013323B"/>
    <w:rsid w:val="00151A17"/>
    <w:rsid w:val="001A03E4"/>
    <w:rsid w:val="001A37CD"/>
    <w:rsid w:val="002060EC"/>
    <w:rsid w:val="002423C3"/>
    <w:rsid w:val="00255FE1"/>
    <w:rsid w:val="002706D7"/>
    <w:rsid w:val="002E3E9D"/>
    <w:rsid w:val="00304DD0"/>
    <w:rsid w:val="00335D79"/>
    <w:rsid w:val="003638D7"/>
    <w:rsid w:val="003954E9"/>
    <w:rsid w:val="003A148C"/>
    <w:rsid w:val="00403CDA"/>
    <w:rsid w:val="004055E0"/>
    <w:rsid w:val="00445612"/>
    <w:rsid w:val="00447698"/>
    <w:rsid w:val="00482C5E"/>
    <w:rsid w:val="004C1248"/>
    <w:rsid w:val="004F0325"/>
    <w:rsid w:val="00522167"/>
    <w:rsid w:val="00550A86"/>
    <w:rsid w:val="00552156"/>
    <w:rsid w:val="005B1ED5"/>
    <w:rsid w:val="005B2E24"/>
    <w:rsid w:val="005B43B6"/>
    <w:rsid w:val="005D1525"/>
    <w:rsid w:val="005E766F"/>
    <w:rsid w:val="00600395"/>
    <w:rsid w:val="00610BE5"/>
    <w:rsid w:val="0063415A"/>
    <w:rsid w:val="0063658D"/>
    <w:rsid w:val="00653706"/>
    <w:rsid w:val="006B49EF"/>
    <w:rsid w:val="00745CC2"/>
    <w:rsid w:val="00756CDF"/>
    <w:rsid w:val="00794A80"/>
    <w:rsid w:val="007A620C"/>
    <w:rsid w:val="007B1E41"/>
    <w:rsid w:val="0083238E"/>
    <w:rsid w:val="008478E5"/>
    <w:rsid w:val="008517DD"/>
    <w:rsid w:val="008561A9"/>
    <w:rsid w:val="0087331C"/>
    <w:rsid w:val="008B0AE1"/>
    <w:rsid w:val="008E5073"/>
    <w:rsid w:val="009205CC"/>
    <w:rsid w:val="00945A94"/>
    <w:rsid w:val="00975FB7"/>
    <w:rsid w:val="009A0557"/>
    <w:rsid w:val="009D0E13"/>
    <w:rsid w:val="009F3F36"/>
    <w:rsid w:val="00A53CD4"/>
    <w:rsid w:val="00A61235"/>
    <w:rsid w:val="00A83A11"/>
    <w:rsid w:val="00AA5573"/>
    <w:rsid w:val="00AF4CFC"/>
    <w:rsid w:val="00B65DEB"/>
    <w:rsid w:val="00BB7A81"/>
    <w:rsid w:val="00C30510"/>
    <w:rsid w:val="00C4436B"/>
    <w:rsid w:val="00C7450E"/>
    <w:rsid w:val="00CC2166"/>
    <w:rsid w:val="00CD15F6"/>
    <w:rsid w:val="00CD5D53"/>
    <w:rsid w:val="00CD65F3"/>
    <w:rsid w:val="00D321F7"/>
    <w:rsid w:val="00D35832"/>
    <w:rsid w:val="00DC1E84"/>
    <w:rsid w:val="00DF0FC2"/>
    <w:rsid w:val="00DF1FDF"/>
    <w:rsid w:val="00E25AB2"/>
    <w:rsid w:val="00E70EF6"/>
    <w:rsid w:val="00E7538F"/>
    <w:rsid w:val="00E80811"/>
    <w:rsid w:val="00EA32BF"/>
    <w:rsid w:val="00EB0110"/>
    <w:rsid w:val="00EB588A"/>
    <w:rsid w:val="00EF7A0F"/>
    <w:rsid w:val="00F10646"/>
    <w:rsid w:val="00F157A2"/>
    <w:rsid w:val="00F2443A"/>
    <w:rsid w:val="00F4752A"/>
    <w:rsid w:val="00F625A6"/>
    <w:rsid w:val="00F82482"/>
    <w:rsid w:val="00FA4C4C"/>
    <w:rsid w:val="00FA7E34"/>
    <w:rsid w:val="00FB1C7B"/>
    <w:rsid w:val="00FD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1989A"/>
  <w15:chartTrackingRefBased/>
  <w15:docId w15:val="{DAE2C490-11BC-4D2E-8323-8B627C9E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1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6123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61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6123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482C5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82C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C6D1D-E44A-47F8-A46B-CB842632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ChengXi</cp:lastModifiedBy>
  <cp:revision>4</cp:revision>
  <dcterms:created xsi:type="dcterms:W3CDTF">2023-09-08T11:39:00Z</dcterms:created>
  <dcterms:modified xsi:type="dcterms:W3CDTF">2023-11-08T00:46:00Z</dcterms:modified>
</cp:coreProperties>
</file>