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EA" w:rsidRDefault="00242DEA" w:rsidP="00242D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Supplementary file 1. sgRNA vectors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270"/>
        <w:gridCol w:w="3375"/>
        <w:gridCol w:w="3375"/>
      </w:tblGrid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vector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1</w:t>
            </w:r>
            <w:r w:rsidRPr="006265E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sgRNA sequence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2</w:t>
            </w:r>
            <w:r w:rsidRPr="006265E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sgRNA sequence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 xml:space="preserve">Jon25Biii 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Single 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GAAATCAAAGAAACTCTAGG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Sdr</w:t>
            </w:r>
            <w:proofErr w:type="spellEnd"/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Single 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AGAATGAAAATCAAAGGTGG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CG9877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ATATTGTGTGGATATTGTAT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CTAATACGAACGCGATATTT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1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ACACTGCTAGAACGTGTTGT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TCCGTCGCTACTCCATAGTG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2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CGTATACGACACAGTGTTCT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ACACTGCTAGAACGTGTTGT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3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GATGAAGGTGCTATTTGGTA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CTTCGGATTTGTTGGTTACA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4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CTTCGGATTTGTTGGTTACA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CGTATACGACACAGTGTTCT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5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TCCGTCGCTACTCCATAGTG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TGTTGGCAGTATAAACCGCG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CG8468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6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TGTTGGCAGTATAAACCGCG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GATGAAGGTGCTATTTGGTA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1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TTGCAGGTAAGACAACCTAT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AAAAGATACAAGCCTATAAA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2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TGGAATGACTAATCCCCACG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TGGACACCGAATCTATTTCT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3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GTTTGTTTATACCTTTCAAG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TGGAATGACTAATCCCCACG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4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TGGACACCGAATCTATTTCT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GCCAGGCGCTCCACAAGTGC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5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AAAAGATACAAGCCTATAAA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GTTTGTTTATACCTTTCAAG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CG5399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6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GCCAGGCGCTCCACAAGTGC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TTGCAGGTAAGACAACCTAT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1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GCCGAAGTCGCACGAACAAC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GAGCTGTTGGGTGTGCGGTT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2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GAGCTGTTGGGTGTGCGGTT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CTTCTTCGCTCTCTTAAGCG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lastRenderedPageBreak/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3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AACGGCCGGTGCTAACAGAG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GCCGAAGTCGCACGAACAAC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4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TGCCACCGACTGGTTGGCGT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AACGGCCGGTGCTAACAGAG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5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CTTCTTCGCTCTCTTAAGCG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AGCGCGAGAGCAAGCGAACG</w:t>
            </w:r>
          </w:p>
        </w:tc>
      </w:tr>
      <w:tr w:rsidR="00242DEA" w:rsidTr="001B49FA">
        <w:tc>
          <w:tcPr>
            <w:tcW w:w="133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sg</w:t>
            </w:r>
            <w:r w:rsidRPr="006265EE">
              <w:rPr>
                <w:rFonts w:ascii="Arial" w:hAnsi="Arial" w:cs="Arial"/>
                <w:i/>
                <w:sz w:val="20"/>
                <w:szCs w:val="20"/>
              </w:rPr>
              <w:t>CG9932</w:t>
            </w:r>
            <w:r w:rsidRPr="006265EE">
              <w:rPr>
                <w:rFonts w:ascii="Arial" w:hAnsi="Arial" w:cs="Arial"/>
                <w:sz w:val="20"/>
                <w:szCs w:val="20"/>
              </w:rPr>
              <w:t xml:space="preserve"> vector 6</w:t>
            </w:r>
          </w:p>
        </w:tc>
        <w:tc>
          <w:tcPr>
            <w:tcW w:w="1270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Dual-sgRNA vector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AGCGCGAGAGCAAGCGAACG</w:t>
            </w:r>
          </w:p>
        </w:tc>
        <w:tc>
          <w:tcPr>
            <w:tcW w:w="3375" w:type="dxa"/>
          </w:tcPr>
          <w:p w:rsidR="00242DEA" w:rsidRPr="006265EE" w:rsidRDefault="00242DEA" w:rsidP="001B49FA">
            <w:pPr>
              <w:rPr>
                <w:rFonts w:ascii="Arial" w:hAnsi="Arial" w:cs="Arial"/>
                <w:sz w:val="20"/>
                <w:szCs w:val="20"/>
              </w:rPr>
            </w:pPr>
            <w:r w:rsidRPr="006265EE">
              <w:rPr>
                <w:rFonts w:ascii="Arial" w:hAnsi="Arial" w:cs="Arial"/>
                <w:sz w:val="20"/>
                <w:szCs w:val="20"/>
              </w:rPr>
              <w:t>TGCCACCGACTGGTTGGCGT</w:t>
            </w:r>
          </w:p>
        </w:tc>
      </w:tr>
    </w:tbl>
    <w:p w:rsidR="00242DEA" w:rsidRDefault="00242DEA" w:rsidP="00242DEA">
      <w:pPr>
        <w:rPr>
          <w:rFonts w:ascii="Arial" w:hAnsi="Arial" w:cs="Arial"/>
          <w:sz w:val="24"/>
          <w:szCs w:val="24"/>
        </w:rPr>
      </w:pPr>
    </w:p>
    <w:p w:rsidR="00260CF0" w:rsidRDefault="00242DEA" w:rsidP="00242DEA">
      <w:r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sectPr w:rsidR="00260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09"/>
    <w:rsid w:val="00222604"/>
    <w:rsid w:val="00242DEA"/>
    <w:rsid w:val="00260CF0"/>
    <w:rsid w:val="00B0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A09A5-06E5-4673-9E24-4F8051F1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Baolong Xia</dc:creator>
  <cp:keywords/>
  <dc:description/>
  <cp:lastModifiedBy>Baolong Xia</cp:lastModifiedBy>
  <cp:revision>2</cp:revision>
  <dcterms:created xsi:type="dcterms:W3CDTF">2023-04-05T13:27:00Z</dcterms:created>
  <dcterms:modified xsi:type="dcterms:W3CDTF">2023-04-05T13:27:00Z</dcterms:modified>
</cp:coreProperties>
</file>